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AC5" w:rsidRDefault="002D2AC5" w:rsidP="00653FFF">
      <w:pPr>
        <w:ind w:firstLine="0"/>
        <w:jc w:val="center"/>
        <w:rPr>
          <w:b/>
          <w:sz w:val="24"/>
          <w:szCs w:val="24"/>
        </w:rPr>
      </w:pPr>
      <w:r w:rsidRPr="002D2AC5">
        <w:rPr>
          <w:b/>
          <w:sz w:val="24"/>
          <w:szCs w:val="24"/>
        </w:rPr>
        <w:t xml:space="preserve">МИНИСТЕРСТВО ОБРАЗОВАНИЯ И НАУКИ </w:t>
      </w:r>
    </w:p>
    <w:p w:rsidR="00653FFF" w:rsidRPr="002D2AC5" w:rsidRDefault="002D2AC5" w:rsidP="00653FFF">
      <w:pPr>
        <w:ind w:firstLine="0"/>
        <w:jc w:val="center"/>
        <w:rPr>
          <w:b/>
          <w:sz w:val="24"/>
          <w:szCs w:val="24"/>
        </w:rPr>
      </w:pPr>
      <w:r w:rsidRPr="002D2AC5">
        <w:rPr>
          <w:b/>
          <w:sz w:val="24"/>
          <w:szCs w:val="24"/>
        </w:rPr>
        <w:t>РОССИЙСКОЙ ФЕДЕРАЦИИ</w:t>
      </w:r>
    </w:p>
    <w:p w:rsidR="00653FFF" w:rsidRPr="002D2AC5" w:rsidRDefault="002D2AC5" w:rsidP="00653FFF">
      <w:pPr>
        <w:tabs>
          <w:tab w:val="left" w:pos="6663"/>
        </w:tabs>
        <w:spacing w:before="120"/>
        <w:ind w:firstLine="0"/>
        <w:jc w:val="center"/>
        <w:rPr>
          <w:b/>
          <w:sz w:val="24"/>
          <w:szCs w:val="24"/>
        </w:rPr>
      </w:pPr>
      <w:r w:rsidRPr="002D2AC5">
        <w:rPr>
          <w:b/>
          <w:sz w:val="24"/>
          <w:szCs w:val="24"/>
        </w:rPr>
        <w:t xml:space="preserve"> </w:t>
      </w:r>
      <w:r w:rsidR="00653FFF" w:rsidRPr="002D2AC5">
        <w:rPr>
          <w:b/>
          <w:sz w:val="24"/>
          <w:szCs w:val="24"/>
        </w:rPr>
        <w:t>Белгородский  государственный технологический университет</w:t>
      </w:r>
    </w:p>
    <w:p w:rsidR="00653FFF" w:rsidRPr="002D2AC5" w:rsidRDefault="00653FFF" w:rsidP="00653FFF">
      <w:pPr>
        <w:tabs>
          <w:tab w:val="left" w:pos="6663"/>
        </w:tabs>
        <w:ind w:firstLine="0"/>
        <w:jc w:val="center"/>
        <w:rPr>
          <w:b/>
          <w:sz w:val="24"/>
          <w:szCs w:val="24"/>
        </w:rPr>
      </w:pPr>
      <w:r w:rsidRPr="002D2AC5">
        <w:rPr>
          <w:b/>
          <w:sz w:val="24"/>
          <w:szCs w:val="24"/>
        </w:rPr>
        <w:t>им. В.Г. Шухова</w:t>
      </w:r>
    </w:p>
    <w:p w:rsidR="002D2AC5" w:rsidRPr="002D2AC5" w:rsidRDefault="002D2AC5" w:rsidP="00653FFF">
      <w:pPr>
        <w:tabs>
          <w:tab w:val="left" w:pos="6663"/>
        </w:tabs>
        <w:ind w:firstLine="0"/>
        <w:jc w:val="center"/>
        <w:rPr>
          <w:b/>
          <w:sz w:val="24"/>
          <w:szCs w:val="24"/>
        </w:rPr>
      </w:pPr>
    </w:p>
    <w:p w:rsidR="002D2AC5" w:rsidRDefault="002D2AC5" w:rsidP="00653FFF">
      <w:pPr>
        <w:tabs>
          <w:tab w:val="left" w:pos="6663"/>
        </w:tabs>
        <w:ind w:firstLine="0"/>
        <w:jc w:val="center"/>
        <w:rPr>
          <w:sz w:val="24"/>
          <w:szCs w:val="24"/>
        </w:rPr>
      </w:pPr>
    </w:p>
    <w:p w:rsidR="002D2AC5" w:rsidRDefault="002D2AC5" w:rsidP="00653FFF">
      <w:pPr>
        <w:tabs>
          <w:tab w:val="left" w:pos="6663"/>
        </w:tabs>
        <w:ind w:firstLine="0"/>
        <w:jc w:val="center"/>
        <w:rPr>
          <w:sz w:val="24"/>
          <w:szCs w:val="24"/>
        </w:rPr>
      </w:pPr>
    </w:p>
    <w:p w:rsidR="002D2AC5" w:rsidRDefault="002D2AC5" w:rsidP="00653FFF">
      <w:pPr>
        <w:tabs>
          <w:tab w:val="left" w:pos="6663"/>
        </w:tabs>
        <w:ind w:firstLine="0"/>
        <w:jc w:val="center"/>
        <w:rPr>
          <w:sz w:val="24"/>
          <w:szCs w:val="24"/>
        </w:rPr>
      </w:pPr>
    </w:p>
    <w:p w:rsidR="00090AF2" w:rsidRPr="00653FFF" w:rsidRDefault="00090AF2" w:rsidP="00653FFF">
      <w:pPr>
        <w:tabs>
          <w:tab w:val="left" w:pos="6663"/>
        </w:tabs>
        <w:ind w:firstLine="0"/>
        <w:jc w:val="center"/>
        <w:rPr>
          <w:caps/>
          <w:sz w:val="24"/>
          <w:szCs w:val="24"/>
        </w:rPr>
      </w:pPr>
    </w:p>
    <w:p w:rsidR="00653FFF" w:rsidRDefault="00653FFF" w:rsidP="00653FFF">
      <w:pPr>
        <w:ind w:firstLine="0"/>
        <w:jc w:val="center"/>
        <w:rPr>
          <w:rFonts w:ascii="Arial" w:hAnsi="Arial"/>
          <w:sz w:val="24"/>
        </w:rPr>
      </w:pPr>
    </w:p>
    <w:p w:rsidR="002D2AC5" w:rsidRDefault="002D2AC5" w:rsidP="00653FFF">
      <w:pPr>
        <w:ind w:firstLine="0"/>
        <w:jc w:val="center"/>
        <w:rPr>
          <w:rFonts w:ascii="Arial" w:hAnsi="Arial"/>
          <w:sz w:val="24"/>
        </w:rPr>
      </w:pPr>
    </w:p>
    <w:p w:rsidR="002D2AC5" w:rsidRDefault="002D2AC5" w:rsidP="00653FFF">
      <w:pPr>
        <w:ind w:firstLine="0"/>
        <w:jc w:val="center"/>
        <w:rPr>
          <w:rFonts w:ascii="Arial" w:hAnsi="Arial"/>
          <w:sz w:val="24"/>
        </w:rPr>
      </w:pPr>
    </w:p>
    <w:p w:rsidR="002D2AC5" w:rsidRDefault="002D2AC5" w:rsidP="00653FFF">
      <w:pPr>
        <w:ind w:firstLine="0"/>
        <w:jc w:val="center"/>
        <w:rPr>
          <w:rFonts w:ascii="Arial" w:hAnsi="Arial"/>
          <w:sz w:val="24"/>
        </w:rPr>
      </w:pPr>
    </w:p>
    <w:p w:rsidR="002D2AC5" w:rsidRPr="00653FFF" w:rsidRDefault="002D2AC5" w:rsidP="00653FFF">
      <w:pPr>
        <w:ind w:firstLine="0"/>
        <w:jc w:val="center"/>
        <w:rPr>
          <w:rFonts w:ascii="Arial" w:hAnsi="Arial"/>
          <w:sz w:val="24"/>
        </w:rPr>
      </w:pPr>
    </w:p>
    <w:p w:rsidR="00A87547" w:rsidRDefault="00A87547" w:rsidP="00653FFF">
      <w:pPr>
        <w:ind w:firstLine="0"/>
        <w:jc w:val="center"/>
        <w:rPr>
          <w:rFonts w:ascii="Arial" w:hAnsi="Arial"/>
          <w:b/>
          <w:sz w:val="40"/>
          <w:szCs w:val="40"/>
        </w:rPr>
      </w:pPr>
    </w:p>
    <w:p w:rsidR="00653FFF" w:rsidRPr="00617A77" w:rsidRDefault="00617A77" w:rsidP="00E96BC5">
      <w:pPr>
        <w:ind w:firstLine="0"/>
        <w:jc w:val="center"/>
        <w:rPr>
          <w:b/>
          <w:sz w:val="36"/>
          <w:szCs w:val="36"/>
        </w:rPr>
      </w:pPr>
      <w:r w:rsidRPr="00617A77">
        <w:rPr>
          <w:b/>
          <w:sz w:val="36"/>
          <w:szCs w:val="36"/>
        </w:rPr>
        <w:t>СОЦИАЛЬНЫЙ</w:t>
      </w:r>
      <w:r>
        <w:rPr>
          <w:b/>
          <w:sz w:val="36"/>
          <w:szCs w:val="36"/>
        </w:rPr>
        <w:t xml:space="preserve"> </w:t>
      </w:r>
      <w:r w:rsidRPr="00617A77">
        <w:rPr>
          <w:b/>
          <w:sz w:val="36"/>
          <w:szCs w:val="36"/>
        </w:rPr>
        <w:t xml:space="preserve"> МЕНЕДЖМЕНТ </w:t>
      </w:r>
    </w:p>
    <w:p w:rsidR="00653FFF" w:rsidRPr="00653FFF" w:rsidRDefault="00653FFF" w:rsidP="00653FFF">
      <w:pPr>
        <w:jc w:val="center"/>
        <w:rPr>
          <w:rFonts w:ascii="Arial" w:hAnsi="Arial"/>
          <w:sz w:val="22"/>
        </w:rPr>
      </w:pPr>
    </w:p>
    <w:p w:rsidR="00653FFF" w:rsidRPr="00653FFF" w:rsidRDefault="00653FFF" w:rsidP="00653FFF">
      <w:pPr>
        <w:jc w:val="center"/>
        <w:rPr>
          <w:rFonts w:ascii="Arial" w:hAnsi="Arial"/>
          <w:sz w:val="22"/>
        </w:rPr>
      </w:pPr>
    </w:p>
    <w:p w:rsidR="00CB6BBB" w:rsidRPr="002D2AC5" w:rsidRDefault="00653FFF" w:rsidP="00653FFF">
      <w:pPr>
        <w:ind w:firstLine="0"/>
        <w:jc w:val="center"/>
        <w:rPr>
          <w:b/>
          <w:sz w:val="24"/>
          <w:szCs w:val="24"/>
        </w:rPr>
      </w:pPr>
      <w:r w:rsidRPr="002D2AC5">
        <w:rPr>
          <w:b/>
          <w:sz w:val="24"/>
          <w:szCs w:val="24"/>
        </w:rPr>
        <w:t xml:space="preserve">Методические </w:t>
      </w:r>
      <w:r w:rsidR="00764F76">
        <w:rPr>
          <w:b/>
          <w:sz w:val="24"/>
          <w:szCs w:val="24"/>
        </w:rPr>
        <w:t xml:space="preserve">указания </w:t>
      </w:r>
      <w:r w:rsidRPr="002D2AC5">
        <w:rPr>
          <w:b/>
          <w:sz w:val="24"/>
          <w:szCs w:val="24"/>
        </w:rPr>
        <w:t xml:space="preserve">по </w:t>
      </w:r>
      <w:r w:rsidR="00CB6BBB" w:rsidRPr="002D2AC5">
        <w:rPr>
          <w:b/>
          <w:sz w:val="24"/>
          <w:szCs w:val="24"/>
        </w:rPr>
        <w:t xml:space="preserve">освоению дисциплины </w:t>
      </w:r>
    </w:p>
    <w:p w:rsidR="002D2AC5" w:rsidRPr="002D2AC5" w:rsidRDefault="00CB6BBB" w:rsidP="002D2AC5">
      <w:pPr>
        <w:ind w:firstLine="0"/>
        <w:jc w:val="center"/>
        <w:rPr>
          <w:b/>
          <w:sz w:val="24"/>
          <w:szCs w:val="24"/>
        </w:rPr>
      </w:pPr>
      <w:r w:rsidRPr="002D2AC5">
        <w:rPr>
          <w:b/>
          <w:sz w:val="24"/>
          <w:szCs w:val="24"/>
        </w:rPr>
        <w:t xml:space="preserve">и </w:t>
      </w:r>
      <w:r w:rsidR="00653FFF" w:rsidRPr="002D2AC5">
        <w:rPr>
          <w:b/>
          <w:sz w:val="24"/>
          <w:szCs w:val="24"/>
        </w:rPr>
        <w:t>выполнению индивидуальных домашних заданий</w:t>
      </w:r>
      <w:r w:rsidR="002D2AC5" w:rsidRPr="002D2AC5">
        <w:rPr>
          <w:b/>
          <w:sz w:val="24"/>
          <w:szCs w:val="24"/>
        </w:rPr>
        <w:t xml:space="preserve"> для студентов  </w:t>
      </w:r>
    </w:p>
    <w:p w:rsidR="00A87547" w:rsidRPr="002D2AC5" w:rsidRDefault="002D2AC5" w:rsidP="002D2AC5">
      <w:pPr>
        <w:ind w:firstLine="0"/>
        <w:jc w:val="center"/>
        <w:rPr>
          <w:b/>
          <w:sz w:val="24"/>
          <w:szCs w:val="24"/>
        </w:rPr>
      </w:pPr>
      <w:r w:rsidRPr="002D2AC5">
        <w:rPr>
          <w:b/>
          <w:sz w:val="24"/>
          <w:szCs w:val="24"/>
        </w:rPr>
        <w:t>н</w:t>
      </w:r>
      <w:r w:rsidR="00A87547" w:rsidRPr="002D2AC5">
        <w:rPr>
          <w:b/>
          <w:sz w:val="24"/>
          <w:szCs w:val="24"/>
        </w:rPr>
        <w:t>аправлени</w:t>
      </w:r>
      <w:r w:rsidRPr="002D2AC5">
        <w:rPr>
          <w:b/>
          <w:sz w:val="24"/>
          <w:szCs w:val="24"/>
        </w:rPr>
        <w:t>я</w:t>
      </w:r>
      <w:r w:rsidR="00A87547" w:rsidRPr="002D2AC5">
        <w:rPr>
          <w:b/>
          <w:sz w:val="24"/>
          <w:szCs w:val="24"/>
        </w:rPr>
        <w:t xml:space="preserve"> подготовки</w:t>
      </w:r>
      <w:r w:rsidRPr="002D2AC5">
        <w:rPr>
          <w:b/>
          <w:sz w:val="24"/>
          <w:szCs w:val="24"/>
        </w:rPr>
        <w:t xml:space="preserve"> </w:t>
      </w:r>
      <w:r w:rsidR="00A87547" w:rsidRPr="002D2AC5">
        <w:rPr>
          <w:b/>
          <w:sz w:val="24"/>
          <w:szCs w:val="24"/>
        </w:rPr>
        <w:t xml:space="preserve">38.03.03 </w:t>
      </w:r>
      <w:r w:rsidRPr="002D2AC5">
        <w:rPr>
          <w:b/>
          <w:sz w:val="24"/>
          <w:szCs w:val="24"/>
        </w:rPr>
        <w:t xml:space="preserve">– </w:t>
      </w:r>
      <w:r w:rsidR="00A87547" w:rsidRPr="002D2AC5">
        <w:rPr>
          <w:b/>
          <w:sz w:val="24"/>
          <w:szCs w:val="24"/>
        </w:rPr>
        <w:t>Управление персоналом</w:t>
      </w:r>
    </w:p>
    <w:p w:rsidR="00A87547" w:rsidRPr="002D2AC5" w:rsidRDefault="002D2AC5" w:rsidP="00A87547">
      <w:pPr>
        <w:widowControl w:val="0"/>
        <w:ind w:firstLine="0"/>
        <w:jc w:val="center"/>
        <w:rPr>
          <w:b/>
          <w:sz w:val="24"/>
          <w:szCs w:val="24"/>
        </w:rPr>
      </w:pPr>
      <w:r w:rsidRPr="002D2AC5">
        <w:rPr>
          <w:b/>
          <w:sz w:val="24"/>
          <w:szCs w:val="24"/>
        </w:rPr>
        <w:t>п</w:t>
      </w:r>
      <w:r w:rsidR="00A87547" w:rsidRPr="002D2AC5">
        <w:rPr>
          <w:b/>
          <w:sz w:val="24"/>
          <w:szCs w:val="24"/>
        </w:rPr>
        <w:t>рофил</w:t>
      </w:r>
      <w:r w:rsidRPr="002D2AC5">
        <w:rPr>
          <w:b/>
          <w:sz w:val="24"/>
          <w:szCs w:val="24"/>
        </w:rPr>
        <w:t>я</w:t>
      </w:r>
      <w:r w:rsidR="00A87547" w:rsidRPr="002D2AC5">
        <w:rPr>
          <w:b/>
          <w:sz w:val="24"/>
          <w:szCs w:val="24"/>
        </w:rPr>
        <w:t xml:space="preserve"> </w:t>
      </w:r>
      <w:r w:rsidRPr="002D2AC5">
        <w:rPr>
          <w:b/>
          <w:sz w:val="24"/>
          <w:szCs w:val="24"/>
        </w:rPr>
        <w:t xml:space="preserve"> «</w:t>
      </w:r>
      <w:r w:rsidR="00A87547" w:rsidRPr="002D2AC5">
        <w:rPr>
          <w:b/>
          <w:sz w:val="24"/>
          <w:szCs w:val="24"/>
        </w:rPr>
        <w:t>Управление персоналом организации</w:t>
      </w:r>
      <w:r w:rsidRPr="002D2AC5">
        <w:rPr>
          <w:b/>
          <w:sz w:val="24"/>
          <w:szCs w:val="24"/>
        </w:rPr>
        <w:t>»</w:t>
      </w:r>
    </w:p>
    <w:p w:rsidR="00A87547" w:rsidRDefault="00A87547" w:rsidP="00A87547">
      <w:pPr>
        <w:widowControl w:val="0"/>
        <w:ind w:firstLine="0"/>
        <w:jc w:val="center"/>
        <w:rPr>
          <w:szCs w:val="28"/>
        </w:rPr>
      </w:pPr>
    </w:p>
    <w:p w:rsidR="002D2AC5" w:rsidRDefault="002D2AC5" w:rsidP="00A87547">
      <w:pPr>
        <w:widowControl w:val="0"/>
        <w:ind w:firstLine="0"/>
        <w:jc w:val="center"/>
        <w:rPr>
          <w:szCs w:val="28"/>
        </w:rPr>
      </w:pPr>
    </w:p>
    <w:p w:rsidR="002D2AC5" w:rsidRDefault="002D2AC5" w:rsidP="00A87547">
      <w:pPr>
        <w:widowControl w:val="0"/>
        <w:ind w:firstLine="0"/>
        <w:jc w:val="center"/>
        <w:rPr>
          <w:szCs w:val="28"/>
        </w:rPr>
      </w:pPr>
    </w:p>
    <w:p w:rsidR="002D2AC5" w:rsidRDefault="002D2AC5" w:rsidP="00A87547">
      <w:pPr>
        <w:widowControl w:val="0"/>
        <w:ind w:firstLine="0"/>
        <w:jc w:val="center"/>
        <w:rPr>
          <w:szCs w:val="28"/>
        </w:rPr>
      </w:pPr>
    </w:p>
    <w:p w:rsidR="002D2AC5" w:rsidRDefault="002D2AC5" w:rsidP="00A87547">
      <w:pPr>
        <w:widowControl w:val="0"/>
        <w:ind w:firstLine="0"/>
        <w:jc w:val="center"/>
        <w:rPr>
          <w:szCs w:val="28"/>
        </w:rPr>
      </w:pPr>
    </w:p>
    <w:p w:rsidR="002D2AC5" w:rsidRDefault="002D2AC5" w:rsidP="00A87547">
      <w:pPr>
        <w:widowControl w:val="0"/>
        <w:ind w:firstLine="0"/>
        <w:jc w:val="center"/>
        <w:rPr>
          <w:szCs w:val="28"/>
        </w:rPr>
      </w:pPr>
    </w:p>
    <w:p w:rsidR="002D2AC5" w:rsidRDefault="002D2AC5" w:rsidP="00A87547">
      <w:pPr>
        <w:widowControl w:val="0"/>
        <w:ind w:firstLine="0"/>
        <w:jc w:val="center"/>
        <w:rPr>
          <w:szCs w:val="28"/>
        </w:rPr>
      </w:pPr>
    </w:p>
    <w:p w:rsidR="002D2AC5" w:rsidRDefault="002D2AC5" w:rsidP="00A87547">
      <w:pPr>
        <w:widowControl w:val="0"/>
        <w:ind w:firstLine="0"/>
        <w:jc w:val="center"/>
        <w:rPr>
          <w:szCs w:val="28"/>
        </w:rPr>
      </w:pPr>
    </w:p>
    <w:p w:rsidR="002D2AC5" w:rsidRDefault="002D2AC5" w:rsidP="00A87547">
      <w:pPr>
        <w:widowControl w:val="0"/>
        <w:ind w:firstLine="0"/>
        <w:jc w:val="center"/>
        <w:rPr>
          <w:szCs w:val="28"/>
        </w:rPr>
      </w:pPr>
    </w:p>
    <w:p w:rsidR="002D2AC5" w:rsidRDefault="002D2AC5" w:rsidP="00A87547">
      <w:pPr>
        <w:widowControl w:val="0"/>
        <w:ind w:firstLine="0"/>
        <w:jc w:val="center"/>
        <w:rPr>
          <w:szCs w:val="28"/>
        </w:rPr>
      </w:pPr>
    </w:p>
    <w:p w:rsidR="002D2AC5" w:rsidRDefault="002D2AC5" w:rsidP="00A87547">
      <w:pPr>
        <w:widowControl w:val="0"/>
        <w:ind w:firstLine="0"/>
        <w:jc w:val="center"/>
        <w:rPr>
          <w:szCs w:val="28"/>
        </w:rPr>
      </w:pPr>
    </w:p>
    <w:p w:rsidR="002D2AC5" w:rsidRDefault="002D2AC5" w:rsidP="00A87547">
      <w:pPr>
        <w:widowControl w:val="0"/>
        <w:ind w:firstLine="0"/>
        <w:jc w:val="center"/>
        <w:rPr>
          <w:szCs w:val="28"/>
        </w:rPr>
      </w:pPr>
    </w:p>
    <w:p w:rsidR="002D2AC5" w:rsidRDefault="002D2AC5" w:rsidP="00A87547">
      <w:pPr>
        <w:widowControl w:val="0"/>
        <w:ind w:firstLine="0"/>
        <w:jc w:val="center"/>
        <w:rPr>
          <w:szCs w:val="28"/>
        </w:rPr>
      </w:pPr>
    </w:p>
    <w:p w:rsidR="002D2AC5" w:rsidRDefault="002D2AC5" w:rsidP="00A87547">
      <w:pPr>
        <w:widowControl w:val="0"/>
        <w:ind w:firstLine="0"/>
        <w:jc w:val="center"/>
        <w:rPr>
          <w:szCs w:val="28"/>
        </w:rPr>
      </w:pPr>
    </w:p>
    <w:p w:rsidR="002D2AC5" w:rsidRDefault="002D2AC5" w:rsidP="00A87547">
      <w:pPr>
        <w:widowControl w:val="0"/>
        <w:ind w:firstLine="0"/>
        <w:jc w:val="center"/>
        <w:rPr>
          <w:szCs w:val="28"/>
        </w:rPr>
      </w:pPr>
    </w:p>
    <w:p w:rsidR="002D2AC5" w:rsidRDefault="002D2AC5" w:rsidP="00A87547">
      <w:pPr>
        <w:widowControl w:val="0"/>
        <w:ind w:firstLine="0"/>
        <w:jc w:val="center"/>
        <w:rPr>
          <w:szCs w:val="28"/>
        </w:rPr>
      </w:pPr>
    </w:p>
    <w:p w:rsidR="002D2AC5" w:rsidRDefault="002D2AC5" w:rsidP="00A87547">
      <w:pPr>
        <w:widowControl w:val="0"/>
        <w:ind w:firstLine="0"/>
        <w:jc w:val="center"/>
        <w:rPr>
          <w:szCs w:val="28"/>
        </w:rPr>
      </w:pPr>
    </w:p>
    <w:p w:rsidR="002D2AC5" w:rsidRDefault="002D2AC5" w:rsidP="00A87547">
      <w:pPr>
        <w:widowControl w:val="0"/>
        <w:ind w:firstLine="0"/>
        <w:jc w:val="center"/>
        <w:rPr>
          <w:szCs w:val="28"/>
        </w:rPr>
      </w:pPr>
    </w:p>
    <w:p w:rsidR="002D2AC5" w:rsidRDefault="002D2AC5" w:rsidP="00A87547">
      <w:pPr>
        <w:widowControl w:val="0"/>
        <w:ind w:firstLine="0"/>
        <w:jc w:val="center"/>
        <w:rPr>
          <w:szCs w:val="28"/>
        </w:rPr>
      </w:pPr>
    </w:p>
    <w:p w:rsidR="002D2AC5" w:rsidRDefault="002D2AC5" w:rsidP="00A87547">
      <w:pPr>
        <w:widowControl w:val="0"/>
        <w:ind w:firstLine="0"/>
        <w:jc w:val="center"/>
        <w:rPr>
          <w:szCs w:val="28"/>
        </w:rPr>
      </w:pPr>
    </w:p>
    <w:p w:rsidR="002D2AC5" w:rsidRPr="00A87547" w:rsidRDefault="002D2AC5" w:rsidP="00A87547">
      <w:pPr>
        <w:widowControl w:val="0"/>
        <w:ind w:firstLine="0"/>
        <w:jc w:val="center"/>
        <w:rPr>
          <w:szCs w:val="28"/>
        </w:rPr>
      </w:pPr>
    </w:p>
    <w:p w:rsidR="00E96BC5" w:rsidRDefault="00E96BC5" w:rsidP="00CB6BBB">
      <w:pPr>
        <w:ind w:firstLine="0"/>
        <w:jc w:val="center"/>
        <w:rPr>
          <w:sz w:val="24"/>
          <w:szCs w:val="24"/>
        </w:rPr>
      </w:pPr>
    </w:p>
    <w:p w:rsidR="00653FFF" w:rsidRPr="002D2AC5" w:rsidRDefault="00CB6BBB" w:rsidP="00CB6BBB">
      <w:pPr>
        <w:ind w:firstLine="0"/>
        <w:jc w:val="center"/>
        <w:rPr>
          <w:b/>
          <w:sz w:val="24"/>
          <w:szCs w:val="24"/>
        </w:rPr>
      </w:pPr>
      <w:r w:rsidRPr="002D2AC5">
        <w:rPr>
          <w:b/>
          <w:sz w:val="24"/>
          <w:szCs w:val="24"/>
        </w:rPr>
        <w:t>Белгород</w:t>
      </w:r>
    </w:p>
    <w:p w:rsidR="00CB6BBB" w:rsidRPr="002D2AC5" w:rsidRDefault="00DE1A28" w:rsidP="00CB6BBB">
      <w:pPr>
        <w:ind w:firstLine="0"/>
        <w:jc w:val="center"/>
        <w:rPr>
          <w:b/>
          <w:sz w:val="24"/>
          <w:szCs w:val="24"/>
        </w:rPr>
      </w:pPr>
      <w:r w:rsidRPr="002D2AC5">
        <w:rPr>
          <w:b/>
          <w:sz w:val="24"/>
          <w:szCs w:val="24"/>
        </w:rPr>
        <w:t>2018</w:t>
      </w:r>
    </w:p>
    <w:p w:rsidR="00B95AAF" w:rsidRDefault="00B95AAF" w:rsidP="00B95AAF">
      <w:pPr>
        <w:tabs>
          <w:tab w:val="left" w:pos="6663"/>
        </w:tabs>
        <w:ind w:firstLine="0"/>
        <w:jc w:val="center"/>
        <w:rPr>
          <w:sz w:val="24"/>
          <w:szCs w:val="24"/>
        </w:rPr>
      </w:pPr>
      <w:r>
        <w:rPr>
          <w:noProof/>
          <w:sz w:val="24"/>
          <w:szCs w:val="24"/>
        </w:rPr>
        <w:lastRenderedPageBreak/>
        <mc:AlternateContent>
          <mc:Choice Requires="wps">
            <w:drawing>
              <wp:anchor distT="0" distB="0" distL="114300" distR="114300" simplePos="0" relativeHeight="251712512" behindDoc="0" locked="0" layoutInCell="1" allowOverlap="1" wp14:anchorId="29191F6C" wp14:editId="43D73F69">
                <wp:simplePos x="0" y="0"/>
                <wp:positionH relativeFrom="column">
                  <wp:posOffset>2358733</wp:posOffset>
                </wp:positionH>
                <wp:positionV relativeFrom="paragraph">
                  <wp:posOffset>-379590</wp:posOffset>
                </wp:positionV>
                <wp:extent cx="1405255" cy="429895"/>
                <wp:effectExtent l="0" t="0" r="4445" b="8255"/>
                <wp:wrapNone/>
                <wp:docPr id="463" name="Поле 463"/>
                <wp:cNvGraphicFramePr/>
                <a:graphic xmlns:a="http://schemas.openxmlformats.org/drawingml/2006/main">
                  <a:graphicData uri="http://schemas.microsoft.com/office/word/2010/wordprocessingShape">
                    <wps:wsp>
                      <wps:cNvSpPr txBox="1"/>
                      <wps:spPr>
                        <a:xfrm>
                          <a:off x="0" y="0"/>
                          <a:ext cx="1405255" cy="4298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C4E72" w:rsidRDefault="006C4E72" w:rsidP="00B95AA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463" o:spid="_x0000_s1026" type="#_x0000_t202" style="position:absolute;left:0;text-align:left;margin-left:185.75pt;margin-top:-29.9pt;width:110.65pt;height:33.85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" fillcolor="white [3201]" stroked="f" strokeweight=".5pt">
                <v:textbox>
                  <w:txbxContent>
                    <w:p w:rsidR="00772A02" w:rsidRDefault="00772A02" w:rsidP="00B95AAF"/>
                  </w:txbxContent>
                </v:textbox>
              </v:shape>
            </w:pict>
          </mc:Fallback>
        </mc:AlternateContent>
      </w:r>
    </w:p>
    <w:p w:rsidR="00B95AAF" w:rsidRDefault="00B95AAF" w:rsidP="002D2AC5">
      <w:pPr>
        <w:ind w:firstLine="0"/>
        <w:jc w:val="center"/>
        <w:rPr>
          <w:b/>
          <w:sz w:val="24"/>
          <w:szCs w:val="24"/>
        </w:rPr>
      </w:pPr>
      <w:r w:rsidRPr="00B95AAF">
        <w:rPr>
          <w:b/>
          <w:sz w:val="24"/>
          <w:szCs w:val="24"/>
        </w:rPr>
        <w:t xml:space="preserve">МИНИСТЕРСТВО ОБРАЗОВАНИЯ И НАУКИ </w:t>
      </w:r>
    </w:p>
    <w:p w:rsidR="002D2AC5" w:rsidRPr="00B95AAF" w:rsidRDefault="00B95AAF" w:rsidP="002D2AC5">
      <w:pPr>
        <w:ind w:firstLine="0"/>
        <w:jc w:val="center"/>
        <w:rPr>
          <w:b/>
          <w:sz w:val="24"/>
          <w:szCs w:val="24"/>
        </w:rPr>
      </w:pPr>
      <w:r w:rsidRPr="00B95AAF">
        <w:rPr>
          <w:b/>
          <w:sz w:val="24"/>
          <w:szCs w:val="24"/>
        </w:rPr>
        <w:t>РОССИЙСКОЙ ФЕДЕРАЦИИ</w:t>
      </w:r>
    </w:p>
    <w:p w:rsidR="002D2AC5" w:rsidRPr="00B95AAF" w:rsidRDefault="002D2AC5" w:rsidP="002D2AC5">
      <w:pPr>
        <w:tabs>
          <w:tab w:val="left" w:pos="6663"/>
        </w:tabs>
        <w:spacing w:before="120"/>
        <w:ind w:firstLine="0"/>
        <w:jc w:val="center"/>
        <w:rPr>
          <w:b/>
          <w:sz w:val="24"/>
          <w:szCs w:val="24"/>
        </w:rPr>
      </w:pPr>
      <w:r w:rsidRPr="00653FFF">
        <w:rPr>
          <w:sz w:val="24"/>
          <w:szCs w:val="24"/>
        </w:rPr>
        <w:t xml:space="preserve"> </w:t>
      </w:r>
      <w:r w:rsidRPr="00B95AAF">
        <w:rPr>
          <w:b/>
          <w:sz w:val="24"/>
          <w:szCs w:val="24"/>
        </w:rPr>
        <w:t>Белгородский  государственный технологический университет</w:t>
      </w:r>
    </w:p>
    <w:p w:rsidR="002D2AC5" w:rsidRPr="00B95AAF" w:rsidRDefault="002D2AC5" w:rsidP="002D2AC5">
      <w:pPr>
        <w:tabs>
          <w:tab w:val="left" w:pos="6663"/>
        </w:tabs>
        <w:ind w:firstLine="0"/>
        <w:jc w:val="center"/>
        <w:rPr>
          <w:b/>
          <w:sz w:val="24"/>
          <w:szCs w:val="24"/>
        </w:rPr>
      </w:pPr>
      <w:r w:rsidRPr="00B95AAF">
        <w:rPr>
          <w:b/>
          <w:sz w:val="24"/>
          <w:szCs w:val="24"/>
        </w:rPr>
        <w:t>им. В.Г. Шухова</w:t>
      </w:r>
    </w:p>
    <w:p w:rsidR="00B95AAF" w:rsidRDefault="00B95AAF" w:rsidP="00B95AAF">
      <w:pPr>
        <w:ind w:firstLine="0"/>
        <w:jc w:val="center"/>
        <w:rPr>
          <w:sz w:val="24"/>
          <w:szCs w:val="24"/>
        </w:rPr>
      </w:pPr>
      <w:r w:rsidRPr="00B95AAF">
        <w:rPr>
          <w:sz w:val="24"/>
          <w:szCs w:val="24"/>
        </w:rPr>
        <w:t>Кафедра социологии и управления</w:t>
      </w:r>
    </w:p>
    <w:p w:rsidR="00B95AAF" w:rsidRDefault="00B95AAF" w:rsidP="00B95AAF">
      <w:pPr>
        <w:ind w:firstLine="0"/>
        <w:jc w:val="center"/>
        <w:rPr>
          <w:sz w:val="24"/>
          <w:szCs w:val="24"/>
        </w:rPr>
      </w:pPr>
    </w:p>
    <w:p w:rsidR="00B95AAF" w:rsidRPr="00B95AAF" w:rsidRDefault="00B95AAF" w:rsidP="00B95AAF">
      <w:pPr>
        <w:ind w:firstLine="0"/>
        <w:jc w:val="center"/>
        <w:rPr>
          <w:sz w:val="24"/>
          <w:szCs w:val="24"/>
        </w:rPr>
      </w:pPr>
    </w:p>
    <w:p w:rsidR="002D2AC5" w:rsidRPr="00653FFF" w:rsidRDefault="002D2AC5" w:rsidP="002D2AC5">
      <w:pPr>
        <w:tabs>
          <w:tab w:val="left" w:pos="6663"/>
        </w:tabs>
        <w:ind w:firstLine="0"/>
        <w:jc w:val="center"/>
        <w:rPr>
          <w:caps/>
          <w:sz w:val="24"/>
          <w:szCs w:val="24"/>
        </w:rPr>
      </w:pPr>
    </w:p>
    <w:tbl>
      <w:tblPr>
        <w:tblW w:w="0" w:type="auto"/>
        <w:tblInd w:w="1384" w:type="dxa"/>
        <w:tblLook w:val="01E0" w:firstRow="1" w:lastRow="1" w:firstColumn="1" w:lastColumn="1" w:noHBand="0" w:noVBand="0"/>
      </w:tblPr>
      <w:tblGrid>
        <w:gridCol w:w="3686"/>
        <w:gridCol w:w="4110"/>
      </w:tblGrid>
      <w:tr w:rsidR="002D2AC5" w:rsidRPr="00090AF2" w:rsidTr="00B95AAF">
        <w:trPr>
          <w:trHeight w:val="685"/>
        </w:trPr>
        <w:tc>
          <w:tcPr>
            <w:tcW w:w="3686" w:type="dxa"/>
          </w:tcPr>
          <w:p w:rsidR="002D2AC5" w:rsidRPr="00090AF2" w:rsidRDefault="002D2AC5" w:rsidP="00B95AAF">
            <w:pPr>
              <w:jc w:val="center"/>
              <w:rPr>
                <w:sz w:val="24"/>
              </w:rPr>
            </w:pPr>
          </w:p>
        </w:tc>
        <w:tc>
          <w:tcPr>
            <w:tcW w:w="4110" w:type="dxa"/>
          </w:tcPr>
          <w:p w:rsidR="002D2AC5" w:rsidRPr="002D2AC5" w:rsidRDefault="002D2AC5" w:rsidP="00B95AAF">
            <w:pPr>
              <w:ind w:firstLine="0"/>
              <w:jc w:val="center"/>
              <w:rPr>
                <w:sz w:val="24"/>
                <w:szCs w:val="24"/>
              </w:rPr>
            </w:pPr>
            <w:r w:rsidRPr="002D2AC5">
              <w:rPr>
                <w:sz w:val="24"/>
                <w:szCs w:val="24"/>
              </w:rPr>
              <w:t xml:space="preserve">Утверждено </w:t>
            </w:r>
          </w:p>
          <w:p w:rsidR="002D2AC5" w:rsidRPr="002D2AC5" w:rsidRDefault="002D2AC5" w:rsidP="00B95AAF">
            <w:pPr>
              <w:ind w:firstLine="0"/>
              <w:jc w:val="center"/>
              <w:rPr>
                <w:sz w:val="24"/>
                <w:szCs w:val="24"/>
              </w:rPr>
            </w:pPr>
            <w:r w:rsidRPr="002D2AC5">
              <w:rPr>
                <w:sz w:val="24"/>
                <w:szCs w:val="24"/>
              </w:rPr>
              <w:t xml:space="preserve">научно-методическим советом </w:t>
            </w:r>
          </w:p>
          <w:p w:rsidR="002D2AC5" w:rsidRPr="00090AF2" w:rsidRDefault="002D2AC5" w:rsidP="00B95AAF">
            <w:pPr>
              <w:ind w:firstLine="0"/>
              <w:jc w:val="center"/>
              <w:rPr>
                <w:sz w:val="24"/>
              </w:rPr>
            </w:pPr>
            <w:r w:rsidRPr="002D2AC5">
              <w:rPr>
                <w:sz w:val="24"/>
                <w:szCs w:val="24"/>
              </w:rPr>
              <w:t>университета</w:t>
            </w:r>
          </w:p>
        </w:tc>
      </w:tr>
    </w:tbl>
    <w:p w:rsidR="002D2AC5" w:rsidRPr="00653FFF" w:rsidRDefault="002D2AC5" w:rsidP="002D2AC5"/>
    <w:p w:rsidR="002D2AC5" w:rsidRPr="00653FFF" w:rsidRDefault="002D2AC5" w:rsidP="002D2AC5">
      <w:pPr>
        <w:ind w:firstLine="0"/>
        <w:jc w:val="center"/>
        <w:rPr>
          <w:b/>
          <w:bCs/>
          <w:iCs/>
          <w:caps/>
          <w:szCs w:val="28"/>
        </w:rPr>
      </w:pPr>
    </w:p>
    <w:p w:rsidR="002D2AC5" w:rsidRPr="00653FFF" w:rsidRDefault="002D2AC5" w:rsidP="002D2AC5">
      <w:pPr>
        <w:ind w:firstLine="0"/>
        <w:jc w:val="center"/>
        <w:rPr>
          <w:rFonts w:ascii="Arial" w:hAnsi="Arial"/>
          <w:sz w:val="24"/>
        </w:rPr>
      </w:pPr>
    </w:p>
    <w:p w:rsidR="002D2AC5" w:rsidRDefault="002D2AC5" w:rsidP="002D2AC5">
      <w:pPr>
        <w:ind w:firstLine="0"/>
        <w:jc w:val="center"/>
        <w:rPr>
          <w:rFonts w:ascii="Arial" w:hAnsi="Arial"/>
          <w:b/>
          <w:sz w:val="40"/>
          <w:szCs w:val="40"/>
        </w:rPr>
      </w:pPr>
    </w:p>
    <w:p w:rsidR="002D2AC5" w:rsidRPr="00B95AAF" w:rsidRDefault="00617A77" w:rsidP="002D2AC5">
      <w:pPr>
        <w:ind w:firstLine="0"/>
        <w:jc w:val="center"/>
        <w:rPr>
          <w:sz w:val="40"/>
          <w:szCs w:val="40"/>
        </w:rPr>
      </w:pPr>
      <w:r w:rsidRPr="00B95AAF">
        <w:rPr>
          <w:sz w:val="40"/>
          <w:szCs w:val="40"/>
        </w:rPr>
        <w:t>СОЦИАЛЬНЫЙ</w:t>
      </w:r>
      <w:r>
        <w:rPr>
          <w:sz w:val="40"/>
          <w:szCs w:val="40"/>
        </w:rPr>
        <w:t xml:space="preserve"> </w:t>
      </w:r>
      <w:r w:rsidRPr="00B95AAF">
        <w:rPr>
          <w:sz w:val="40"/>
          <w:szCs w:val="40"/>
        </w:rPr>
        <w:t xml:space="preserve"> МЕНЕДЖМЕНТ </w:t>
      </w:r>
    </w:p>
    <w:p w:rsidR="002D2AC5" w:rsidRPr="00653FFF" w:rsidRDefault="002D2AC5" w:rsidP="002D2AC5">
      <w:pPr>
        <w:jc w:val="center"/>
        <w:rPr>
          <w:rFonts w:ascii="Arial" w:hAnsi="Arial"/>
          <w:sz w:val="22"/>
        </w:rPr>
      </w:pPr>
    </w:p>
    <w:p w:rsidR="002D2AC5" w:rsidRPr="00653FFF" w:rsidRDefault="002D2AC5" w:rsidP="002D2AC5">
      <w:pPr>
        <w:jc w:val="center"/>
        <w:rPr>
          <w:rFonts w:ascii="Arial" w:hAnsi="Arial"/>
          <w:sz w:val="22"/>
        </w:rPr>
      </w:pPr>
    </w:p>
    <w:p w:rsidR="00B95AAF" w:rsidRPr="002D2AC5" w:rsidRDefault="00B95AAF" w:rsidP="00B95AAF">
      <w:pPr>
        <w:ind w:firstLine="0"/>
        <w:jc w:val="center"/>
        <w:rPr>
          <w:b/>
          <w:sz w:val="24"/>
          <w:szCs w:val="24"/>
        </w:rPr>
      </w:pPr>
      <w:r w:rsidRPr="002D2AC5">
        <w:rPr>
          <w:b/>
          <w:sz w:val="24"/>
          <w:szCs w:val="24"/>
        </w:rPr>
        <w:t>Методические</w:t>
      </w:r>
      <w:r w:rsidR="00764F76">
        <w:rPr>
          <w:b/>
          <w:sz w:val="24"/>
          <w:szCs w:val="24"/>
        </w:rPr>
        <w:t xml:space="preserve"> указания</w:t>
      </w:r>
      <w:r w:rsidRPr="002D2AC5">
        <w:rPr>
          <w:b/>
          <w:sz w:val="24"/>
          <w:szCs w:val="24"/>
        </w:rPr>
        <w:t xml:space="preserve"> по освоению дисциплины </w:t>
      </w:r>
    </w:p>
    <w:p w:rsidR="00B95AAF" w:rsidRPr="002D2AC5" w:rsidRDefault="00B95AAF" w:rsidP="00B95AAF">
      <w:pPr>
        <w:ind w:firstLine="0"/>
        <w:jc w:val="center"/>
        <w:rPr>
          <w:b/>
          <w:sz w:val="24"/>
          <w:szCs w:val="24"/>
        </w:rPr>
      </w:pPr>
      <w:r w:rsidRPr="002D2AC5">
        <w:rPr>
          <w:b/>
          <w:sz w:val="24"/>
          <w:szCs w:val="24"/>
        </w:rPr>
        <w:t xml:space="preserve">и выполнению индивидуальных домашних заданий для студентов  </w:t>
      </w:r>
    </w:p>
    <w:p w:rsidR="00B95AAF" w:rsidRPr="002D2AC5" w:rsidRDefault="00B95AAF" w:rsidP="00B95AAF">
      <w:pPr>
        <w:ind w:firstLine="0"/>
        <w:jc w:val="center"/>
        <w:rPr>
          <w:b/>
          <w:sz w:val="24"/>
          <w:szCs w:val="24"/>
        </w:rPr>
      </w:pPr>
      <w:r w:rsidRPr="002D2AC5">
        <w:rPr>
          <w:b/>
          <w:sz w:val="24"/>
          <w:szCs w:val="24"/>
        </w:rPr>
        <w:t>направления подготовки 38.03.03 – Управление персоналом</w:t>
      </w:r>
    </w:p>
    <w:p w:rsidR="00B95AAF" w:rsidRDefault="00B95AAF" w:rsidP="00B95AAF">
      <w:pPr>
        <w:widowControl w:val="0"/>
        <w:ind w:firstLine="0"/>
        <w:jc w:val="center"/>
        <w:rPr>
          <w:b/>
          <w:sz w:val="24"/>
          <w:szCs w:val="24"/>
        </w:rPr>
      </w:pPr>
      <w:r w:rsidRPr="002D2AC5">
        <w:rPr>
          <w:b/>
          <w:sz w:val="24"/>
          <w:szCs w:val="24"/>
        </w:rPr>
        <w:t>профиля  «Управление персоналом организации»</w:t>
      </w:r>
    </w:p>
    <w:p w:rsidR="00B95AAF" w:rsidRDefault="00B95AAF" w:rsidP="00B95AAF">
      <w:pPr>
        <w:widowControl w:val="0"/>
        <w:ind w:firstLine="0"/>
        <w:jc w:val="center"/>
        <w:rPr>
          <w:b/>
          <w:sz w:val="24"/>
          <w:szCs w:val="24"/>
        </w:rPr>
      </w:pPr>
    </w:p>
    <w:p w:rsidR="00B95AAF" w:rsidRDefault="00B95AAF" w:rsidP="00B95AAF">
      <w:pPr>
        <w:widowControl w:val="0"/>
        <w:ind w:firstLine="0"/>
        <w:jc w:val="center"/>
        <w:rPr>
          <w:b/>
          <w:sz w:val="24"/>
          <w:szCs w:val="24"/>
        </w:rPr>
      </w:pPr>
    </w:p>
    <w:p w:rsidR="00B95AAF" w:rsidRDefault="00B95AAF" w:rsidP="00B95AAF">
      <w:pPr>
        <w:widowControl w:val="0"/>
        <w:ind w:firstLine="0"/>
        <w:jc w:val="center"/>
        <w:rPr>
          <w:b/>
          <w:sz w:val="24"/>
          <w:szCs w:val="24"/>
        </w:rPr>
      </w:pPr>
    </w:p>
    <w:p w:rsidR="00B95AAF" w:rsidRDefault="00B95AAF" w:rsidP="00B95AAF">
      <w:pPr>
        <w:widowControl w:val="0"/>
        <w:ind w:firstLine="0"/>
        <w:jc w:val="center"/>
        <w:rPr>
          <w:b/>
          <w:sz w:val="24"/>
          <w:szCs w:val="24"/>
        </w:rPr>
      </w:pPr>
    </w:p>
    <w:p w:rsidR="00B95AAF" w:rsidRDefault="00B95AAF" w:rsidP="00B95AAF">
      <w:pPr>
        <w:widowControl w:val="0"/>
        <w:ind w:firstLine="0"/>
        <w:jc w:val="center"/>
        <w:rPr>
          <w:b/>
          <w:sz w:val="24"/>
          <w:szCs w:val="24"/>
        </w:rPr>
      </w:pPr>
    </w:p>
    <w:p w:rsidR="00B95AAF" w:rsidRDefault="00B95AAF" w:rsidP="00B95AAF">
      <w:pPr>
        <w:widowControl w:val="0"/>
        <w:ind w:firstLine="0"/>
        <w:jc w:val="center"/>
        <w:rPr>
          <w:b/>
          <w:sz w:val="24"/>
          <w:szCs w:val="24"/>
        </w:rPr>
      </w:pPr>
    </w:p>
    <w:p w:rsidR="00B95AAF" w:rsidRDefault="00B95AAF" w:rsidP="00B95AAF">
      <w:pPr>
        <w:widowControl w:val="0"/>
        <w:ind w:firstLine="0"/>
        <w:jc w:val="center"/>
        <w:rPr>
          <w:b/>
          <w:sz w:val="24"/>
          <w:szCs w:val="24"/>
        </w:rPr>
      </w:pPr>
    </w:p>
    <w:p w:rsidR="00B95AAF" w:rsidRDefault="00B95AAF" w:rsidP="00B95AAF">
      <w:pPr>
        <w:widowControl w:val="0"/>
        <w:ind w:firstLine="0"/>
        <w:jc w:val="center"/>
        <w:rPr>
          <w:b/>
          <w:sz w:val="24"/>
          <w:szCs w:val="24"/>
        </w:rPr>
      </w:pPr>
    </w:p>
    <w:p w:rsidR="00B95AAF" w:rsidRDefault="00B95AAF" w:rsidP="00B95AAF">
      <w:pPr>
        <w:widowControl w:val="0"/>
        <w:ind w:firstLine="0"/>
        <w:jc w:val="center"/>
        <w:rPr>
          <w:b/>
          <w:sz w:val="24"/>
          <w:szCs w:val="24"/>
        </w:rPr>
      </w:pPr>
    </w:p>
    <w:p w:rsidR="00B95AAF" w:rsidRDefault="00B95AAF" w:rsidP="00B95AAF">
      <w:pPr>
        <w:widowControl w:val="0"/>
        <w:ind w:firstLine="0"/>
        <w:jc w:val="center"/>
        <w:rPr>
          <w:b/>
          <w:sz w:val="24"/>
          <w:szCs w:val="24"/>
        </w:rPr>
      </w:pPr>
    </w:p>
    <w:p w:rsidR="00B95AAF" w:rsidRDefault="00B95AAF" w:rsidP="00B95AAF">
      <w:pPr>
        <w:widowControl w:val="0"/>
        <w:ind w:firstLine="0"/>
        <w:jc w:val="center"/>
        <w:rPr>
          <w:b/>
          <w:sz w:val="24"/>
          <w:szCs w:val="24"/>
        </w:rPr>
      </w:pPr>
    </w:p>
    <w:p w:rsidR="00B95AAF" w:rsidRDefault="00B95AAF" w:rsidP="00B95AAF">
      <w:pPr>
        <w:widowControl w:val="0"/>
        <w:ind w:firstLine="0"/>
        <w:jc w:val="center"/>
        <w:rPr>
          <w:b/>
          <w:sz w:val="24"/>
          <w:szCs w:val="24"/>
        </w:rPr>
      </w:pPr>
    </w:p>
    <w:p w:rsidR="00B95AAF" w:rsidRDefault="00B95AAF" w:rsidP="00B95AAF">
      <w:pPr>
        <w:widowControl w:val="0"/>
        <w:ind w:firstLine="0"/>
        <w:jc w:val="center"/>
        <w:rPr>
          <w:b/>
          <w:sz w:val="24"/>
          <w:szCs w:val="24"/>
        </w:rPr>
      </w:pPr>
    </w:p>
    <w:p w:rsidR="00B95AAF" w:rsidRDefault="00B95AAF" w:rsidP="00B95AAF">
      <w:pPr>
        <w:widowControl w:val="0"/>
        <w:ind w:firstLine="0"/>
        <w:jc w:val="center"/>
        <w:rPr>
          <w:b/>
          <w:sz w:val="24"/>
          <w:szCs w:val="24"/>
        </w:rPr>
      </w:pPr>
    </w:p>
    <w:p w:rsidR="00B95AAF" w:rsidRDefault="00B95AAF" w:rsidP="00B95AAF">
      <w:pPr>
        <w:widowControl w:val="0"/>
        <w:ind w:firstLine="0"/>
        <w:jc w:val="center"/>
        <w:rPr>
          <w:b/>
          <w:sz w:val="24"/>
          <w:szCs w:val="24"/>
        </w:rPr>
      </w:pPr>
    </w:p>
    <w:p w:rsidR="00B95AAF" w:rsidRDefault="00B95AAF" w:rsidP="00B95AAF">
      <w:pPr>
        <w:widowControl w:val="0"/>
        <w:ind w:firstLine="0"/>
        <w:jc w:val="center"/>
        <w:rPr>
          <w:b/>
          <w:sz w:val="24"/>
          <w:szCs w:val="24"/>
        </w:rPr>
      </w:pPr>
    </w:p>
    <w:p w:rsidR="00B95AAF" w:rsidRDefault="00B95AAF" w:rsidP="00B95AAF">
      <w:pPr>
        <w:widowControl w:val="0"/>
        <w:ind w:firstLine="0"/>
        <w:jc w:val="center"/>
        <w:rPr>
          <w:b/>
          <w:sz w:val="24"/>
          <w:szCs w:val="24"/>
        </w:rPr>
      </w:pPr>
    </w:p>
    <w:p w:rsidR="00B95AAF" w:rsidRDefault="00B95AAF" w:rsidP="00B95AAF">
      <w:pPr>
        <w:widowControl w:val="0"/>
        <w:ind w:firstLine="0"/>
        <w:jc w:val="center"/>
        <w:rPr>
          <w:b/>
          <w:sz w:val="24"/>
          <w:szCs w:val="24"/>
        </w:rPr>
      </w:pPr>
    </w:p>
    <w:p w:rsidR="00B95AAF" w:rsidRDefault="00B95AAF" w:rsidP="00B95AAF">
      <w:pPr>
        <w:widowControl w:val="0"/>
        <w:ind w:firstLine="0"/>
        <w:jc w:val="center"/>
        <w:rPr>
          <w:b/>
          <w:sz w:val="24"/>
          <w:szCs w:val="24"/>
        </w:rPr>
      </w:pPr>
    </w:p>
    <w:p w:rsidR="00B95AAF" w:rsidRDefault="00B95AAF" w:rsidP="00B95AAF">
      <w:pPr>
        <w:widowControl w:val="0"/>
        <w:ind w:firstLine="0"/>
        <w:jc w:val="center"/>
        <w:rPr>
          <w:b/>
          <w:sz w:val="24"/>
          <w:szCs w:val="24"/>
        </w:rPr>
      </w:pPr>
    </w:p>
    <w:p w:rsidR="00B95AAF" w:rsidRDefault="00B95AAF" w:rsidP="00B95AAF">
      <w:pPr>
        <w:widowControl w:val="0"/>
        <w:ind w:firstLine="0"/>
        <w:jc w:val="center"/>
        <w:rPr>
          <w:b/>
          <w:sz w:val="24"/>
          <w:szCs w:val="24"/>
        </w:rPr>
      </w:pPr>
    </w:p>
    <w:p w:rsidR="00B95AAF" w:rsidRDefault="00B95AAF" w:rsidP="00B95AAF">
      <w:pPr>
        <w:widowControl w:val="0"/>
        <w:ind w:firstLine="0"/>
        <w:jc w:val="center"/>
        <w:rPr>
          <w:b/>
          <w:sz w:val="24"/>
          <w:szCs w:val="24"/>
        </w:rPr>
      </w:pPr>
    </w:p>
    <w:p w:rsidR="00B95AAF" w:rsidRPr="002D2AC5" w:rsidRDefault="00B95AAF" w:rsidP="00B95AAF">
      <w:pPr>
        <w:widowControl w:val="0"/>
        <w:ind w:firstLine="0"/>
        <w:jc w:val="center"/>
        <w:rPr>
          <w:b/>
          <w:sz w:val="24"/>
          <w:szCs w:val="24"/>
        </w:rPr>
      </w:pPr>
    </w:p>
    <w:p w:rsidR="00653FFF" w:rsidRPr="00CB6BBB" w:rsidRDefault="00653FFF" w:rsidP="00CB6BBB">
      <w:pPr>
        <w:ind w:firstLine="0"/>
        <w:jc w:val="center"/>
        <w:rPr>
          <w:sz w:val="24"/>
          <w:szCs w:val="24"/>
        </w:rPr>
      </w:pPr>
    </w:p>
    <w:p w:rsidR="00B95AAF" w:rsidRPr="00B95AAF" w:rsidRDefault="00B95AAF" w:rsidP="00B95AAF">
      <w:pPr>
        <w:ind w:firstLine="0"/>
        <w:jc w:val="center"/>
        <w:rPr>
          <w:sz w:val="24"/>
          <w:szCs w:val="24"/>
        </w:rPr>
      </w:pPr>
      <w:r w:rsidRPr="00B95AAF">
        <w:rPr>
          <w:sz w:val="24"/>
          <w:szCs w:val="24"/>
        </w:rPr>
        <w:t>Белгород</w:t>
      </w:r>
    </w:p>
    <w:p w:rsidR="00B95AAF" w:rsidRPr="00B95AAF" w:rsidRDefault="00B95AAF" w:rsidP="00B95AAF">
      <w:pPr>
        <w:ind w:firstLine="0"/>
        <w:jc w:val="center"/>
        <w:rPr>
          <w:sz w:val="24"/>
          <w:szCs w:val="24"/>
        </w:rPr>
      </w:pPr>
      <w:r w:rsidRPr="00B95AAF">
        <w:rPr>
          <w:sz w:val="24"/>
          <w:szCs w:val="24"/>
        </w:rPr>
        <w:t>2018</w:t>
      </w:r>
    </w:p>
    <w:p w:rsidR="00B95AAF" w:rsidRPr="002D2AC5" w:rsidRDefault="00B95AAF" w:rsidP="00B95AAF">
      <w:pPr>
        <w:ind w:firstLine="0"/>
        <w:jc w:val="center"/>
        <w:rPr>
          <w:b/>
          <w:sz w:val="24"/>
          <w:szCs w:val="24"/>
        </w:rPr>
      </w:pPr>
    </w:p>
    <w:p w:rsidR="00B95AAF" w:rsidRDefault="00B95AAF" w:rsidP="00B95AAF">
      <w:pPr>
        <w:ind w:firstLine="0"/>
        <w:jc w:val="center"/>
        <w:rPr>
          <w:b/>
          <w:sz w:val="24"/>
          <w:szCs w:val="24"/>
        </w:rPr>
      </w:pPr>
      <w:r>
        <w:rPr>
          <w:caps/>
          <w:noProof/>
          <w:sz w:val="24"/>
          <w:szCs w:val="24"/>
        </w:rPr>
        <w:lastRenderedPageBreak/>
        <mc:AlternateContent>
          <mc:Choice Requires="wps">
            <w:drawing>
              <wp:anchor distT="0" distB="0" distL="114300" distR="114300" simplePos="0" relativeHeight="251657216" behindDoc="0" locked="0" layoutInCell="1" allowOverlap="1" wp14:anchorId="1595F7C3" wp14:editId="354E9FD3">
                <wp:simplePos x="0" y="0"/>
                <wp:positionH relativeFrom="column">
                  <wp:posOffset>2249170</wp:posOffset>
                </wp:positionH>
                <wp:positionV relativeFrom="paragraph">
                  <wp:posOffset>-285115</wp:posOffset>
                </wp:positionV>
                <wp:extent cx="1534795" cy="355600"/>
                <wp:effectExtent l="0" t="0" r="8255" b="6350"/>
                <wp:wrapNone/>
                <wp:docPr id="2" name="Поле 2"/>
                <wp:cNvGraphicFramePr/>
                <a:graphic xmlns:a="http://schemas.openxmlformats.org/drawingml/2006/main">
                  <a:graphicData uri="http://schemas.microsoft.com/office/word/2010/wordprocessingShape">
                    <wps:wsp>
                      <wps:cNvSpPr txBox="1"/>
                      <wps:spPr>
                        <a:xfrm>
                          <a:off x="0" y="0"/>
                          <a:ext cx="1534795" cy="355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C4E72" w:rsidRDefault="006C4E7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2" o:spid="_x0000_s1028" type="#_x0000_t202" style="position:absolute;left:0;text-align:left;margin-left:177.1pt;margin-top:-22.45pt;width:120.85pt;height:28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" fillcolor="white [3201]" stroked="f" strokeweight=".5pt">
                <v:textbox>
                  <w:txbxContent>
                    <w:p w:rsidR="00741D58" w:rsidRDefault="00741D58"/>
                  </w:txbxContent>
                </v:textbox>
              </v:shape>
            </w:pict>
          </mc:Fallback>
        </mc:AlternateContent>
      </w:r>
    </w:p>
    <w:p w:rsidR="00B95AAF" w:rsidRDefault="00B95AAF" w:rsidP="00B95AAF">
      <w:pPr>
        <w:ind w:firstLine="0"/>
        <w:jc w:val="center"/>
        <w:rPr>
          <w:b/>
          <w:sz w:val="24"/>
          <w:szCs w:val="24"/>
        </w:rPr>
      </w:pPr>
    </w:p>
    <w:p w:rsidR="001F6006" w:rsidRPr="001F6006" w:rsidRDefault="001F6006" w:rsidP="001F6006">
      <w:pPr>
        <w:ind w:firstLine="0"/>
        <w:rPr>
          <w:caps/>
          <w:sz w:val="24"/>
          <w:szCs w:val="24"/>
        </w:rPr>
      </w:pPr>
      <w:r w:rsidRPr="001F6006">
        <w:rPr>
          <w:caps/>
          <w:sz w:val="24"/>
          <w:szCs w:val="24"/>
        </w:rPr>
        <w:t>УДК 316 (075</w:t>
      </w:r>
      <w:r w:rsidR="00270D32">
        <w:rPr>
          <w:caps/>
          <w:sz w:val="24"/>
          <w:szCs w:val="24"/>
        </w:rPr>
        <w:t>.8</w:t>
      </w:r>
      <w:r w:rsidRPr="001F6006">
        <w:rPr>
          <w:caps/>
          <w:sz w:val="24"/>
          <w:szCs w:val="24"/>
        </w:rPr>
        <w:t>)</w:t>
      </w:r>
    </w:p>
    <w:p w:rsidR="001F6006" w:rsidRPr="001F6006" w:rsidRDefault="001F6006" w:rsidP="001F6006">
      <w:pPr>
        <w:tabs>
          <w:tab w:val="left" w:pos="1405"/>
        </w:tabs>
        <w:ind w:firstLine="0"/>
        <w:rPr>
          <w:caps/>
          <w:sz w:val="24"/>
          <w:szCs w:val="24"/>
        </w:rPr>
      </w:pPr>
      <w:r w:rsidRPr="001F6006">
        <w:rPr>
          <w:caps/>
          <w:sz w:val="24"/>
          <w:szCs w:val="24"/>
        </w:rPr>
        <w:t xml:space="preserve"> ББК 60.5</w:t>
      </w:r>
      <w:r w:rsidRPr="001F6006">
        <w:rPr>
          <w:sz w:val="24"/>
          <w:szCs w:val="24"/>
        </w:rPr>
        <w:t>я7</w:t>
      </w:r>
      <w:r w:rsidR="00270D32">
        <w:rPr>
          <w:sz w:val="24"/>
          <w:szCs w:val="24"/>
        </w:rPr>
        <w:t>3</w:t>
      </w:r>
      <w:r w:rsidRPr="001F6006">
        <w:rPr>
          <w:sz w:val="24"/>
          <w:szCs w:val="24"/>
        </w:rPr>
        <w:tab/>
      </w:r>
    </w:p>
    <w:p w:rsidR="001F6006" w:rsidRPr="001F6006" w:rsidRDefault="001F6006" w:rsidP="001F6006">
      <w:pPr>
        <w:ind w:firstLine="0"/>
        <w:rPr>
          <w:caps/>
          <w:sz w:val="24"/>
          <w:szCs w:val="24"/>
        </w:rPr>
      </w:pPr>
      <w:r w:rsidRPr="001F6006">
        <w:rPr>
          <w:caps/>
          <w:sz w:val="24"/>
          <w:szCs w:val="24"/>
        </w:rPr>
        <w:t xml:space="preserve">    с 69</w:t>
      </w:r>
    </w:p>
    <w:p w:rsidR="00270D32" w:rsidRPr="00270D32" w:rsidRDefault="00270D32" w:rsidP="00270D32">
      <w:pPr>
        <w:ind w:firstLine="0"/>
        <w:jc w:val="left"/>
        <w:rPr>
          <w:sz w:val="21"/>
          <w:szCs w:val="21"/>
        </w:rPr>
      </w:pPr>
    </w:p>
    <w:p w:rsidR="001F6006" w:rsidRPr="001F6006" w:rsidRDefault="001F6006" w:rsidP="001F6006">
      <w:pPr>
        <w:jc w:val="center"/>
        <w:rPr>
          <w:b/>
          <w:caps/>
          <w:sz w:val="24"/>
          <w:szCs w:val="24"/>
        </w:rPr>
      </w:pPr>
    </w:p>
    <w:p w:rsidR="001F6006" w:rsidRPr="001F6006" w:rsidRDefault="001F6006" w:rsidP="001F6006">
      <w:pPr>
        <w:jc w:val="center"/>
        <w:rPr>
          <w:b/>
          <w:caps/>
          <w:sz w:val="24"/>
          <w:szCs w:val="24"/>
        </w:rPr>
      </w:pPr>
    </w:p>
    <w:p w:rsidR="001F6006" w:rsidRPr="001F6006" w:rsidRDefault="001F6006" w:rsidP="001F6006">
      <w:pPr>
        <w:ind w:firstLine="0"/>
        <w:jc w:val="center"/>
        <w:rPr>
          <w:b/>
          <w:caps/>
          <w:sz w:val="24"/>
          <w:szCs w:val="24"/>
        </w:rPr>
      </w:pPr>
      <w:r w:rsidRPr="001F6006">
        <w:rPr>
          <w:sz w:val="24"/>
          <w:szCs w:val="24"/>
        </w:rPr>
        <w:t xml:space="preserve">Составитель </w:t>
      </w:r>
      <w:r w:rsidR="002A2495">
        <w:rPr>
          <w:sz w:val="24"/>
          <w:szCs w:val="24"/>
        </w:rPr>
        <w:t xml:space="preserve"> </w:t>
      </w:r>
      <w:r w:rsidRPr="001F6006">
        <w:rPr>
          <w:sz w:val="24"/>
          <w:szCs w:val="24"/>
        </w:rPr>
        <w:t xml:space="preserve">канд. </w:t>
      </w:r>
      <w:proofErr w:type="spellStart"/>
      <w:r w:rsidRPr="001F6006">
        <w:rPr>
          <w:sz w:val="24"/>
          <w:szCs w:val="24"/>
        </w:rPr>
        <w:t>социол</w:t>
      </w:r>
      <w:proofErr w:type="spellEnd"/>
      <w:r w:rsidRPr="001F6006">
        <w:rPr>
          <w:sz w:val="24"/>
          <w:szCs w:val="24"/>
        </w:rPr>
        <w:t>. наук, доц.  В.</w:t>
      </w:r>
      <w:r w:rsidR="002A2495">
        <w:rPr>
          <w:sz w:val="24"/>
          <w:szCs w:val="24"/>
        </w:rPr>
        <w:t xml:space="preserve"> </w:t>
      </w:r>
      <w:r w:rsidRPr="001F6006">
        <w:rPr>
          <w:sz w:val="24"/>
          <w:szCs w:val="24"/>
        </w:rPr>
        <w:t>Н. Фомин</w:t>
      </w:r>
    </w:p>
    <w:p w:rsidR="002A2495" w:rsidRDefault="002A2495" w:rsidP="001F6006">
      <w:pPr>
        <w:ind w:firstLine="0"/>
        <w:jc w:val="center"/>
        <w:rPr>
          <w:sz w:val="24"/>
          <w:szCs w:val="24"/>
        </w:rPr>
      </w:pPr>
    </w:p>
    <w:p w:rsidR="001F6006" w:rsidRPr="001F6006" w:rsidRDefault="001F6006" w:rsidP="001F6006">
      <w:pPr>
        <w:ind w:firstLine="0"/>
        <w:jc w:val="center"/>
        <w:rPr>
          <w:sz w:val="24"/>
          <w:szCs w:val="24"/>
        </w:rPr>
      </w:pPr>
      <w:r w:rsidRPr="001F6006">
        <w:rPr>
          <w:sz w:val="24"/>
          <w:szCs w:val="24"/>
        </w:rPr>
        <w:t xml:space="preserve">  Рецензент</w:t>
      </w:r>
      <w:r w:rsidR="002A2495">
        <w:rPr>
          <w:sz w:val="24"/>
          <w:szCs w:val="24"/>
        </w:rPr>
        <w:t xml:space="preserve">  </w:t>
      </w:r>
      <w:proofErr w:type="spellStart"/>
      <w:r w:rsidR="009B3C98">
        <w:rPr>
          <w:sz w:val="24"/>
          <w:szCs w:val="24"/>
        </w:rPr>
        <w:t>докт</w:t>
      </w:r>
      <w:proofErr w:type="spellEnd"/>
      <w:r w:rsidRPr="001F6006">
        <w:rPr>
          <w:sz w:val="24"/>
          <w:szCs w:val="24"/>
        </w:rPr>
        <w:t xml:space="preserve">. </w:t>
      </w:r>
      <w:proofErr w:type="spellStart"/>
      <w:r w:rsidRPr="001F6006">
        <w:rPr>
          <w:sz w:val="24"/>
          <w:szCs w:val="24"/>
        </w:rPr>
        <w:t>социол</w:t>
      </w:r>
      <w:proofErr w:type="spellEnd"/>
      <w:r w:rsidRPr="001F6006">
        <w:rPr>
          <w:sz w:val="24"/>
          <w:szCs w:val="24"/>
        </w:rPr>
        <w:t xml:space="preserve">. наук, </w:t>
      </w:r>
      <w:r w:rsidR="009B3C98">
        <w:rPr>
          <w:sz w:val="24"/>
          <w:szCs w:val="24"/>
        </w:rPr>
        <w:t>проф</w:t>
      </w:r>
      <w:r w:rsidRPr="001F6006">
        <w:rPr>
          <w:sz w:val="24"/>
          <w:szCs w:val="24"/>
        </w:rPr>
        <w:t xml:space="preserve">.  </w:t>
      </w:r>
      <w:r w:rsidR="00DE1A28">
        <w:rPr>
          <w:sz w:val="24"/>
          <w:szCs w:val="24"/>
        </w:rPr>
        <w:t>В.</w:t>
      </w:r>
      <w:r w:rsidR="002A2495">
        <w:rPr>
          <w:sz w:val="24"/>
          <w:szCs w:val="24"/>
        </w:rPr>
        <w:t xml:space="preserve"> </w:t>
      </w:r>
      <w:r w:rsidR="00DE1A28">
        <w:rPr>
          <w:sz w:val="24"/>
          <w:szCs w:val="24"/>
        </w:rPr>
        <w:t xml:space="preserve">В. </w:t>
      </w:r>
      <w:proofErr w:type="spellStart"/>
      <w:r w:rsidR="00DE1A28">
        <w:rPr>
          <w:sz w:val="24"/>
          <w:szCs w:val="24"/>
        </w:rPr>
        <w:t>Бахарев</w:t>
      </w:r>
      <w:proofErr w:type="spellEnd"/>
    </w:p>
    <w:p w:rsidR="001F6006" w:rsidRPr="001F6006" w:rsidRDefault="001F6006" w:rsidP="001F6006">
      <w:pPr>
        <w:jc w:val="center"/>
        <w:rPr>
          <w:sz w:val="24"/>
          <w:szCs w:val="24"/>
        </w:rPr>
      </w:pPr>
    </w:p>
    <w:p w:rsidR="001F6006" w:rsidRPr="001F6006" w:rsidRDefault="001F6006" w:rsidP="001F6006">
      <w:pPr>
        <w:jc w:val="center"/>
        <w:rPr>
          <w:szCs w:val="28"/>
        </w:rPr>
      </w:pPr>
    </w:p>
    <w:p w:rsidR="001F6006" w:rsidRPr="001F6006" w:rsidRDefault="001F6006" w:rsidP="001F6006">
      <w:pPr>
        <w:jc w:val="center"/>
        <w:rPr>
          <w:sz w:val="24"/>
          <w:szCs w:val="24"/>
        </w:rPr>
      </w:pPr>
    </w:p>
    <w:p w:rsidR="001F6006" w:rsidRPr="001F6006" w:rsidRDefault="001F6006" w:rsidP="001F6006">
      <w:pPr>
        <w:jc w:val="center"/>
        <w:rPr>
          <w:sz w:val="24"/>
          <w:szCs w:val="24"/>
        </w:rPr>
      </w:pPr>
    </w:p>
    <w:p w:rsidR="001F6006" w:rsidRPr="001F6006" w:rsidRDefault="001F6006" w:rsidP="001F6006">
      <w:pPr>
        <w:jc w:val="center"/>
        <w:rPr>
          <w:sz w:val="24"/>
          <w:szCs w:val="24"/>
        </w:rPr>
      </w:pPr>
    </w:p>
    <w:p w:rsidR="001F6006" w:rsidRPr="001F6006" w:rsidRDefault="001F6006" w:rsidP="001F6006">
      <w:pPr>
        <w:jc w:val="center"/>
        <w:rPr>
          <w:sz w:val="24"/>
          <w:szCs w:val="24"/>
        </w:rPr>
      </w:pPr>
    </w:p>
    <w:tbl>
      <w:tblPr>
        <w:tblW w:w="0" w:type="auto"/>
        <w:tblLook w:val="01E0" w:firstRow="1" w:lastRow="1" w:firstColumn="1" w:lastColumn="1" w:noHBand="0" w:noVBand="0"/>
      </w:tblPr>
      <w:tblGrid>
        <w:gridCol w:w="961"/>
        <w:gridCol w:w="8503"/>
      </w:tblGrid>
      <w:tr w:rsidR="001F6006" w:rsidRPr="001F6006" w:rsidTr="001F6006">
        <w:trPr>
          <w:trHeight w:val="550"/>
        </w:trPr>
        <w:tc>
          <w:tcPr>
            <w:tcW w:w="961" w:type="dxa"/>
            <w:vAlign w:val="center"/>
          </w:tcPr>
          <w:p w:rsidR="001F6006" w:rsidRPr="001F6006" w:rsidRDefault="00C54924" w:rsidP="001F6006">
            <w:pPr>
              <w:keepNext/>
              <w:spacing w:after="60"/>
              <w:ind w:firstLine="0"/>
              <w:jc w:val="center"/>
              <w:outlineLvl w:val="5"/>
              <w:rPr>
                <w:b/>
                <w:bCs/>
                <w:sz w:val="24"/>
                <w:szCs w:val="24"/>
              </w:rPr>
            </w:pPr>
            <w:r>
              <w:rPr>
                <w:b/>
                <w:bCs/>
                <w:sz w:val="24"/>
                <w:szCs w:val="24"/>
              </w:rPr>
              <w:t>С 69</w:t>
            </w:r>
          </w:p>
        </w:tc>
        <w:tc>
          <w:tcPr>
            <w:tcW w:w="8503" w:type="dxa"/>
          </w:tcPr>
          <w:p w:rsidR="001F6006" w:rsidRPr="001F6006" w:rsidRDefault="001F6006" w:rsidP="002A2495">
            <w:pPr>
              <w:ind w:firstLine="0"/>
              <w:outlineLvl w:val="0"/>
              <w:rPr>
                <w:kern w:val="28"/>
                <w:sz w:val="24"/>
                <w:szCs w:val="24"/>
              </w:rPr>
            </w:pPr>
            <w:r w:rsidRPr="001F6006">
              <w:rPr>
                <w:bCs/>
                <w:iCs/>
                <w:kern w:val="28"/>
                <w:sz w:val="24"/>
                <w:szCs w:val="24"/>
              </w:rPr>
              <w:t>Социальн</w:t>
            </w:r>
            <w:r w:rsidR="00E96BC5">
              <w:rPr>
                <w:bCs/>
                <w:iCs/>
                <w:kern w:val="28"/>
                <w:sz w:val="24"/>
                <w:szCs w:val="24"/>
              </w:rPr>
              <w:t>ый менеджмент</w:t>
            </w:r>
            <w:r w:rsidRPr="001F6006">
              <w:rPr>
                <w:bCs/>
                <w:iCs/>
                <w:kern w:val="28"/>
                <w:sz w:val="24"/>
                <w:szCs w:val="24"/>
              </w:rPr>
              <w:t xml:space="preserve">: </w:t>
            </w:r>
            <w:r w:rsidR="0078583E">
              <w:rPr>
                <w:bCs/>
                <w:iCs/>
                <w:kern w:val="28"/>
                <w:sz w:val="24"/>
                <w:szCs w:val="24"/>
              </w:rPr>
              <w:t xml:space="preserve"> </w:t>
            </w:r>
            <w:r w:rsidR="00DE3124">
              <w:rPr>
                <w:bCs/>
                <w:iCs/>
                <w:kern w:val="28"/>
                <w:sz w:val="24"/>
                <w:szCs w:val="24"/>
              </w:rPr>
              <w:t>м</w:t>
            </w:r>
            <w:r w:rsidR="00B95AAF" w:rsidRPr="00B95AAF">
              <w:rPr>
                <w:bCs/>
                <w:iCs/>
                <w:kern w:val="28"/>
                <w:sz w:val="24"/>
                <w:szCs w:val="24"/>
              </w:rPr>
              <w:t xml:space="preserve">етодические </w:t>
            </w:r>
            <w:r w:rsidR="00764F76">
              <w:rPr>
                <w:bCs/>
                <w:iCs/>
                <w:kern w:val="28"/>
                <w:sz w:val="24"/>
                <w:szCs w:val="24"/>
              </w:rPr>
              <w:t>указания</w:t>
            </w:r>
            <w:r w:rsidR="00B95AAF" w:rsidRPr="00B95AAF">
              <w:rPr>
                <w:bCs/>
                <w:iCs/>
                <w:kern w:val="28"/>
                <w:sz w:val="24"/>
                <w:szCs w:val="24"/>
              </w:rPr>
              <w:t xml:space="preserve"> по освоению дисциплины и выполнению индивидуальных домашних заданий для студентов</w:t>
            </w:r>
            <w:r w:rsidR="00DE3124">
              <w:rPr>
                <w:bCs/>
                <w:iCs/>
                <w:kern w:val="28"/>
                <w:sz w:val="24"/>
                <w:szCs w:val="24"/>
              </w:rPr>
              <w:t xml:space="preserve"> </w:t>
            </w:r>
            <w:r w:rsidR="00B95AAF" w:rsidRPr="00B95AAF">
              <w:rPr>
                <w:bCs/>
                <w:iCs/>
                <w:kern w:val="28"/>
                <w:sz w:val="24"/>
                <w:szCs w:val="24"/>
              </w:rPr>
              <w:t>направления подготовки 38.03.03 – Управление персоналом</w:t>
            </w:r>
            <w:r w:rsidR="00DE3124">
              <w:rPr>
                <w:bCs/>
                <w:iCs/>
                <w:kern w:val="28"/>
                <w:sz w:val="24"/>
                <w:szCs w:val="24"/>
              </w:rPr>
              <w:t xml:space="preserve"> </w:t>
            </w:r>
            <w:r w:rsidR="00B95AAF" w:rsidRPr="00B95AAF">
              <w:rPr>
                <w:bCs/>
                <w:iCs/>
                <w:kern w:val="28"/>
                <w:sz w:val="24"/>
                <w:szCs w:val="24"/>
              </w:rPr>
              <w:t>профиля  «Управление персон</w:t>
            </w:r>
            <w:r w:rsidR="00B95AAF" w:rsidRPr="00B95AAF">
              <w:rPr>
                <w:bCs/>
                <w:iCs/>
                <w:kern w:val="28"/>
                <w:sz w:val="24"/>
                <w:szCs w:val="24"/>
              </w:rPr>
              <w:t>а</w:t>
            </w:r>
            <w:r w:rsidR="00B95AAF" w:rsidRPr="00B95AAF">
              <w:rPr>
                <w:bCs/>
                <w:iCs/>
                <w:kern w:val="28"/>
                <w:sz w:val="24"/>
                <w:szCs w:val="24"/>
              </w:rPr>
              <w:t>лом организации»</w:t>
            </w:r>
            <w:r w:rsidR="00DE3124">
              <w:rPr>
                <w:bCs/>
                <w:iCs/>
                <w:kern w:val="28"/>
                <w:sz w:val="24"/>
                <w:szCs w:val="24"/>
              </w:rPr>
              <w:t xml:space="preserve"> </w:t>
            </w:r>
            <w:r w:rsidRPr="001F6006">
              <w:rPr>
                <w:kern w:val="28"/>
                <w:sz w:val="24"/>
                <w:szCs w:val="24"/>
              </w:rPr>
              <w:t>/ сост. В.</w:t>
            </w:r>
            <w:r w:rsidR="002A2495">
              <w:rPr>
                <w:kern w:val="28"/>
                <w:sz w:val="24"/>
                <w:szCs w:val="24"/>
              </w:rPr>
              <w:t xml:space="preserve"> </w:t>
            </w:r>
            <w:r w:rsidRPr="001F6006">
              <w:rPr>
                <w:kern w:val="28"/>
                <w:sz w:val="24"/>
                <w:szCs w:val="24"/>
              </w:rPr>
              <w:t>Н. Фомин.  –  Белго</w:t>
            </w:r>
            <w:r w:rsidRPr="004A4D89">
              <w:rPr>
                <w:kern w:val="28"/>
                <w:sz w:val="24"/>
                <w:szCs w:val="24"/>
              </w:rPr>
              <w:t>род: Изд-во БГТУ, 201</w:t>
            </w:r>
            <w:r w:rsidR="00DE1A28">
              <w:rPr>
                <w:kern w:val="28"/>
                <w:sz w:val="24"/>
                <w:szCs w:val="24"/>
              </w:rPr>
              <w:t>8</w:t>
            </w:r>
            <w:r w:rsidRPr="0088699F">
              <w:rPr>
                <w:kern w:val="28"/>
                <w:sz w:val="24"/>
                <w:szCs w:val="24"/>
              </w:rPr>
              <w:t xml:space="preserve">. – </w:t>
            </w:r>
            <w:r w:rsidR="00765EFF" w:rsidRPr="00765EFF">
              <w:rPr>
                <w:kern w:val="28"/>
                <w:sz w:val="24"/>
                <w:szCs w:val="24"/>
              </w:rPr>
              <w:t>7</w:t>
            </w:r>
            <w:r w:rsidR="002A2495">
              <w:rPr>
                <w:kern w:val="28"/>
                <w:sz w:val="24"/>
                <w:szCs w:val="24"/>
              </w:rPr>
              <w:t>3</w:t>
            </w:r>
            <w:r w:rsidRPr="00765EFF">
              <w:rPr>
                <w:kern w:val="28"/>
                <w:sz w:val="24"/>
                <w:szCs w:val="24"/>
              </w:rPr>
              <w:t xml:space="preserve"> с.</w:t>
            </w:r>
          </w:p>
        </w:tc>
      </w:tr>
    </w:tbl>
    <w:p w:rsidR="001F6006" w:rsidRDefault="001F6006" w:rsidP="001F6006">
      <w:pPr>
        <w:jc w:val="center"/>
        <w:rPr>
          <w:sz w:val="24"/>
          <w:szCs w:val="24"/>
        </w:rPr>
      </w:pPr>
    </w:p>
    <w:p w:rsidR="00270D32" w:rsidRPr="001F6006" w:rsidRDefault="00270D32" w:rsidP="001F6006">
      <w:pPr>
        <w:jc w:val="center"/>
        <w:rPr>
          <w:sz w:val="24"/>
          <w:szCs w:val="24"/>
        </w:rPr>
      </w:pPr>
    </w:p>
    <w:p w:rsidR="00D22B04" w:rsidRPr="00D22B04" w:rsidRDefault="00D22B04" w:rsidP="00D22B04">
      <w:pPr>
        <w:overflowPunct w:val="0"/>
        <w:autoSpaceDE w:val="0"/>
        <w:autoSpaceDN w:val="0"/>
        <w:adjustRightInd w:val="0"/>
        <w:textAlignment w:val="baseline"/>
        <w:rPr>
          <w:sz w:val="24"/>
          <w:szCs w:val="24"/>
        </w:rPr>
      </w:pPr>
      <w:r w:rsidRPr="00D22B04">
        <w:rPr>
          <w:sz w:val="24"/>
          <w:szCs w:val="24"/>
        </w:rPr>
        <w:t>Методические указания раскрывают структуру  курса «Социальн</w:t>
      </w:r>
      <w:r>
        <w:rPr>
          <w:sz w:val="24"/>
          <w:szCs w:val="24"/>
        </w:rPr>
        <w:t>ый менеджмент</w:t>
      </w:r>
      <w:r w:rsidRPr="00D22B04">
        <w:rPr>
          <w:sz w:val="24"/>
          <w:szCs w:val="24"/>
        </w:rPr>
        <w:t>», содержат перечень контрольных вопросов, список учебной литературы, темы индивид</w:t>
      </w:r>
      <w:r w:rsidRPr="00D22B04">
        <w:rPr>
          <w:sz w:val="24"/>
          <w:szCs w:val="24"/>
        </w:rPr>
        <w:t>у</w:t>
      </w:r>
      <w:r w:rsidRPr="00D22B04">
        <w:rPr>
          <w:sz w:val="24"/>
          <w:szCs w:val="24"/>
        </w:rPr>
        <w:t>альных домашних заданий и рекомендации по их выполнению.</w:t>
      </w:r>
    </w:p>
    <w:p w:rsidR="00D22B04" w:rsidRPr="00D22B04" w:rsidRDefault="00D22B04" w:rsidP="00D22B04">
      <w:pPr>
        <w:overflowPunct w:val="0"/>
        <w:autoSpaceDE w:val="0"/>
        <w:autoSpaceDN w:val="0"/>
        <w:adjustRightInd w:val="0"/>
        <w:textAlignment w:val="baseline"/>
        <w:rPr>
          <w:sz w:val="24"/>
          <w:szCs w:val="24"/>
        </w:rPr>
      </w:pPr>
      <w:r w:rsidRPr="00D22B04">
        <w:rPr>
          <w:bCs/>
          <w:iCs/>
          <w:sz w:val="24"/>
          <w:szCs w:val="24"/>
        </w:rPr>
        <w:t>Методические указания</w:t>
      </w:r>
      <w:r w:rsidRPr="00D22B04">
        <w:rPr>
          <w:sz w:val="24"/>
          <w:szCs w:val="24"/>
        </w:rPr>
        <w:t xml:space="preserve"> предназначены для студентов специальности 38.03.03 </w:t>
      </w:r>
      <w:r w:rsidRPr="00D22B04">
        <w:rPr>
          <w:kern w:val="28"/>
          <w:sz w:val="24"/>
          <w:szCs w:val="24"/>
        </w:rPr>
        <w:t>–</w:t>
      </w:r>
      <w:r w:rsidRPr="00D22B04">
        <w:rPr>
          <w:sz w:val="24"/>
          <w:szCs w:val="24"/>
        </w:rPr>
        <w:t xml:space="preserve">    Управление персоналом профиля «Управление персоналом организации», а могут быть использованы для формирования управленческих компетентностей  у студентов  других специальностей и направлений подготовки.</w:t>
      </w:r>
    </w:p>
    <w:p w:rsidR="00D22B04" w:rsidRPr="00D22B04" w:rsidRDefault="00D22B04" w:rsidP="00D22B04">
      <w:pPr>
        <w:overflowPunct w:val="0"/>
        <w:autoSpaceDE w:val="0"/>
        <w:autoSpaceDN w:val="0"/>
        <w:adjustRightInd w:val="0"/>
        <w:textAlignment w:val="baseline"/>
      </w:pPr>
    </w:p>
    <w:p w:rsidR="00D22B04" w:rsidRPr="00D22B04" w:rsidRDefault="00D22B04" w:rsidP="00D22B04">
      <w:pPr>
        <w:overflowPunct w:val="0"/>
        <w:autoSpaceDE w:val="0"/>
        <w:autoSpaceDN w:val="0"/>
        <w:adjustRightInd w:val="0"/>
        <w:jc w:val="center"/>
        <w:textAlignment w:val="baseline"/>
        <w:rPr>
          <w:sz w:val="24"/>
          <w:szCs w:val="24"/>
        </w:rPr>
      </w:pPr>
    </w:p>
    <w:p w:rsidR="00D22B04" w:rsidRPr="00D22B04" w:rsidRDefault="00D22B04" w:rsidP="00D22B04">
      <w:pPr>
        <w:overflowPunct w:val="0"/>
        <w:autoSpaceDE w:val="0"/>
        <w:autoSpaceDN w:val="0"/>
        <w:adjustRightInd w:val="0"/>
        <w:jc w:val="center"/>
        <w:textAlignment w:val="baseline"/>
        <w:rPr>
          <w:sz w:val="24"/>
          <w:szCs w:val="24"/>
        </w:rPr>
      </w:pPr>
    </w:p>
    <w:p w:rsidR="00D22B04" w:rsidRPr="00D22B04" w:rsidRDefault="00D22B04" w:rsidP="00D22B04">
      <w:pPr>
        <w:overflowPunct w:val="0"/>
        <w:autoSpaceDE w:val="0"/>
        <w:autoSpaceDN w:val="0"/>
        <w:adjustRightInd w:val="0"/>
        <w:jc w:val="center"/>
        <w:textAlignment w:val="baseline"/>
        <w:rPr>
          <w:sz w:val="24"/>
          <w:szCs w:val="24"/>
        </w:rPr>
      </w:pPr>
    </w:p>
    <w:p w:rsidR="00D22B04" w:rsidRPr="00D22B04" w:rsidRDefault="00D22B04" w:rsidP="00D22B04">
      <w:pPr>
        <w:overflowPunct w:val="0"/>
        <w:autoSpaceDE w:val="0"/>
        <w:autoSpaceDN w:val="0"/>
        <w:adjustRightInd w:val="0"/>
        <w:jc w:val="center"/>
        <w:textAlignment w:val="baseline"/>
        <w:rPr>
          <w:sz w:val="24"/>
          <w:szCs w:val="24"/>
        </w:rPr>
      </w:pPr>
    </w:p>
    <w:p w:rsidR="00D22B04" w:rsidRPr="00D22B04" w:rsidRDefault="00D22B04" w:rsidP="00D22B04">
      <w:pPr>
        <w:overflowPunct w:val="0"/>
        <w:autoSpaceDE w:val="0"/>
        <w:autoSpaceDN w:val="0"/>
        <w:adjustRightInd w:val="0"/>
        <w:jc w:val="center"/>
        <w:textAlignment w:val="baseline"/>
        <w:rPr>
          <w:sz w:val="24"/>
          <w:szCs w:val="24"/>
        </w:rPr>
      </w:pPr>
    </w:p>
    <w:p w:rsidR="00D22B04" w:rsidRDefault="00D22B04" w:rsidP="00D22B04">
      <w:pPr>
        <w:overflowPunct w:val="0"/>
        <w:autoSpaceDE w:val="0"/>
        <w:autoSpaceDN w:val="0"/>
        <w:adjustRightInd w:val="0"/>
        <w:jc w:val="center"/>
        <w:textAlignment w:val="baseline"/>
        <w:rPr>
          <w:sz w:val="24"/>
          <w:szCs w:val="24"/>
        </w:rPr>
      </w:pPr>
    </w:p>
    <w:p w:rsidR="00DE045B" w:rsidRDefault="00DE045B" w:rsidP="00D22B04">
      <w:pPr>
        <w:overflowPunct w:val="0"/>
        <w:autoSpaceDE w:val="0"/>
        <w:autoSpaceDN w:val="0"/>
        <w:adjustRightInd w:val="0"/>
        <w:jc w:val="center"/>
        <w:textAlignment w:val="baseline"/>
        <w:rPr>
          <w:sz w:val="24"/>
          <w:szCs w:val="24"/>
        </w:rPr>
      </w:pPr>
    </w:p>
    <w:p w:rsidR="00DE045B" w:rsidRPr="00D22B04" w:rsidRDefault="00DE045B" w:rsidP="00D22B04">
      <w:pPr>
        <w:overflowPunct w:val="0"/>
        <w:autoSpaceDE w:val="0"/>
        <w:autoSpaceDN w:val="0"/>
        <w:adjustRightInd w:val="0"/>
        <w:jc w:val="center"/>
        <w:textAlignment w:val="baseline"/>
        <w:rPr>
          <w:sz w:val="24"/>
          <w:szCs w:val="24"/>
        </w:rPr>
      </w:pPr>
    </w:p>
    <w:p w:rsidR="00D22B04" w:rsidRPr="00D22B04" w:rsidRDefault="00D22B04" w:rsidP="00D22B04">
      <w:pPr>
        <w:overflowPunct w:val="0"/>
        <w:autoSpaceDE w:val="0"/>
        <w:autoSpaceDN w:val="0"/>
        <w:adjustRightInd w:val="0"/>
        <w:jc w:val="center"/>
        <w:textAlignment w:val="baseline"/>
        <w:rPr>
          <w:sz w:val="24"/>
          <w:szCs w:val="24"/>
        </w:rPr>
      </w:pPr>
    </w:p>
    <w:p w:rsidR="00D22B04" w:rsidRPr="00D22B04" w:rsidRDefault="00D22B04" w:rsidP="00D22B04">
      <w:pPr>
        <w:overflowPunct w:val="0"/>
        <w:autoSpaceDE w:val="0"/>
        <w:autoSpaceDN w:val="0"/>
        <w:adjustRightInd w:val="0"/>
        <w:jc w:val="center"/>
        <w:textAlignment w:val="baseline"/>
        <w:rPr>
          <w:sz w:val="24"/>
          <w:szCs w:val="24"/>
        </w:rPr>
      </w:pPr>
    </w:p>
    <w:tbl>
      <w:tblPr>
        <w:tblW w:w="9427" w:type="dxa"/>
        <w:tblLayout w:type="fixed"/>
        <w:tblCellMar>
          <w:left w:w="71" w:type="dxa"/>
          <w:right w:w="71" w:type="dxa"/>
        </w:tblCellMar>
        <w:tblLook w:val="0000" w:firstRow="0" w:lastRow="0" w:firstColumn="0" w:lastColumn="0" w:noHBand="0" w:noVBand="0"/>
      </w:tblPr>
      <w:tblGrid>
        <w:gridCol w:w="5174"/>
        <w:gridCol w:w="4253"/>
      </w:tblGrid>
      <w:tr w:rsidR="00D22B04" w:rsidRPr="00D22B04" w:rsidTr="006C4E72">
        <w:tc>
          <w:tcPr>
            <w:tcW w:w="5174" w:type="dxa"/>
            <w:tcBorders>
              <w:top w:val="nil"/>
              <w:left w:val="nil"/>
              <w:bottom w:val="nil"/>
              <w:right w:val="nil"/>
            </w:tcBorders>
          </w:tcPr>
          <w:p w:rsidR="00D22B04" w:rsidRPr="00D22B04" w:rsidRDefault="00D22B04" w:rsidP="00D22B04">
            <w:pPr>
              <w:overflowPunct w:val="0"/>
              <w:autoSpaceDE w:val="0"/>
              <w:autoSpaceDN w:val="0"/>
              <w:adjustRightInd w:val="0"/>
              <w:ind w:right="213"/>
              <w:jc w:val="right"/>
              <w:textAlignment w:val="baseline"/>
              <w:rPr>
                <w:sz w:val="24"/>
                <w:szCs w:val="24"/>
              </w:rPr>
            </w:pPr>
          </w:p>
          <w:p w:rsidR="00D22B04" w:rsidRPr="00D22B04" w:rsidRDefault="00D22B04" w:rsidP="00D22B04">
            <w:pPr>
              <w:overflowPunct w:val="0"/>
              <w:autoSpaceDE w:val="0"/>
              <w:autoSpaceDN w:val="0"/>
              <w:adjustRightInd w:val="0"/>
              <w:spacing w:before="360"/>
              <w:ind w:right="74" w:firstLine="0"/>
              <w:textAlignment w:val="baseline"/>
              <w:rPr>
                <w:sz w:val="24"/>
                <w:szCs w:val="24"/>
              </w:rPr>
            </w:pPr>
            <w:r w:rsidRPr="00D22B04">
              <w:rPr>
                <w:sz w:val="24"/>
                <w:szCs w:val="24"/>
              </w:rPr>
              <w:t xml:space="preserve">                                                            </w:t>
            </w:r>
          </w:p>
          <w:p w:rsidR="00D22B04" w:rsidRPr="00D22B04" w:rsidRDefault="00D22B04" w:rsidP="00D22B04">
            <w:pPr>
              <w:overflowPunct w:val="0"/>
              <w:autoSpaceDE w:val="0"/>
              <w:autoSpaceDN w:val="0"/>
              <w:adjustRightInd w:val="0"/>
              <w:ind w:right="74" w:firstLine="0"/>
              <w:jc w:val="right"/>
              <w:textAlignment w:val="baseline"/>
              <w:rPr>
                <w:sz w:val="24"/>
                <w:szCs w:val="24"/>
              </w:rPr>
            </w:pPr>
          </w:p>
          <w:p w:rsidR="00D22B04" w:rsidRPr="00D22B04" w:rsidRDefault="00D22B04" w:rsidP="00D22B04">
            <w:pPr>
              <w:overflowPunct w:val="0"/>
              <w:autoSpaceDE w:val="0"/>
              <w:autoSpaceDN w:val="0"/>
              <w:adjustRightInd w:val="0"/>
              <w:ind w:right="74" w:firstLine="0"/>
              <w:jc w:val="right"/>
              <w:textAlignment w:val="baseline"/>
              <w:rPr>
                <w:sz w:val="24"/>
                <w:szCs w:val="24"/>
              </w:rPr>
            </w:pPr>
          </w:p>
          <w:p w:rsidR="00D22B04" w:rsidRPr="00D22B04" w:rsidRDefault="00D22B04" w:rsidP="00D22B04">
            <w:pPr>
              <w:overflowPunct w:val="0"/>
              <w:autoSpaceDE w:val="0"/>
              <w:autoSpaceDN w:val="0"/>
              <w:adjustRightInd w:val="0"/>
              <w:ind w:right="74" w:firstLine="0"/>
              <w:jc w:val="right"/>
              <w:textAlignment w:val="baseline"/>
              <w:rPr>
                <w:sz w:val="24"/>
                <w:szCs w:val="24"/>
              </w:rPr>
            </w:pPr>
            <w:r w:rsidRPr="00D22B04">
              <w:rPr>
                <w:sz w:val="24"/>
                <w:szCs w:val="24"/>
              </w:rPr>
              <w:sym w:font="Symbol" w:char="F0E3"/>
            </w:r>
          </w:p>
          <w:p w:rsidR="00D22B04" w:rsidRPr="00D22B04" w:rsidRDefault="00D22B04" w:rsidP="00D22B04">
            <w:pPr>
              <w:overflowPunct w:val="0"/>
              <w:autoSpaceDE w:val="0"/>
              <w:autoSpaceDN w:val="0"/>
              <w:adjustRightInd w:val="0"/>
              <w:ind w:right="74" w:firstLine="0"/>
              <w:jc w:val="right"/>
              <w:textAlignment w:val="baseline"/>
              <w:rPr>
                <w:sz w:val="24"/>
                <w:szCs w:val="24"/>
              </w:rPr>
            </w:pPr>
            <w:r w:rsidRPr="00D22B04">
              <w:rPr>
                <w:sz w:val="24"/>
                <w:szCs w:val="24"/>
              </w:rPr>
              <w:sym w:font="Symbol" w:char="F0E3"/>
            </w:r>
          </w:p>
        </w:tc>
        <w:tc>
          <w:tcPr>
            <w:tcW w:w="4253" w:type="dxa"/>
            <w:tcBorders>
              <w:top w:val="nil"/>
              <w:left w:val="nil"/>
              <w:bottom w:val="nil"/>
              <w:right w:val="nil"/>
            </w:tcBorders>
          </w:tcPr>
          <w:p w:rsidR="00D22B04" w:rsidRPr="00D22B04" w:rsidRDefault="00D22B04" w:rsidP="00D22B04">
            <w:pPr>
              <w:overflowPunct w:val="0"/>
              <w:autoSpaceDE w:val="0"/>
              <w:autoSpaceDN w:val="0"/>
              <w:adjustRightInd w:val="0"/>
              <w:ind w:firstLine="0"/>
              <w:jc w:val="right"/>
              <w:textAlignment w:val="baseline"/>
              <w:rPr>
                <w:b/>
                <w:caps/>
                <w:sz w:val="24"/>
                <w:szCs w:val="24"/>
              </w:rPr>
            </w:pPr>
            <w:r w:rsidRPr="00D22B04">
              <w:rPr>
                <w:b/>
                <w:caps/>
                <w:sz w:val="24"/>
                <w:szCs w:val="24"/>
              </w:rPr>
              <w:t>УДК 316 (075.8)</w:t>
            </w:r>
          </w:p>
          <w:p w:rsidR="00D22B04" w:rsidRPr="00D22B04" w:rsidRDefault="00D22B04" w:rsidP="00D22B04">
            <w:pPr>
              <w:tabs>
                <w:tab w:val="left" w:pos="1405"/>
              </w:tabs>
              <w:overflowPunct w:val="0"/>
              <w:autoSpaceDE w:val="0"/>
              <w:autoSpaceDN w:val="0"/>
              <w:adjustRightInd w:val="0"/>
              <w:ind w:firstLine="0"/>
              <w:jc w:val="right"/>
              <w:textAlignment w:val="baseline"/>
              <w:rPr>
                <w:b/>
                <w:caps/>
                <w:sz w:val="24"/>
                <w:szCs w:val="24"/>
              </w:rPr>
            </w:pPr>
            <w:r w:rsidRPr="00D22B04">
              <w:rPr>
                <w:b/>
                <w:caps/>
                <w:sz w:val="24"/>
                <w:szCs w:val="24"/>
              </w:rPr>
              <w:t xml:space="preserve"> ББК 60.5</w:t>
            </w:r>
            <w:r w:rsidRPr="00D22B04">
              <w:rPr>
                <w:b/>
                <w:sz w:val="24"/>
                <w:szCs w:val="24"/>
              </w:rPr>
              <w:t>я73</w:t>
            </w:r>
          </w:p>
          <w:p w:rsidR="00D22B04" w:rsidRPr="00D22B04" w:rsidRDefault="00D22B04" w:rsidP="00D22B04">
            <w:pPr>
              <w:overflowPunct w:val="0"/>
              <w:autoSpaceDE w:val="0"/>
              <w:autoSpaceDN w:val="0"/>
              <w:adjustRightInd w:val="0"/>
              <w:spacing w:before="120"/>
              <w:ind w:firstLine="0"/>
              <w:jc w:val="left"/>
              <w:textAlignment w:val="baseline"/>
              <w:rPr>
                <w:sz w:val="24"/>
                <w:szCs w:val="24"/>
              </w:rPr>
            </w:pPr>
          </w:p>
          <w:p w:rsidR="00D22B04" w:rsidRPr="00D22B04" w:rsidRDefault="00D22B04" w:rsidP="00D22B04">
            <w:pPr>
              <w:overflowPunct w:val="0"/>
              <w:autoSpaceDE w:val="0"/>
              <w:autoSpaceDN w:val="0"/>
              <w:adjustRightInd w:val="0"/>
              <w:spacing w:before="120"/>
              <w:ind w:firstLine="0"/>
              <w:jc w:val="left"/>
              <w:textAlignment w:val="baseline"/>
              <w:rPr>
                <w:sz w:val="24"/>
                <w:szCs w:val="24"/>
              </w:rPr>
            </w:pPr>
          </w:p>
          <w:p w:rsidR="00D22B04" w:rsidRPr="00D22B04" w:rsidRDefault="0065060F" w:rsidP="00D22B04">
            <w:pPr>
              <w:overflowPunct w:val="0"/>
              <w:autoSpaceDE w:val="0"/>
              <w:autoSpaceDN w:val="0"/>
              <w:adjustRightInd w:val="0"/>
              <w:spacing w:before="120"/>
              <w:ind w:firstLine="0"/>
              <w:jc w:val="left"/>
              <w:textAlignment w:val="baseline"/>
              <w:rPr>
                <w:sz w:val="24"/>
                <w:szCs w:val="24"/>
              </w:rPr>
            </w:pPr>
            <w:r>
              <w:rPr>
                <w:sz w:val="24"/>
                <w:szCs w:val="24"/>
              </w:rPr>
              <w:t>Фомин В.Н., 2018</w:t>
            </w:r>
          </w:p>
          <w:p w:rsidR="00D22B04" w:rsidRPr="00D22B04" w:rsidRDefault="00D22B04" w:rsidP="00D22B04">
            <w:pPr>
              <w:overflowPunct w:val="0"/>
              <w:autoSpaceDE w:val="0"/>
              <w:autoSpaceDN w:val="0"/>
              <w:adjustRightInd w:val="0"/>
              <w:ind w:firstLine="0"/>
              <w:jc w:val="left"/>
              <w:textAlignment w:val="baseline"/>
              <w:rPr>
                <w:sz w:val="24"/>
                <w:szCs w:val="24"/>
              </w:rPr>
            </w:pPr>
            <w:r w:rsidRPr="00D22B04">
              <w:rPr>
                <w:sz w:val="24"/>
                <w:szCs w:val="24"/>
              </w:rPr>
              <w:t xml:space="preserve">Белгородский  государственный </w:t>
            </w:r>
          </w:p>
          <w:p w:rsidR="00D22B04" w:rsidRPr="00D22B04" w:rsidRDefault="00D22B04" w:rsidP="00D22B04">
            <w:pPr>
              <w:overflowPunct w:val="0"/>
              <w:autoSpaceDE w:val="0"/>
              <w:autoSpaceDN w:val="0"/>
              <w:adjustRightInd w:val="0"/>
              <w:ind w:firstLine="0"/>
              <w:jc w:val="left"/>
              <w:textAlignment w:val="baseline"/>
              <w:rPr>
                <w:sz w:val="24"/>
                <w:szCs w:val="24"/>
              </w:rPr>
            </w:pPr>
            <w:r w:rsidRPr="00D22B04">
              <w:rPr>
                <w:sz w:val="24"/>
                <w:szCs w:val="24"/>
              </w:rPr>
              <w:t xml:space="preserve">технологический университет </w:t>
            </w:r>
          </w:p>
          <w:p w:rsidR="00D22B04" w:rsidRPr="00D22B04" w:rsidRDefault="0065060F" w:rsidP="00D22B04">
            <w:pPr>
              <w:overflowPunct w:val="0"/>
              <w:autoSpaceDE w:val="0"/>
              <w:autoSpaceDN w:val="0"/>
              <w:adjustRightInd w:val="0"/>
              <w:ind w:firstLine="0"/>
              <w:jc w:val="left"/>
              <w:textAlignment w:val="baseline"/>
              <w:rPr>
                <w:sz w:val="24"/>
                <w:szCs w:val="24"/>
              </w:rPr>
            </w:pPr>
            <w:r>
              <w:rPr>
                <w:sz w:val="24"/>
                <w:szCs w:val="24"/>
              </w:rPr>
              <w:t>(БГТУ) им.  В.Г. Шухова, 2018</w:t>
            </w:r>
          </w:p>
          <w:p w:rsidR="00D22B04" w:rsidRPr="00D22B04" w:rsidRDefault="00D22B04" w:rsidP="00D22B04">
            <w:pPr>
              <w:overflowPunct w:val="0"/>
              <w:autoSpaceDE w:val="0"/>
              <w:autoSpaceDN w:val="0"/>
              <w:adjustRightInd w:val="0"/>
              <w:ind w:firstLine="0"/>
              <w:jc w:val="left"/>
              <w:textAlignment w:val="baseline"/>
              <w:rPr>
                <w:sz w:val="24"/>
                <w:szCs w:val="24"/>
              </w:rPr>
            </w:pPr>
          </w:p>
        </w:tc>
      </w:tr>
    </w:tbl>
    <w:p w:rsidR="00D22B04" w:rsidRPr="00D22B04" w:rsidRDefault="00D22B04" w:rsidP="00D22B04">
      <w:pPr>
        <w:overflowPunct w:val="0"/>
        <w:autoSpaceDE w:val="0"/>
        <w:autoSpaceDN w:val="0"/>
        <w:adjustRightInd w:val="0"/>
        <w:ind w:firstLine="0"/>
        <w:textAlignment w:val="baseline"/>
        <w:rPr>
          <w:caps/>
          <w:sz w:val="20"/>
        </w:rPr>
      </w:pPr>
    </w:p>
    <w:p w:rsidR="001F6006" w:rsidRPr="001F6006" w:rsidRDefault="00DE045B" w:rsidP="001F6006">
      <w:pPr>
        <w:jc w:val="center"/>
        <w:rPr>
          <w:sz w:val="24"/>
          <w:szCs w:val="24"/>
        </w:rPr>
      </w:pPr>
      <w:r>
        <w:rPr>
          <w:noProof/>
          <w:kern w:val="32"/>
          <w:szCs w:val="28"/>
        </w:rPr>
        <w:lastRenderedPageBreak/>
        <mc:AlternateContent>
          <mc:Choice Requires="wps">
            <w:drawing>
              <wp:anchor distT="0" distB="0" distL="114300" distR="114300" simplePos="0" relativeHeight="251669504" behindDoc="0" locked="0" layoutInCell="1" allowOverlap="1" wp14:anchorId="33769FFE" wp14:editId="68E49189">
                <wp:simplePos x="0" y="0"/>
                <wp:positionH relativeFrom="column">
                  <wp:posOffset>2240280</wp:posOffset>
                </wp:positionH>
                <wp:positionV relativeFrom="paragraph">
                  <wp:posOffset>-438150</wp:posOffset>
                </wp:positionV>
                <wp:extent cx="1341755" cy="502920"/>
                <wp:effectExtent l="0" t="0" r="0" b="0"/>
                <wp:wrapNone/>
                <wp:docPr id="8" name="Поле 8"/>
                <wp:cNvGraphicFramePr/>
                <a:graphic xmlns:a="http://schemas.openxmlformats.org/drawingml/2006/main">
                  <a:graphicData uri="http://schemas.microsoft.com/office/word/2010/wordprocessingShape">
                    <wps:wsp>
                      <wps:cNvSpPr txBox="1"/>
                      <wps:spPr>
                        <a:xfrm>
                          <a:off x="0" y="0"/>
                          <a:ext cx="1341755" cy="5029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C4E72" w:rsidRDefault="006C4E7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8" o:spid="_x0000_s1028" type="#_x0000_t202" style="position:absolute;left:0;text-align:left;margin-left:176.4pt;margin-top:-34.5pt;width:105.65pt;height:39.6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" fillcolor="white [3201]" stroked="f" strokeweight=".5pt">
                <v:textbox>
                  <w:txbxContent>
                    <w:p w:rsidR="00AB45EF" w:rsidRDefault="00AB45EF"/>
                  </w:txbxContent>
                </v:textbox>
              </v:shape>
            </w:pict>
          </mc:Fallback>
        </mc:AlternateContent>
      </w:r>
    </w:p>
    <w:p w:rsidR="001E0348" w:rsidRDefault="001E0348" w:rsidP="00DD0A07">
      <w:pPr>
        <w:spacing w:after="240"/>
        <w:ind w:firstLine="0"/>
        <w:jc w:val="center"/>
        <w:rPr>
          <w:b/>
          <w:bCs/>
          <w:caps/>
          <w:kern w:val="32"/>
          <w:szCs w:val="28"/>
        </w:rPr>
      </w:pPr>
      <w:r w:rsidRPr="00B25B80">
        <w:rPr>
          <w:b/>
          <w:bCs/>
          <w:caps/>
          <w:kern w:val="32"/>
          <w:szCs w:val="28"/>
        </w:rPr>
        <w:t>Содержание</w:t>
      </w:r>
    </w:p>
    <w:p w:rsidR="001E0348" w:rsidRPr="004D314E" w:rsidRDefault="00EF312E" w:rsidP="007E0552">
      <w:pPr>
        <w:spacing w:after="120"/>
        <w:ind w:firstLine="0"/>
        <w:jc w:val="center"/>
        <w:rPr>
          <w:szCs w:val="28"/>
        </w:rPr>
      </w:pPr>
      <w:proofErr w:type="gramStart"/>
      <w:r w:rsidRPr="004D314E">
        <w:t>Ч</w:t>
      </w:r>
      <w:r w:rsidR="00DD0A07" w:rsidRPr="004D314E">
        <w:t xml:space="preserve"> </w:t>
      </w:r>
      <w:r w:rsidRPr="004D314E">
        <w:t>АСТЬ</w:t>
      </w:r>
      <w:proofErr w:type="gramEnd"/>
      <w:r w:rsidRPr="004D314E">
        <w:t xml:space="preserve"> </w:t>
      </w:r>
      <w:r w:rsidRPr="004D314E">
        <w:rPr>
          <w:szCs w:val="28"/>
          <w:lang w:val="en-US"/>
        </w:rPr>
        <w:t>I</w:t>
      </w:r>
    </w:p>
    <w:p w:rsidR="00EF312E" w:rsidRPr="00EF312E" w:rsidRDefault="00EF312E" w:rsidP="00DD0A07">
      <w:pPr>
        <w:spacing w:after="240"/>
        <w:ind w:firstLine="0"/>
        <w:jc w:val="center"/>
        <w:rPr>
          <w:b/>
        </w:rPr>
      </w:pPr>
      <w:r>
        <w:rPr>
          <w:b/>
          <w:szCs w:val="28"/>
        </w:rPr>
        <w:t xml:space="preserve">МЕТОДИЧЕСКИЕ </w:t>
      </w:r>
      <w:r w:rsidR="00F20142">
        <w:rPr>
          <w:b/>
          <w:szCs w:val="28"/>
        </w:rPr>
        <w:t>УКАЗАНИЯ</w:t>
      </w:r>
      <w:r>
        <w:rPr>
          <w:b/>
          <w:szCs w:val="28"/>
        </w:rPr>
        <w:t xml:space="preserve"> ПО ОСВОЕНИЮ ДИСЦИПЛИНЫ</w:t>
      </w:r>
    </w:p>
    <w:tbl>
      <w:tblPr>
        <w:tblW w:w="9284" w:type="dxa"/>
        <w:tblLayout w:type="fixed"/>
        <w:tblCellMar>
          <w:left w:w="70" w:type="dxa"/>
          <w:right w:w="70" w:type="dxa"/>
        </w:tblCellMar>
        <w:tblLook w:val="0000" w:firstRow="0" w:lastRow="0" w:firstColumn="0" w:lastColumn="0" w:noHBand="0" w:noVBand="0"/>
      </w:tblPr>
      <w:tblGrid>
        <w:gridCol w:w="8859"/>
        <w:gridCol w:w="425"/>
      </w:tblGrid>
      <w:tr w:rsidR="001E0348" w:rsidRPr="008D24B2" w:rsidTr="00FD69A1">
        <w:tc>
          <w:tcPr>
            <w:tcW w:w="8859" w:type="dxa"/>
            <w:tcBorders>
              <w:top w:val="nil"/>
              <w:left w:val="nil"/>
              <w:bottom w:val="nil"/>
              <w:right w:val="nil"/>
            </w:tcBorders>
          </w:tcPr>
          <w:p w:rsidR="001E0348" w:rsidRPr="008D24B2" w:rsidRDefault="001E0348" w:rsidP="00B17D98">
            <w:pPr>
              <w:ind w:firstLine="0"/>
              <w:rPr>
                <w:szCs w:val="28"/>
              </w:rPr>
            </w:pPr>
            <w:r w:rsidRPr="008D24B2">
              <w:rPr>
                <w:b/>
                <w:szCs w:val="28"/>
                <w:lang w:val="en-US"/>
              </w:rPr>
              <w:t>I</w:t>
            </w:r>
            <w:r w:rsidRPr="008D24B2">
              <w:rPr>
                <w:b/>
                <w:szCs w:val="28"/>
              </w:rPr>
              <w:t xml:space="preserve">. </w:t>
            </w:r>
            <w:r w:rsidR="00190A98" w:rsidRPr="008D24B2">
              <w:rPr>
                <w:b/>
                <w:szCs w:val="28"/>
              </w:rPr>
              <w:t>Особенности дисциплины и требования к ее освоению</w:t>
            </w:r>
            <w:r w:rsidRPr="008D24B2">
              <w:rPr>
                <w:szCs w:val="28"/>
              </w:rPr>
              <w:t>……</w:t>
            </w:r>
            <w:r w:rsidR="00190A98" w:rsidRPr="008D24B2">
              <w:rPr>
                <w:szCs w:val="28"/>
              </w:rPr>
              <w:t>….</w:t>
            </w:r>
            <w:r w:rsidRPr="008D24B2">
              <w:rPr>
                <w:szCs w:val="28"/>
              </w:rPr>
              <w:t>…</w:t>
            </w:r>
            <w:r w:rsidR="00190A98" w:rsidRPr="008D24B2">
              <w:rPr>
                <w:szCs w:val="28"/>
              </w:rPr>
              <w:t>…</w:t>
            </w:r>
          </w:p>
          <w:p w:rsidR="001E0348" w:rsidRPr="008D24B2" w:rsidRDefault="001E0348" w:rsidP="00B17D98">
            <w:pPr>
              <w:ind w:firstLine="0"/>
              <w:jc w:val="left"/>
              <w:rPr>
                <w:rFonts w:cs="Arial"/>
                <w:bCs/>
                <w:szCs w:val="28"/>
              </w:rPr>
            </w:pPr>
            <w:r w:rsidRPr="008D24B2">
              <w:rPr>
                <w:rFonts w:cs="Arial"/>
                <w:bCs/>
                <w:szCs w:val="28"/>
              </w:rPr>
              <w:t>1.1. Цель изучения дисциплины………………………</w:t>
            </w:r>
            <w:r w:rsidR="00CE31A0" w:rsidRPr="008D24B2">
              <w:rPr>
                <w:rFonts w:cs="Arial"/>
                <w:bCs/>
                <w:szCs w:val="28"/>
              </w:rPr>
              <w:t>…</w:t>
            </w:r>
            <w:r w:rsidRPr="008D24B2">
              <w:rPr>
                <w:rFonts w:cs="Arial"/>
                <w:bCs/>
                <w:szCs w:val="28"/>
              </w:rPr>
              <w:t>……………..…...</w:t>
            </w:r>
          </w:p>
          <w:p w:rsidR="001E0348" w:rsidRPr="008D24B2" w:rsidRDefault="001E0348" w:rsidP="00B17D98">
            <w:pPr>
              <w:ind w:firstLine="0"/>
              <w:jc w:val="left"/>
              <w:rPr>
                <w:rFonts w:cs="Arial"/>
                <w:bCs/>
                <w:szCs w:val="28"/>
              </w:rPr>
            </w:pPr>
            <w:r w:rsidRPr="008D24B2">
              <w:rPr>
                <w:rFonts w:cs="Arial"/>
                <w:bCs/>
                <w:szCs w:val="28"/>
              </w:rPr>
              <w:t>1.2. Задачи изучения дисциплины………………………</w:t>
            </w:r>
            <w:r w:rsidR="00CE31A0" w:rsidRPr="008D24B2">
              <w:rPr>
                <w:rFonts w:cs="Arial"/>
                <w:bCs/>
                <w:szCs w:val="28"/>
              </w:rPr>
              <w:t>…</w:t>
            </w:r>
            <w:r w:rsidRPr="008D24B2">
              <w:rPr>
                <w:rFonts w:cs="Arial"/>
                <w:bCs/>
                <w:szCs w:val="28"/>
              </w:rPr>
              <w:t>………..………</w:t>
            </w:r>
          </w:p>
          <w:p w:rsidR="001E0348" w:rsidRPr="008D24B2" w:rsidRDefault="001E0348" w:rsidP="00A91BEB">
            <w:pPr>
              <w:tabs>
                <w:tab w:val="left" w:pos="360"/>
              </w:tabs>
              <w:ind w:firstLine="0"/>
              <w:jc w:val="left"/>
              <w:rPr>
                <w:b/>
                <w:szCs w:val="28"/>
              </w:rPr>
            </w:pPr>
            <w:r w:rsidRPr="008D24B2">
              <w:rPr>
                <w:rFonts w:cs="Arial"/>
                <w:bCs/>
                <w:caps/>
                <w:szCs w:val="28"/>
              </w:rPr>
              <w:t>1</w:t>
            </w:r>
            <w:r w:rsidRPr="008D24B2">
              <w:rPr>
                <w:rFonts w:cs="Arial"/>
                <w:bCs/>
                <w:szCs w:val="28"/>
              </w:rPr>
              <w:t xml:space="preserve">.3. </w:t>
            </w:r>
            <w:r w:rsidRPr="008D24B2">
              <w:rPr>
                <w:rFonts w:cs="Arial"/>
                <w:szCs w:val="28"/>
              </w:rPr>
              <w:t xml:space="preserve">Порядок изучения </w:t>
            </w:r>
            <w:r w:rsidRPr="008D24B2">
              <w:rPr>
                <w:rFonts w:cs="Arial"/>
                <w:bCs/>
                <w:szCs w:val="28"/>
              </w:rPr>
              <w:t>дисциплины ……………………</w:t>
            </w:r>
            <w:r w:rsidR="00CE31A0" w:rsidRPr="008D24B2">
              <w:rPr>
                <w:rFonts w:cs="Arial"/>
                <w:bCs/>
                <w:szCs w:val="28"/>
              </w:rPr>
              <w:t>..</w:t>
            </w:r>
            <w:r w:rsidRPr="008D24B2">
              <w:rPr>
                <w:rFonts w:cs="Arial"/>
                <w:bCs/>
                <w:szCs w:val="28"/>
              </w:rPr>
              <w:t>………...………</w:t>
            </w:r>
          </w:p>
        </w:tc>
        <w:tc>
          <w:tcPr>
            <w:tcW w:w="425" w:type="dxa"/>
            <w:tcBorders>
              <w:top w:val="nil"/>
              <w:left w:val="nil"/>
              <w:bottom w:val="nil"/>
              <w:right w:val="nil"/>
            </w:tcBorders>
          </w:tcPr>
          <w:p w:rsidR="001E0348" w:rsidRPr="008D24B2" w:rsidRDefault="00AB45EF" w:rsidP="00B17D98">
            <w:pPr>
              <w:ind w:firstLine="0"/>
              <w:jc w:val="right"/>
              <w:rPr>
                <w:szCs w:val="28"/>
              </w:rPr>
            </w:pPr>
            <w:r w:rsidRPr="008D24B2">
              <w:rPr>
                <w:szCs w:val="28"/>
              </w:rPr>
              <w:t>5</w:t>
            </w:r>
          </w:p>
          <w:p w:rsidR="001E0348" w:rsidRPr="008D24B2" w:rsidRDefault="00AB45EF" w:rsidP="00B17D98">
            <w:pPr>
              <w:ind w:firstLine="0"/>
              <w:jc w:val="right"/>
              <w:rPr>
                <w:szCs w:val="28"/>
              </w:rPr>
            </w:pPr>
            <w:r w:rsidRPr="008D24B2">
              <w:rPr>
                <w:szCs w:val="28"/>
              </w:rPr>
              <w:t>5</w:t>
            </w:r>
          </w:p>
          <w:p w:rsidR="001E0348" w:rsidRPr="008D24B2" w:rsidRDefault="00AB45EF" w:rsidP="00B17D98">
            <w:pPr>
              <w:ind w:firstLine="0"/>
              <w:jc w:val="right"/>
              <w:rPr>
                <w:szCs w:val="28"/>
              </w:rPr>
            </w:pPr>
            <w:r w:rsidRPr="008D24B2">
              <w:rPr>
                <w:szCs w:val="28"/>
              </w:rPr>
              <w:t>5</w:t>
            </w:r>
          </w:p>
          <w:p w:rsidR="001E0348" w:rsidRPr="008D24B2" w:rsidRDefault="00AB45EF" w:rsidP="00A91BEB">
            <w:pPr>
              <w:ind w:firstLine="0"/>
              <w:jc w:val="right"/>
              <w:rPr>
                <w:szCs w:val="28"/>
              </w:rPr>
            </w:pPr>
            <w:r w:rsidRPr="008D24B2">
              <w:rPr>
                <w:szCs w:val="28"/>
              </w:rPr>
              <w:t>5</w:t>
            </w:r>
          </w:p>
        </w:tc>
      </w:tr>
      <w:tr w:rsidR="001E0348" w:rsidRPr="008D24B2" w:rsidTr="00201DFF">
        <w:trPr>
          <w:trHeight w:val="6789"/>
        </w:trPr>
        <w:tc>
          <w:tcPr>
            <w:tcW w:w="8859" w:type="dxa"/>
            <w:tcBorders>
              <w:top w:val="nil"/>
              <w:left w:val="nil"/>
              <w:bottom w:val="nil"/>
              <w:right w:val="nil"/>
            </w:tcBorders>
          </w:tcPr>
          <w:p w:rsidR="001E0348" w:rsidRPr="008D24B2" w:rsidRDefault="001E0348" w:rsidP="0083055F">
            <w:pPr>
              <w:spacing w:before="240"/>
              <w:ind w:firstLine="0"/>
              <w:jc w:val="left"/>
              <w:rPr>
                <w:szCs w:val="28"/>
              </w:rPr>
            </w:pPr>
            <w:r w:rsidRPr="008D24B2">
              <w:rPr>
                <w:b/>
                <w:szCs w:val="28"/>
                <w:lang w:val="en-US"/>
              </w:rPr>
              <w:t>II</w:t>
            </w:r>
            <w:r w:rsidRPr="008D24B2">
              <w:rPr>
                <w:b/>
                <w:szCs w:val="28"/>
              </w:rPr>
              <w:t>. Тематика дисциплины</w:t>
            </w:r>
            <w:r w:rsidRPr="008D24B2">
              <w:rPr>
                <w:szCs w:val="28"/>
              </w:rPr>
              <w:t xml:space="preserve"> ………………………………</w:t>
            </w:r>
            <w:r w:rsidR="00CE31A0" w:rsidRPr="008D24B2">
              <w:rPr>
                <w:szCs w:val="28"/>
              </w:rPr>
              <w:t>...</w:t>
            </w:r>
            <w:r w:rsidRPr="008D24B2">
              <w:rPr>
                <w:szCs w:val="28"/>
              </w:rPr>
              <w:t>………….……</w:t>
            </w:r>
          </w:p>
          <w:p w:rsidR="001E0348" w:rsidRPr="008D24B2" w:rsidRDefault="00DA4DDF" w:rsidP="000A39DC">
            <w:pPr>
              <w:pStyle w:val="ad"/>
              <w:numPr>
                <w:ilvl w:val="0"/>
                <w:numId w:val="1"/>
              </w:numPr>
              <w:spacing w:before="120"/>
              <w:ind w:left="284" w:hanging="284"/>
              <w:jc w:val="left"/>
              <w:rPr>
                <w:rFonts w:cs="Arial"/>
                <w:b/>
                <w:i/>
                <w:szCs w:val="28"/>
              </w:rPr>
            </w:pPr>
            <w:r w:rsidRPr="008D24B2">
              <w:rPr>
                <w:rFonts w:cs="Arial"/>
                <w:b/>
                <w:i/>
                <w:szCs w:val="28"/>
              </w:rPr>
              <w:t>Общая характеристика социального менеджмента</w:t>
            </w:r>
            <w:r w:rsidR="00EC6681" w:rsidRPr="008D24B2">
              <w:rPr>
                <w:rFonts w:cs="Arial"/>
                <w:b/>
                <w:i/>
                <w:szCs w:val="28"/>
              </w:rPr>
              <w:t>…………...…..</w:t>
            </w:r>
            <w:r w:rsidRPr="008D24B2">
              <w:rPr>
                <w:rFonts w:cs="Arial"/>
                <w:b/>
                <w:i/>
                <w:szCs w:val="28"/>
              </w:rPr>
              <w:t xml:space="preserve"> </w:t>
            </w:r>
            <w:r w:rsidR="001E0348" w:rsidRPr="008D24B2">
              <w:rPr>
                <w:rFonts w:cs="Arial"/>
                <w:b/>
                <w:i/>
                <w:szCs w:val="28"/>
              </w:rPr>
              <w:t xml:space="preserve"> </w:t>
            </w:r>
          </w:p>
          <w:p w:rsidR="00EC6681" w:rsidRPr="008D24B2" w:rsidRDefault="001E0348" w:rsidP="00B17D98">
            <w:pPr>
              <w:ind w:firstLine="0"/>
              <w:jc w:val="left"/>
              <w:rPr>
                <w:rFonts w:cs="Arial"/>
                <w:szCs w:val="28"/>
              </w:rPr>
            </w:pPr>
            <w:r w:rsidRPr="008D24B2">
              <w:rPr>
                <w:rFonts w:cs="Arial"/>
                <w:szCs w:val="28"/>
              </w:rPr>
              <w:t xml:space="preserve">Тема 1. </w:t>
            </w:r>
            <w:r w:rsidR="00DF18EE" w:rsidRPr="008D24B2">
              <w:rPr>
                <w:rFonts w:cs="Arial"/>
                <w:szCs w:val="28"/>
              </w:rPr>
              <w:t xml:space="preserve">Социальный менеджмент как новый подход в </w:t>
            </w:r>
            <w:proofErr w:type="gramStart"/>
            <w:r w:rsidR="00DF18EE" w:rsidRPr="008D24B2">
              <w:rPr>
                <w:rFonts w:cs="Arial"/>
                <w:szCs w:val="28"/>
              </w:rPr>
              <w:t>общественном</w:t>
            </w:r>
            <w:proofErr w:type="gramEnd"/>
            <w:r w:rsidR="00DF18EE" w:rsidRPr="008D24B2">
              <w:rPr>
                <w:rFonts w:cs="Arial"/>
                <w:szCs w:val="28"/>
              </w:rPr>
              <w:t xml:space="preserve"> </w:t>
            </w:r>
          </w:p>
          <w:p w:rsidR="001E0348" w:rsidRPr="008D24B2" w:rsidRDefault="00EC6681" w:rsidP="00B17D98">
            <w:pPr>
              <w:ind w:firstLine="0"/>
              <w:jc w:val="left"/>
              <w:rPr>
                <w:rFonts w:cs="Arial"/>
                <w:szCs w:val="28"/>
              </w:rPr>
            </w:pPr>
            <w:r w:rsidRPr="008D24B2">
              <w:rPr>
                <w:rFonts w:cs="Arial"/>
                <w:szCs w:val="28"/>
              </w:rPr>
              <w:t xml:space="preserve">              </w:t>
            </w:r>
            <w:proofErr w:type="gramStart"/>
            <w:r w:rsidR="00DF18EE" w:rsidRPr="008D24B2">
              <w:rPr>
                <w:rFonts w:cs="Arial"/>
                <w:szCs w:val="28"/>
              </w:rPr>
              <w:t>управлении</w:t>
            </w:r>
            <w:proofErr w:type="gramEnd"/>
            <w:r w:rsidR="001E0348" w:rsidRPr="008D24B2">
              <w:rPr>
                <w:rFonts w:cs="Arial"/>
                <w:szCs w:val="28"/>
              </w:rPr>
              <w:t>…</w:t>
            </w:r>
            <w:r w:rsidR="00CE31A0" w:rsidRPr="008D24B2">
              <w:rPr>
                <w:rFonts w:cs="Arial"/>
                <w:szCs w:val="28"/>
              </w:rPr>
              <w:t>………..</w:t>
            </w:r>
            <w:r w:rsidR="001E0348" w:rsidRPr="008D24B2">
              <w:rPr>
                <w:rFonts w:cs="Arial"/>
                <w:szCs w:val="28"/>
              </w:rPr>
              <w:t>…</w:t>
            </w:r>
            <w:r w:rsidR="00DF18EE" w:rsidRPr="008D24B2">
              <w:rPr>
                <w:rFonts w:cs="Arial"/>
                <w:szCs w:val="28"/>
              </w:rPr>
              <w:t>………………………………………</w:t>
            </w:r>
            <w:r w:rsidR="00010C30" w:rsidRPr="008D24B2">
              <w:rPr>
                <w:rFonts w:cs="Arial"/>
                <w:szCs w:val="28"/>
              </w:rPr>
              <w:t>….</w:t>
            </w:r>
            <w:r w:rsidR="001E0348" w:rsidRPr="008D24B2">
              <w:rPr>
                <w:rFonts w:cs="Arial"/>
                <w:szCs w:val="28"/>
              </w:rPr>
              <w:t>.</w:t>
            </w:r>
          </w:p>
          <w:p w:rsidR="00EB7C8A" w:rsidRPr="008D24B2" w:rsidRDefault="00EB7C8A" w:rsidP="00B17D98">
            <w:pPr>
              <w:ind w:firstLine="0"/>
              <w:jc w:val="left"/>
              <w:rPr>
                <w:rFonts w:cs="Arial"/>
                <w:bCs/>
                <w:szCs w:val="28"/>
              </w:rPr>
            </w:pPr>
            <w:r w:rsidRPr="008D24B2">
              <w:rPr>
                <w:rFonts w:cs="Arial"/>
                <w:szCs w:val="28"/>
              </w:rPr>
              <w:t>Тема 2</w:t>
            </w:r>
            <w:r w:rsidR="001E0348" w:rsidRPr="008D24B2">
              <w:rPr>
                <w:rFonts w:cs="Arial"/>
                <w:szCs w:val="28"/>
              </w:rPr>
              <w:t xml:space="preserve">. </w:t>
            </w:r>
            <w:r w:rsidR="00DF18EE" w:rsidRPr="008D24B2">
              <w:rPr>
                <w:rFonts w:cs="Arial"/>
                <w:szCs w:val="28"/>
              </w:rPr>
              <w:t>Становление социального менеджмента</w:t>
            </w:r>
            <w:r w:rsidR="00CE31A0" w:rsidRPr="008D24B2">
              <w:rPr>
                <w:rFonts w:cs="Arial"/>
                <w:szCs w:val="28"/>
              </w:rPr>
              <w:t>………</w:t>
            </w:r>
            <w:r w:rsidR="00DF18EE" w:rsidRPr="008D24B2">
              <w:rPr>
                <w:rFonts w:cs="Arial"/>
                <w:szCs w:val="28"/>
              </w:rPr>
              <w:t>…..</w:t>
            </w:r>
            <w:r w:rsidR="00CE31A0" w:rsidRPr="008D24B2">
              <w:rPr>
                <w:rFonts w:cs="Arial"/>
                <w:szCs w:val="28"/>
              </w:rPr>
              <w:t>……………..</w:t>
            </w:r>
            <w:r w:rsidRPr="008D24B2">
              <w:rPr>
                <w:rFonts w:cs="Arial"/>
                <w:bCs/>
                <w:szCs w:val="28"/>
              </w:rPr>
              <w:t xml:space="preserve"> </w:t>
            </w:r>
          </w:p>
          <w:p w:rsidR="001E0348" w:rsidRPr="008D24B2" w:rsidRDefault="001F5D22" w:rsidP="00B17D98">
            <w:pPr>
              <w:spacing w:before="120"/>
              <w:ind w:firstLine="0"/>
              <w:jc w:val="left"/>
              <w:rPr>
                <w:rFonts w:cs="Arial"/>
                <w:b/>
                <w:i/>
                <w:szCs w:val="28"/>
              </w:rPr>
            </w:pPr>
            <w:r w:rsidRPr="008D24B2">
              <w:rPr>
                <w:rFonts w:cs="Arial"/>
                <w:b/>
                <w:bCs/>
                <w:i/>
                <w:szCs w:val="28"/>
              </w:rPr>
              <w:t>2</w:t>
            </w:r>
            <w:r w:rsidR="001E0348" w:rsidRPr="008D24B2">
              <w:rPr>
                <w:rFonts w:cs="Arial"/>
                <w:b/>
                <w:bCs/>
                <w:i/>
                <w:szCs w:val="28"/>
              </w:rPr>
              <w:t xml:space="preserve">. </w:t>
            </w:r>
            <w:r w:rsidR="00EC6681" w:rsidRPr="008D24B2">
              <w:rPr>
                <w:rFonts w:cs="Arial"/>
                <w:b/>
                <w:i/>
                <w:szCs w:val="28"/>
              </w:rPr>
              <w:t xml:space="preserve">Методология </w:t>
            </w:r>
            <w:r w:rsidR="00EC6681" w:rsidRPr="008D24B2">
              <w:rPr>
                <w:b/>
                <w:i/>
                <w:szCs w:val="28"/>
              </w:rPr>
              <w:t>социального менеджмента</w:t>
            </w:r>
            <w:r w:rsidR="00EC6681" w:rsidRPr="008D24B2">
              <w:rPr>
                <w:rFonts w:cs="Arial"/>
                <w:b/>
                <w:bCs/>
                <w:i/>
                <w:szCs w:val="28"/>
              </w:rPr>
              <w:t xml:space="preserve"> </w:t>
            </w:r>
            <w:r w:rsidRPr="008D24B2">
              <w:rPr>
                <w:rFonts w:cs="Arial"/>
                <w:b/>
                <w:bCs/>
                <w:i/>
                <w:szCs w:val="28"/>
              </w:rPr>
              <w:t>…</w:t>
            </w:r>
            <w:r w:rsidR="007E0552" w:rsidRPr="008D24B2">
              <w:rPr>
                <w:rFonts w:cs="Arial"/>
                <w:b/>
                <w:bCs/>
                <w:i/>
                <w:szCs w:val="28"/>
              </w:rPr>
              <w:t>………………………</w:t>
            </w:r>
            <w:r w:rsidRPr="008D24B2">
              <w:rPr>
                <w:rFonts w:cs="Arial"/>
                <w:b/>
                <w:bCs/>
                <w:i/>
                <w:szCs w:val="28"/>
              </w:rPr>
              <w:t>…</w:t>
            </w:r>
          </w:p>
          <w:p w:rsidR="00EC6681" w:rsidRPr="008D24B2" w:rsidRDefault="007613BE" w:rsidP="001F5D22">
            <w:pPr>
              <w:ind w:firstLine="0"/>
              <w:jc w:val="left"/>
              <w:rPr>
                <w:szCs w:val="28"/>
              </w:rPr>
            </w:pPr>
            <w:r w:rsidRPr="008D24B2">
              <w:rPr>
                <w:rFonts w:cs="Arial"/>
                <w:szCs w:val="28"/>
              </w:rPr>
              <w:t>Тема 3</w:t>
            </w:r>
            <w:r w:rsidR="001F5D22" w:rsidRPr="008D24B2">
              <w:rPr>
                <w:rFonts w:cs="Arial"/>
                <w:szCs w:val="28"/>
              </w:rPr>
              <w:t xml:space="preserve">. </w:t>
            </w:r>
            <w:r w:rsidR="00EC6681" w:rsidRPr="008D24B2">
              <w:rPr>
                <w:rFonts w:cs="Arial"/>
                <w:szCs w:val="28"/>
              </w:rPr>
              <w:t>Типология  методологических средств</w:t>
            </w:r>
            <w:r w:rsidR="00EC6681" w:rsidRPr="008D24B2">
              <w:rPr>
                <w:szCs w:val="28"/>
              </w:rPr>
              <w:t xml:space="preserve"> </w:t>
            </w:r>
            <w:proofErr w:type="gramStart"/>
            <w:r w:rsidR="00EC6681" w:rsidRPr="008D24B2">
              <w:rPr>
                <w:szCs w:val="28"/>
              </w:rPr>
              <w:t>социального</w:t>
            </w:r>
            <w:proofErr w:type="gramEnd"/>
            <w:r w:rsidR="00EC6681" w:rsidRPr="008D24B2">
              <w:rPr>
                <w:szCs w:val="28"/>
              </w:rPr>
              <w:t xml:space="preserve"> </w:t>
            </w:r>
          </w:p>
          <w:p w:rsidR="00EC6681" w:rsidRPr="008D24B2" w:rsidRDefault="00EC6681" w:rsidP="001F5D22">
            <w:pPr>
              <w:ind w:firstLine="0"/>
              <w:jc w:val="left"/>
              <w:rPr>
                <w:rFonts w:cs="Arial"/>
                <w:szCs w:val="28"/>
              </w:rPr>
            </w:pPr>
            <w:r w:rsidRPr="008D24B2">
              <w:rPr>
                <w:szCs w:val="28"/>
              </w:rPr>
              <w:t xml:space="preserve">          </w:t>
            </w:r>
            <w:r w:rsidR="007613BE" w:rsidRPr="008D24B2">
              <w:rPr>
                <w:szCs w:val="28"/>
              </w:rPr>
              <w:t xml:space="preserve">  </w:t>
            </w:r>
            <w:r w:rsidRPr="008D24B2">
              <w:rPr>
                <w:szCs w:val="28"/>
              </w:rPr>
              <w:t xml:space="preserve">  менеджмента</w:t>
            </w:r>
            <w:r w:rsidR="007E0552" w:rsidRPr="008D24B2">
              <w:rPr>
                <w:rFonts w:cs="Arial"/>
                <w:szCs w:val="28"/>
              </w:rPr>
              <w:t>………..…………………………………..…………..</w:t>
            </w:r>
          </w:p>
          <w:p w:rsidR="00EC6681" w:rsidRPr="008D24B2" w:rsidRDefault="007613BE" w:rsidP="00EC6681">
            <w:pPr>
              <w:ind w:firstLine="0"/>
              <w:jc w:val="left"/>
              <w:rPr>
                <w:szCs w:val="28"/>
              </w:rPr>
            </w:pPr>
            <w:r w:rsidRPr="008D24B2">
              <w:rPr>
                <w:szCs w:val="28"/>
              </w:rPr>
              <w:t>Тема 4</w:t>
            </w:r>
            <w:r w:rsidR="00EC6681" w:rsidRPr="008D24B2">
              <w:rPr>
                <w:szCs w:val="28"/>
              </w:rPr>
              <w:t xml:space="preserve">. Подходы и методы </w:t>
            </w:r>
            <w:proofErr w:type="gramStart"/>
            <w:r w:rsidR="00EC6681" w:rsidRPr="008D24B2">
              <w:rPr>
                <w:szCs w:val="28"/>
              </w:rPr>
              <w:t>о</w:t>
            </w:r>
            <w:r w:rsidR="001F5D22" w:rsidRPr="008D24B2">
              <w:rPr>
                <w:szCs w:val="28"/>
              </w:rPr>
              <w:t>рганизационно</w:t>
            </w:r>
            <w:r w:rsidR="00EC6681" w:rsidRPr="008D24B2">
              <w:rPr>
                <w:szCs w:val="28"/>
              </w:rPr>
              <w:t>го</w:t>
            </w:r>
            <w:proofErr w:type="gramEnd"/>
            <w:r w:rsidR="001F5D22" w:rsidRPr="008D24B2">
              <w:rPr>
                <w:szCs w:val="28"/>
              </w:rPr>
              <w:t>, активностно</w:t>
            </w:r>
            <w:r w:rsidR="00EC6681" w:rsidRPr="008D24B2">
              <w:rPr>
                <w:szCs w:val="28"/>
              </w:rPr>
              <w:t>го</w:t>
            </w:r>
            <w:r w:rsidR="001F5D22" w:rsidRPr="008D24B2">
              <w:rPr>
                <w:szCs w:val="28"/>
              </w:rPr>
              <w:t xml:space="preserve"> </w:t>
            </w:r>
          </w:p>
          <w:p w:rsidR="001F5D22" w:rsidRPr="008D24B2" w:rsidRDefault="00EC6681" w:rsidP="00EC6681">
            <w:pPr>
              <w:ind w:firstLine="0"/>
              <w:jc w:val="left"/>
              <w:rPr>
                <w:rFonts w:cs="Arial"/>
                <w:szCs w:val="28"/>
              </w:rPr>
            </w:pPr>
            <w:r w:rsidRPr="008D24B2">
              <w:rPr>
                <w:szCs w:val="28"/>
              </w:rPr>
              <w:t xml:space="preserve">             </w:t>
            </w:r>
            <w:r w:rsidR="001F5D22" w:rsidRPr="008D24B2">
              <w:rPr>
                <w:szCs w:val="28"/>
              </w:rPr>
              <w:t xml:space="preserve">и </w:t>
            </w:r>
            <w:proofErr w:type="gramStart"/>
            <w:r w:rsidR="001F5D22" w:rsidRPr="008D24B2">
              <w:rPr>
                <w:szCs w:val="28"/>
              </w:rPr>
              <w:t>гуманистиче</w:t>
            </w:r>
            <w:r w:rsidRPr="008D24B2">
              <w:rPr>
                <w:szCs w:val="28"/>
              </w:rPr>
              <w:t>ского</w:t>
            </w:r>
            <w:proofErr w:type="gramEnd"/>
            <w:r w:rsidRPr="008D24B2">
              <w:rPr>
                <w:szCs w:val="28"/>
              </w:rPr>
              <w:t xml:space="preserve"> </w:t>
            </w:r>
            <w:r w:rsidR="007E0552" w:rsidRPr="008D24B2">
              <w:rPr>
                <w:szCs w:val="28"/>
              </w:rPr>
              <w:t>направлений</w:t>
            </w:r>
            <w:r w:rsidR="001F5D22" w:rsidRPr="008D24B2">
              <w:rPr>
                <w:rFonts w:cs="Arial"/>
                <w:szCs w:val="28"/>
              </w:rPr>
              <w:t>…….…</w:t>
            </w:r>
            <w:r w:rsidR="007E0552" w:rsidRPr="008D24B2">
              <w:rPr>
                <w:rFonts w:cs="Arial"/>
                <w:szCs w:val="28"/>
              </w:rPr>
              <w:t>…………………………</w:t>
            </w:r>
          </w:p>
          <w:p w:rsidR="007E0552" w:rsidRPr="008D24B2" w:rsidRDefault="007613BE" w:rsidP="001F5D22">
            <w:pPr>
              <w:ind w:firstLine="0"/>
              <w:rPr>
                <w:szCs w:val="28"/>
              </w:rPr>
            </w:pPr>
            <w:r w:rsidRPr="008D24B2">
              <w:rPr>
                <w:rFonts w:cs="Arial"/>
                <w:szCs w:val="28"/>
              </w:rPr>
              <w:t>Тема 5</w:t>
            </w:r>
            <w:r w:rsidR="00EC6681" w:rsidRPr="008D24B2">
              <w:rPr>
                <w:rFonts w:cs="Arial"/>
                <w:szCs w:val="28"/>
              </w:rPr>
              <w:t xml:space="preserve">. </w:t>
            </w:r>
            <w:r w:rsidR="00EC6681" w:rsidRPr="008D24B2">
              <w:rPr>
                <w:szCs w:val="28"/>
              </w:rPr>
              <w:t xml:space="preserve">Подходы и методы </w:t>
            </w:r>
            <w:proofErr w:type="gramStart"/>
            <w:r w:rsidR="00EC6681" w:rsidRPr="008D24B2">
              <w:rPr>
                <w:szCs w:val="28"/>
              </w:rPr>
              <w:t>с</w:t>
            </w:r>
            <w:r w:rsidR="001F5D22" w:rsidRPr="008D24B2">
              <w:rPr>
                <w:szCs w:val="28"/>
              </w:rPr>
              <w:t>табилизационно</w:t>
            </w:r>
            <w:r w:rsidR="00EC6681" w:rsidRPr="008D24B2">
              <w:rPr>
                <w:szCs w:val="28"/>
              </w:rPr>
              <w:t>го</w:t>
            </w:r>
            <w:proofErr w:type="gramEnd"/>
            <w:r w:rsidR="001F5D22" w:rsidRPr="008D24B2">
              <w:rPr>
                <w:szCs w:val="28"/>
              </w:rPr>
              <w:t xml:space="preserve"> и инновационно</w:t>
            </w:r>
            <w:r w:rsidR="00EC6681" w:rsidRPr="008D24B2">
              <w:rPr>
                <w:szCs w:val="28"/>
              </w:rPr>
              <w:t>го</w:t>
            </w:r>
            <w:r w:rsidR="001F5D22" w:rsidRPr="008D24B2">
              <w:rPr>
                <w:szCs w:val="28"/>
              </w:rPr>
              <w:t xml:space="preserve"> </w:t>
            </w:r>
          </w:p>
          <w:p w:rsidR="001A58ED" w:rsidRPr="008D24B2" w:rsidRDefault="007E0552" w:rsidP="001F5D22">
            <w:pPr>
              <w:ind w:firstLine="0"/>
              <w:rPr>
                <w:szCs w:val="28"/>
              </w:rPr>
            </w:pPr>
            <w:r w:rsidRPr="008D24B2">
              <w:rPr>
                <w:szCs w:val="28"/>
              </w:rPr>
              <w:t xml:space="preserve">              </w:t>
            </w:r>
            <w:r w:rsidR="00010C30" w:rsidRPr="008D24B2">
              <w:rPr>
                <w:szCs w:val="28"/>
              </w:rPr>
              <w:t>н</w:t>
            </w:r>
            <w:r w:rsidRPr="008D24B2">
              <w:rPr>
                <w:szCs w:val="28"/>
              </w:rPr>
              <w:t>аправлений</w:t>
            </w:r>
            <w:r w:rsidR="00010C30" w:rsidRPr="008D24B2">
              <w:rPr>
                <w:szCs w:val="28"/>
              </w:rPr>
              <w:t>………………………………………………………...</w:t>
            </w:r>
            <w:r w:rsidR="001F5D22" w:rsidRPr="008D24B2">
              <w:rPr>
                <w:szCs w:val="28"/>
              </w:rPr>
              <w:t xml:space="preserve"> </w:t>
            </w:r>
            <w:r w:rsidR="001A58ED" w:rsidRPr="008D24B2">
              <w:rPr>
                <w:szCs w:val="28"/>
              </w:rPr>
              <w:t xml:space="preserve">     </w:t>
            </w:r>
          </w:p>
          <w:p w:rsidR="008E5D67" w:rsidRPr="008D24B2" w:rsidRDefault="001F5D22" w:rsidP="001F5D22">
            <w:pPr>
              <w:pStyle w:val="ad"/>
              <w:spacing w:before="120"/>
              <w:ind w:left="0" w:firstLine="0"/>
              <w:jc w:val="left"/>
              <w:rPr>
                <w:rFonts w:cs="Arial"/>
                <w:b/>
                <w:i/>
                <w:szCs w:val="28"/>
              </w:rPr>
            </w:pPr>
            <w:r w:rsidRPr="008D24B2">
              <w:rPr>
                <w:rFonts w:cs="Arial"/>
                <w:b/>
                <w:i/>
                <w:szCs w:val="28"/>
              </w:rPr>
              <w:t xml:space="preserve">3. </w:t>
            </w:r>
            <w:r w:rsidR="008E5D67" w:rsidRPr="008D24B2">
              <w:rPr>
                <w:rFonts w:cs="Arial"/>
                <w:b/>
                <w:i/>
                <w:szCs w:val="28"/>
              </w:rPr>
              <w:t>Социальный  менеджмент  различных  структурных  уровней</w:t>
            </w:r>
          </w:p>
          <w:p w:rsidR="001F5D22" w:rsidRPr="008D24B2" w:rsidRDefault="008E5D67" w:rsidP="001F5D22">
            <w:pPr>
              <w:pStyle w:val="ad"/>
              <w:spacing w:before="120"/>
              <w:ind w:left="0" w:firstLine="0"/>
              <w:jc w:val="left"/>
              <w:rPr>
                <w:rFonts w:cs="Arial"/>
                <w:b/>
                <w:i/>
                <w:szCs w:val="28"/>
              </w:rPr>
            </w:pPr>
            <w:r w:rsidRPr="008D24B2">
              <w:rPr>
                <w:rFonts w:cs="Arial"/>
                <w:b/>
                <w:i/>
                <w:szCs w:val="28"/>
              </w:rPr>
              <w:t xml:space="preserve">    </w:t>
            </w:r>
            <w:r w:rsidR="007E0552" w:rsidRPr="008D24B2">
              <w:rPr>
                <w:rFonts w:cs="Arial"/>
                <w:b/>
                <w:i/>
                <w:szCs w:val="28"/>
              </w:rPr>
              <w:t>о</w:t>
            </w:r>
            <w:r w:rsidRPr="008D24B2">
              <w:rPr>
                <w:rFonts w:cs="Arial"/>
                <w:b/>
                <w:i/>
                <w:szCs w:val="28"/>
              </w:rPr>
              <w:t>бщества</w:t>
            </w:r>
            <w:r w:rsidR="007E0552" w:rsidRPr="008D24B2">
              <w:rPr>
                <w:rFonts w:cs="Arial"/>
                <w:b/>
                <w:i/>
                <w:szCs w:val="28"/>
              </w:rPr>
              <w:t>………………………………………………………………….</w:t>
            </w:r>
            <w:r w:rsidR="001F5D22" w:rsidRPr="008D24B2">
              <w:rPr>
                <w:rFonts w:cs="Arial"/>
                <w:b/>
                <w:i/>
                <w:szCs w:val="28"/>
              </w:rPr>
              <w:t xml:space="preserve"> </w:t>
            </w:r>
          </w:p>
          <w:p w:rsidR="00EC258D" w:rsidRPr="008D24B2" w:rsidRDefault="007613BE" w:rsidP="00EB7C8A">
            <w:pPr>
              <w:ind w:firstLine="0"/>
              <w:jc w:val="left"/>
              <w:rPr>
                <w:rFonts w:cs="Arial"/>
                <w:szCs w:val="28"/>
              </w:rPr>
            </w:pPr>
            <w:r w:rsidRPr="008D24B2">
              <w:rPr>
                <w:rFonts w:cs="Arial"/>
                <w:szCs w:val="28"/>
              </w:rPr>
              <w:t>Тема 6</w:t>
            </w:r>
            <w:r w:rsidR="00EB7C8A" w:rsidRPr="008D24B2">
              <w:rPr>
                <w:rFonts w:cs="Arial"/>
                <w:szCs w:val="28"/>
              </w:rPr>
              <w:t xml:space="preserve">. </w:t>
            </w:r>
            <w:r w:rsidR="00047333" w:rsidRPr="008D24B2">
              <w:rPr>
                <w:rFonts w:cs="Arial"/>
                <w:szCs w:val="28"/>
              </w:rPr>
              <w:t>Социальный менеджмент г</w:t>
            </w:r>
            <w:r w:rsidR="001F5D22" w:rsidRPr="008D24B2">
              <w:rPr>
                <w:rFonts w:cs="Arial"/>
                <w:szCs w:val="28"/>
              </w:rPr>
              <w:t>лобальн</w:t>
            </w:r>
            <w:r w:rsidR="00047333" w:rsidRPr="008D24B2">
              <w:rPr>
                <w:rFonts w:cs="Arial"/>
                <w:szCs w:val="28"/>
              </w:rPr>
              <w:t>ого</w:t>
            </w:r>
            <w:r w:rsidR="00EC6681" w:rsidRPr="008D24B2">
              <w:rPr>
                <w:rFonts w:cs="Arial"/>
                <w:szCs w:val="28"/>
              </w:rPr>
              <w:t xml:space="preserve"> и</w:t>
            </w:r>
            <w:r w:rsidR="001F5D22" w:rsidRPr="008D24B2">
              <w:rPr>
                <w:rFonts w:cs="Arial"/>
                <w:szCs w:val="28"/>
              </w:rPr>
              <w:t xml:space="preserve"> национальн</w:t>
            </w:r>
            <w:r w:rsidR="00047333" w:rsidRPr="008D24B2">
              <w:rPr>
                <w:rFonts w:cs="Arial"/>
                <w:szCs w:val="28"/>
              </w:rPr>
              <w:t>ого</w:t>
            </w:r>
            <w:r w:rsidRPr="008D24B2">
              <w:rPr>
                <w:rFonts w:cs="Arial"/>
                <w:szCs w:val="28"/>
              </w:rPr>
              <w:t xml:space="preserve"> уровн</w:t>
            </w:r>
            <w:r w:rsidR="00047333" w:rsidRPr="008D24B2">
              <w:rPr>
                <w:rFonts w:cs="Arial"/>
                <w:szCs w:val="28"/>
              </w:rPr>
              <w:t>я</w:t>
            </w:r>
            <w:r w:rsidRPr="008D24B2">
              <w:rPr>
                <w:rFonts w:cs="Arial"/>
                <w:szCs w:val="28"/>
              </w:rPr>
              <w:t xml:space="preserve"> </w:t>
            </w:r>
          </w:p>
          <w:p w:rsidR="00047333" w:rsidRPr="008D24B2" w:rsidRDefault="007613BE" w:rsidP="007613BE">
            <w:pPr>
              <w:ind w:firstLine="0"/>
              <w:jc w:val="left"/>
              <w:rPr>
                <w:rFonts w:cs="Arial"/>
                <w:szCs w:val="28"/>
              </w:rPr>
            </w:pPr>
            <w:r w:rsidRPr="008D24B2">
              <w:rPr>
                <w:rFonts w:cs="Arial"/>
                <w:szCs w:val="28"/>
              </w:rPr>
              <w:t xml:space="preserve">Тема 7. </w:t>
            </w:r>
            <w:r w:rsidR="00047333" w:rsidRPr="008D24B2">
              <w:rPr>
                <w:rFonts w:cs="Arial"/>
                <w:szCs w:val="28"/>
              </w:rPr>
              <w:t xml:space="preserve">Социальный менеджмент </w:t>
            </w:r>
            <w:proofErr w:type="gramStart"/>
            <w:r w:rsidR="00047333" w:rsidRPr="008D24B2">
              <w:rPr>
                <w:rFonts w:cs="Arial"/>
                <w:szCs w:val="28"/>
              </w:rPr>
              <w:t>р</w:t>
            </w:r>
            <w:r w:rsidRPr="008D24B2">
              <w:rPr>
                <w:rFonts w:cs="Arial"/>
                <w:szCs w:val="28"/>
              </w:rPr>
              <w:t>егиональн</w:t>
            </w:r>
            <w:r w:rsidR="00047333" w:rsidRPr="008D24B2">
              <w:rPr>
                <w:rFonts w:cs="Arial"/>
                <w:szCs w:val="28"/>
              </w:rPr>
              <w:t>ого</w:t>
            </w:r>
            <w:proofErr w:type="gramEnd"/>
            <w:r w:rsidRPr="008D24B2">
              <w:rPr>
                <w:rFonts w:cs="Arial"/>
                <w:szCs w:val="28"/>
              </w:rPr>
              <w:t xml:space="preserve">  и муниципальн</w:t>
            </w:r>
            <w:r w:rsidR="00047333" w:rsidRPr="008D24B2">
              <w:rPr>
                <w:rFonts w:cs="Arial"/>
                <w:szCs w:val="28"/>
              </w:rPr>
              <w:t>ого</w:t>
            </w:r>
            <w:r w:rsidRPr="008D24B2">
              <w:rPr>
                <w:rFonts w:cs="Arial"/>
                <w:szCs w:val="28"/>
              </w:rPr>
              <w:t xml:space="preserve"> </w:t>
            </w:r>
          </w:p>
          <w:p w:rsidR="007613BE" w:rsidRPr="008D24B2" w:rsidRDefault="00047333" w:rsidP="007613BE">
            <w:pPr>
              <w:ind w:firstLine="0"/>
              <w:jc w:val="left"/>
              <w:rPr>
                <w:rFonts w:cs="Arial"/>
                <w:szCs w:val="28"/>
              </w:rPr>
            </w:pPr>
            <w:r w:rsidRPr="008D24B2">
              <w:rPr>
                <w:rFonts w:cs="Arial"/>
                <w:szCs w:val="28"/>
              </w:rPr>
              <w:t xml:space="preserve">              </w:t>
            </w:r>
            <w:r w:rsidR="007613BE" w:rsidRPr="008D24B2">
              <w:rPr>
                <w:rFonts w:cs="Arial"/>
                <w:szCs w:val="28"/>
              </w:rPr>
              <w:t>уровн</w:t>
            </w:r>
            <w:r w:rsidRPr="008D24B2">
              <w:rPr>
                <w:rFonts w:cs="Arial"/>
                <w:szCs w:val="28"/>
              </w:rPr>
              <w:t>я</w:t>
            </w:r>
            <w:r w:rsidR="007613BE" w:rsidRPr="008D24B2">
              <w:rPr>
                <w:rFonts w:cs="Arial"/>
                <w:szCs w:val="28"/>
              </w:rPr>
              <w:t xml:space="preserve"> </w:t>
            </w:r>
            <w:r w:rsidRPr="008D24B2">
              <w:rPr>
                <w:rFonts w:cs="Arial"/>
                <w:szCs w:val="28"/>
              </w:rPr>
              <w:t xml:space="preserve"> </w:t>
            </w:r>
            <w:r w:rsidR="007613BE" w:rsidRPr="008D24B2">
              <w:rPr>
                <w:rFonts w:cs="Arial"/>
                <w:szCs w:val="28"/>
              </w:rPr>
              <w:t>……………………………</w:t>
            </w:r>
            <w:r w:rsidR="007E0552" w:rsidRPr="008D24B2">
              <w:rPr>
                <w:rFonts w:cs="Arial"/>
                <w:szCs w:val="28"/>
              </w:rPr>
              <w:t>……………………………..</w:t>
            </w:r>
            <w:r w:rsidR="007613BE" w:rsidRPr="008D24B2">
              <w:rPr>
                <w:rFonts w:cs="Arial"/>
                <w:szCs w:val="28"/>
              </w:rPr>
              <w:t>….</w:t>
            </w:r>
          </w:p>
          <w:p w:rsidR="00EB7C8A" w:rsidRPr="008D24B2" w:rsidRDefault="00EB7C8A" w:rsidP="00EB7C8A">
            <w:pPr>
              <w:ind w:firstLine="0"/>
              <w:jc w:val="left"/>
              <w:rPr>
                <w:rFonts w:cs="Arial"/>
                <w:szCs w:val="28"/>
              </w:rPr>
            </w:pPr>
            <w:r w:rsidRPr="008D24B2">
              <w:rPr>
                <w:rFonts w:cs="Arial"/>
                <w:szCs w:val="28"/>
              </w:rPr>
              <w:t>Тема</w:t>
            </w:r>
            <w:r w:rsidR="00710FC4" w:rsidRPr="008D24B2">
              <w:rPr>
                <w:rFonts w:cs="Arial"/>
                <w:szCs w:val="28"/>
              </w:rPr>
              <w:t xml:space="preserve"> </w:t>
            </w:r>
            <w:r w:rsidRPr="008D24B2">
              <w:rPr>
                <w:rFonts w:cs="Arial"/>
                <w:szCs w:val="28"/>
              </w:rPr>
              <w:t xml:space="preserve">8. </w:t>
            </w:r>
            <w:r w:rsidR="00047333" w:rsidRPr="008D24B2">
              <w:rPr>
                <w:rFonts w:cs="Arial"/>
                <w:szCs w:val="28"/>
              </w:rPr>
              <w:t>Социальный менеджмент к</w:t>
            </w:r>
            <w:r w:rsidR="001F5D22" w:rsidRPr="008D24B2">
              <w:rPr>
                <w:rFonts w:cs="Arial"/>
                <w:szCs w:val="28"/>
              </w:rPr>
              <w:t>орпоративн</w:t>
            </w:r>
            <w:r w:rsidR="00047333" w:rsidRPr="008D24B2">
              <w:rPr>
                <w:rFonts w:cs="Arial"/>
                <w:szCs w:val="28"/>
              </w:rPr>
              <w:t>ого</w:t>
            </w:r>
            <w:r w:rsidR="001F5D22" w:rsidRPr="008D24B2">
              <w:rPr>
                <w:rFonts w:cs="Arial"/>
                <w:szCs w:val="28"/>
              </w:rPr>
              <w:t xml:space="preserve">  уров</w:t>
            </w:r>
            <w:r w:rsidR="00047333" w:rsidRPr="008D24B2">
              <w:rPr>
                <w:rFonts w:cs="Arial"/>
                <w:szCs w:val="28"/>
              </w:rPr>
              <w:t>ня</w:t>
            </w:r>
            <w:r w:rsidR="001F5D22" w:rsidRPr="008D24B2">
              <w:rPr>
                <w:rFonts w:cs="Arial"/>
                <w:szCs w:val="28"/>
              </w:rPr>
              <w:t xml:space="preserve"> ……</w:t>
            </w:r>
            <w:r w:rsidR="007E0552" w:rsidRPr="008D24B2">
              <w:rPr>
                <w:rFonts w:cs="Arial"/>
                <w:szCs w:val="28"/>
              </w:rPr>
              <w:t>..</w:t>
            </w:r>
            <w:r w:rsidR="001F5D22" w:rsidRPr="008D24B2">
              <w:rPr>
                <w:rFonts w:cs="Arial"/>
                <w:szCs w:val="28"/>
              </w:rPr>
              <w:t>………</w:t>
            </w:r>
          </w:p>
          <w:p w:rsidR="001E0348" w:rsidRPr="008D24B2" w:rsidRDefault="00EB7C8A" w:rsidP="00047333">
            <w:pPr>
              <w:ind w:firstLine="0"/>
              <w:jc w:val="left"/>
              <w:rPr>
                <w:b/>
                <w:szCs w:val="28"/>
              </w:rPr>
            </w:pPr>
            <w:r w:rsidRPr="008D24B2">
              <w:rPr>
                <w:rFonts w:cs="Arial"/>
                <w:szCs w:val="28"/>
              </w:rPr>
              <w:t xml:space="preserve">Тема 9. </w:t>
            </w:r>
            <w:r w:rsidR="00047333" w:rsidRPr="008D24B2">
              <w:rPr>
                <w:rFonts w:cs="Arial"/>
                <w:szCs w:val="28"/>
              </w:rPr>
              <w:t>Социальный менеджмент и</w:t>
            </w:r>
            <w:r w:rsidR="001F5D22" w:rsidRPr="008D24B2">
              <w:rPr>
                <w:rFonts w:cs="Arial"/>
                <w:szCs w:val="28"/>
              </w:rPr>
              <w:t>ндивидн</w:t>
            </w:r>
            <w:r w:rsidR="00047333" w:rsidRPr="008D24B2">
              <w:rPr>
                <w:rFonts w:cs="Arial"/>
                <w:szCs w:val="28"/>
              </w:rPr>
              <w:t>ого</w:t>
            </w:r>
            <w:r w:rsidR="001F5D22" w:rsidRPr="008D24B2">
              <w:rPr>
                <w:rFonts w:cs="Arial"/>
                <w:szCs w:val="28"/>
              </w:rPr>
              <w:t xml:space="preserve"> уров</w:t>
            </w:r>
            <w:r w:rsidR="00047333" w:rsidRPr="008D24B2">
              <w:rPr>
                <w:rFonts w:cs="Arial"/>
                <w:szCs w:val="28"/>
              </w:rPr>
              <w:t>ня</w:t>
            </w:r>
            <w:r w:rsidR="001F5D22" w:rsidRPr="008D24B2">
              <w:rPr>
                <w:rFonts w:cs="Arial"/>
                <w:szCs w:val="28"/>
              </w:rPr>
              <w:t xml:space="preserve"> </w:t>
            </w:r>
            <w:r w:rsidRPr="008D24B2">
              <w:rPr>
                <w:rFonts w:cs="Arial"/>
                <w:szCs w:val="28"/>
              </w:rPr>
              <w:t>………</w:t>
            </w:r>
            <w:r w:rsidR="007E0552" w:rsidRPr="008D24B2">
              <w:rPr>
                <w:rFonts w:cs="Arial"/>
                <w:szCs w:val="28"/>
              </w:rPr>
              <w:t>…</w:t>
            </w:r>
            <w:r w:rsidRPr="008D24B2">
              <w:rPr>
                <w:rFonts w:cs="Arial"/>
                <w:szCs w:val="28"/>
              </w:rPr>
              <w:t>……</w:t>
            </w:r>
            <w:r w:rsidR="00CE31A0" w:rsidRPr="008D24B2">
              <w:rPr>
                <w:rFonts w:cs="Arial"/>
                <w:szCs w:val="28"/>
              </w:rPr>
              <w:t>.</w:t>
            </w:r>
            <w:r w:rsidR="001F5D22" w:rsidRPr="008D24B2">
              <w:rPr>
                <w:rFonts w:cs="Arial"/>
                <w:szCs w:val="28"/>
              </w:rPr>
              <w:t>…</w:t>
            </w:r>
          </w:p>
        </w:tc>
        <w:tc>
          <w:tcPr>
            <w:tcW w:w="425" w:type="dxa"/>
            <w:tcBorders>
              <w:top w:val="nil"/>
              <w:left w:val="nil"/>
              <w:bottom w:val="nil"/>
              <w:right w:val="nil"/>
            </w:tcBorders>
          </w:tcPr>
          <w:p w:rsidR="001E0348" w:rsidRPr="008D24B2" w:rsidRDefault="00010C30" w:rsidP="00010C30">
            <w:pPr>
              <w:spacing w:before="200"/>
              <w:ind w:firstLine="0"/>
              <w:jc w:val="right"/>
              <w:rPr>
                <w:szCs w:val="28"/>
              </w:rPr>
            </w:pPr>
            <w:r w:rsidRPr="008D24B2">
              <w:rPr>
                <w:szCs w:val="28"/>
              </w:rPr>
              <w:t>6</w:t>
            </w:r>
          </w:p>
          <w:p w:rsidR="00010C30" w:rsidRPr="008D24B2" w:rsidRDefault="00010C30" w:rsidP="00010C30">
            <w:pPr>
              <w:spacing w:before="120"/>
              <w:ind w:firstLine="0"/>
              <w:jc w:val="right"/>
              <w:rPr>
                <w:szCs w:val="28"/>
              </w:rPr>
            </w:pPr>
            <w:r w:rsidRPr="008D24B2">
              <w:rPr>
                <w:szCs w:val="28"/>
              </w:rPr>
              <w:t>6</w:t>
            </w:r>
          </w:p>
          <w:p w:rsidR="00010C30" w:rsidRPr="008D24B2" w:rsidRDefault="00010C30" w:rsidP="00010C30">
            <w:pPr>
              <w:spacing w:before="360"/>
              <w:ind w:firstLine="0"/>
              <w:jc w:val="right"/>
              <w:rPr>
                <w:szCs w:val="28"/>
              </w:rPr>
            </w:pPr>
            <w:r w:rsidRPr="008D24B2">
              <w:rPr>
                <w:szCs w:val="28"/>
              </w:rPr>
              <w:t>6</w:t>
            </w:r>
          </w:p>
          <w:p w:rsidR="00010C30" w:rsidRPr="008D24B2" w:rsidRDefault="00010C30" w:rsidP="00010C30">
            <w:pPr>
              <w:ind w:firstLine="0"/>
              <w:jc w:val="right"/>
              <w:rPr>
                <w:szCs w:val="28"/>
              </w:rPr>
            </w:pPr>
            <w:r w:rsidRPr="008D24B2">
              <w:rPr>
                <w:szCs w:val="28"/>
              </w:rPr>
              <w:t>7</w:t>
            </w:r>
          </w:p>
          <w:p w:rsidR="00010C30" w:rsidRPr="008D24B2" w:rsidRDefault="00010C30" w:rsidP="00010C30">
            <w:pPr>
              <w:spacing w:before="60"/>
              <w:ind w:firstLine="0"/>
              <w:jc w:val="right"/>
              <w:rPr>
                <w:szCs w:val="28"/>
              </w:rPr>
            </w:pPr>
            <w:r w:rsidRPr="008D24B2">
              <w:rPr>
                <w:szCs w:val="28"/>
              </w:rPr>
              <w:t>7</w:t>
            </w:r>
          </w:p>
          <w:p w:rsidR="00010C30" w:rsidRPr="008D24B2" w:rsidRDefault="00010C30" w:rsidP="00010C30">
            <w:pPr>
              <w:spacing w:before="360"/>
              <w:ind w:firstLine="0"/>
              <w:jc w:val="right"/>
              <w:rPr>
                <w:szCs w:val="28"/>
              </w:rPr>
            </w:pPr>
            <w:r w:rsidRPr="008D24B2">
              <w:rPr>
                <w:szCs w:val="28"/>
              </w:rPr>
              <w:t>8</w:t>
            </w:r>
          </w:p>
          <w:p w:rsidR="00010C30" w:rsidRPr="008D24B2" w:rsidRDefault="00010C30" w:rsidP="00010C30">
            <w:pPr>
              <w:spacing w:before="300"/>
              <w:ind w:firstLine="0"/>
              <w:jc w:val="right"/>
              <w:rPr>
                <w:szCs w:val="28"/>
              </w:rPr>
            </w:pPr>
            <w:r w:rsidRPr="008D24B2">
              <w:rPr>
                <w:szCs w:val="28"/>
              </w:rPr>
              <w:t>8</w:t>
            </w:r>
          </w:p>
          <w:p w:rsidR="00010C30" w:rsidRPr="008D24B2" w:rsidRDefault="00010C30" w:rsidP="00010C30">
            <w:pPr>
              <w:spacing w:before="300"/>
              <w:ind w:firstLine="0"/>
              <w:jc w:val="right"/>
              <w:rPr>
                <w:szCs w:val="28"/>
              </w:rPr>
            </w:pPr>
            <w:r w:rsidRPr="008D24B2">
              <w:rPr>
                <w:szCs w:val="28"/>
              </w:rPr>
              <w:t>9</w:t>
            </w:r>
          </w:p>
          <w:p w:rsidR="00010C30" w:rsidRPr="008D24B2" w:rsidRDefault="00010C30" w:rsidP="00010C30">
            <w:pPr>
              <w:spacing w:before="480"/>
              <w:ind w:firstLine="0"/>
              <w:jc w:val="right"/>
              <w:rPr>
                <w:szCs w:val="28"/>
              </w:rPr>
            </w:pPr>
            <w:r w:rsidRPr="008D24B2">
              <w:rPr>
                <w:szCs w:val="28"/>
              </w:rPr>
              <w:t>10</w:t>
            </w:r>
          </w:p>
          <w:p w:rsidR="00010C30" w:rsidRPr="008D24B2" w:rsidRDefault="00201DFF" w:rsidP="00201DFF">
            <w:pPr>
              <w:ind w:firstLine="0"/>
              <w:jc w:val="right"/>
              <w:rPr>
                <w:szCs w:val="28"/>
              </w:rPr>
            </w:pPr>
            <w:r w:rsidRPr="008D24B2">
              <w:rPr>
                <w:szCs w:val="28"/>
              </w:rPr>
              <w:t>10</w:t>
            </w:r>
          </w:p>
          <w:p w:rsidR="00201DFF" w:rsidRPr="008D24B2" w:rsidRDefault="00201DFF" w:rsidP="00201DFF">
            <w:pPr>
              <w:ind w:firstLine="0"/>
              <w:jc w:val="right"/>
              <w:rPr>
                <w:szCs w:val="28"/>
              </w:rPr>
            </w:pPr>
          </w:p>
          <w:p w:rsidR="00201DFF" w:rsidRPr="008D24B2" w:rsidRDefault="00201DFF" w:rsidP="00201DFF">
            <w:pPr>
              <w:ind w:firstLine="0"/>
              <w:jc w:val="right"/>
              <w:rPr>
                <w:szCs w:val="28"/>
              </w:rPr>
            </w:pPr>
            <w:r w:rsidRPr="008D24B2">
              <w:rPr>
                <w:szCs w:val="28"/>
              </w:rPr>
              <w:t>11</w:t>
            </w:r>
          </w:p>
          <w:p w:rsidR="00201DFF" w:rsidRPr="008D24B2" w:rsidRDefault="00201DFF" w:rsidP="00201DFF">
            <w:pPr>
              <w:ind w:firstLine="0"/>
              <w:jc w:val="right"/>
              <w:rPr>
                <w:szCs w:val="28"/>
              </w:rPr>
            </w:pPr>
            <w:r w:rsidRPr="008D24B2">
              <w:rPr>
                <w:szCs w:val="28"/>
              </w:rPr>
              <w:t>12</w:t>
            </w:r>
          </w:p>
          <w:p w:rsidR="00010C30" w:rsidRPr="008D24B2" w:rsidRDefault="00201DFF" w:rsidP="00201DFF">
            <w:pPr>
              <w:ind w:firstLine="0"/>
              <w:jc w:val="right"/>
              <w:rPr>
                <w:szCs w:val="28"/>
              </w:rPr>
            </w:pPr>
            <w:r w:rsidRPr="008D24B2">
              <w:rPr>
                <w:szCs w:val="28"/>
              </w:rPr>
              <w:t>13</w:t>
            </w:r>
          </w:p>
        </w:tc>
      </w:tr>
      <w:tr w:rsidR="001E0348" w:rsidRPr="008D24B2" w:rsidTr="00FD69A1">
        <w:tc>
          <w:tcPr>
            <w:tcW w:w="8859" w:type="dxa"/>
            <w:tcBorders>
              <w:top w:val="nil"/>
              <w:left w:val="nil"/>
              <w:bottom w:val="nil"/>
              <w:right w:val="nil"/>
            </w:tcBorders>
          </w:tcPr>
          <w:p w:rsidR="001E0348" w:rsidRPr="008D24B2" w:rsidRDefault="001E0348" w:rsidP="0083055F">
            <w:pPr>
              <w:spacing w:before="240"/>
              <w:ind w:firstLine="0"/>
              <w:rPr>
                <w:b/>
                <w:szCs w:val="28"/>
              </w:rPr>
            </w:pPr>
            <w:r w:rsidRPr="008D24B2">
              <w:rPr>
                <w:b/>
                <w:szCs w:val="28"/>
                <w:lang w:val="en-US"/>
              </w:rPr>
              <w:t>III</w:t>
            </w:r>
            <w:r w:rsidRPr="008D24B2">
              <w:rPr>
                <w:b/>
                <w:szCs w:val="28"/>
              </w:rPr>
              <w:t xml:space="preserve">. Перечень контрольных вопросов </w:t>
            </w:r>
            <w:r w:rsidRPr="008D24B2">
              <w:rPr>
                <w:szCs w:val="28"/>
              </w:rPr>
              <w:t>……...…………</w:t>
            </w:r>
            <w:r w:rsidR="00CE31A0" w:rsidRPr="008D24B2">
              <w:rPr>
                <w:szCs w:val="28"/>
              </w:rPr>
              <w:t>…</w:t>
            </w:r>
            <w:r w:rsidRPr="008D24B2">
              <w:rPr>
                <w:szCs w:val="28"/>
              </w:rPr>
              <w:t>..………...……</w:t>
            </w:r>
          </w:p>
        </w:tc>
        <w:tc>
          <w:tcPr>
            <w:tcW w:w="425" w:type="dxa"/>
            <w:tcBorders>
              <w:top w:val="nil"/>
              <w:left w:val="nil"/>
              <w:bottom w:val="nil"/>
              <w:right w:val="nil"/>
            </w:tcBorders>
          </w:tcPr>
          <w:p w:rsidR="001E0348" w:rsidRPr="008D24B2" w:rsidRDefault="00201DFF" w:rsidP="00201DFF">
            <w:pPr>
              <w:spacing w:before="240"/>
              <w:ind w:firstLine="0"/>
              <w:jc w:val="right"/>
              <w:rPr>
                <w:szCs w:val="28"/>
              </w:rPr>
            </w:pPr>
            <w:r w:rsidRPr="008D24B2">
              <w:rPr>
                <w:szCs w:val="28"/>
              </w:rPr>
              <w:t>13</w:t>
            </w:r>
          </w:p>
        </w:tc>
      </w:tr>
      <w:tr w:rsidR="001E0348" w:rsidRPr="008D24B2" w:rsidTr="00FD69A1">
        <w:tc>
          <w:tcPr>
            <w:tcW w:w="8859" w:type="dxa"/>
            <w:tcBorders>
              <w:top w:val="nil"/>
              <w:left w:val="nil"/>
              <w:bottom w:val="nil"/>
              <w:right w:val="nil"/>
            </w:tcBorders>
          </w:tcPr>
          <w:p w:rsidR="001E0348" w:rsidRPr="008D24B2" w:rsidRDefault="001E0348" w:rsidP="003B0F93">
            <w:pPr>
              <w:spacing w:before="240"/>
              <w:ind w:firstLine="0"/>
              <w:rPr>
                <w:b/>
                <w:szCs w:val="28"/>
              </w:rPr>
            </w:pPr>
            <w:r w:rsidRPr="008D24B2">
              <w:rPr>
                <w:b/>
                <w:szCs w:val="28"/>
                <w:lang w:val="en-US"/>
              </w:rPr>
              <w:t>IV</w:t>
            </w:r>
            <w:r w:rsidRPr="008D24B2">
              <w:rPr>
                <w:b/>
                <w:szCs w:val="28"/>
              </w:rPr>
              <w:t xml:space="preserve">. </w:t>
            </w:r>
            <w:r w:rsidR="003B0F93" w:rsidRPr="008D24B2">
              <w:rPr>
                <w:b/>
                <w:szCs w:val="28"/>
              </w:rPr>
              <w:t xml:space="preserve">Перечень </w:t>
            </w:r>
            <w:r w:rsidRPr="008D24B2">
              <w:rPr>
                <w:b/>
                <w:szCs w:val="28"/>
              </w:rPr>
              <w:t>учебной литературы</w:t>
            </w:r>
            <w:r w:rsidRPr="008D24B2">
              <w:rPr>
                <w:szCs w:val="28"/>
              </w:rPr>
              <w:t>……………...……...</w:t>
            </w:r>
            <w:r w:rsidR="00CE31A0" w:rsidRPr="008D24B2">
              <w:rPr>
                <w:szCs w:val="28"/>
              </w:rPr>
              <w:t>...</w:t>
            </w:r>
            <w:r w:rsidR="003B0F93" w:rsidRPr="008D24B2">
              <w:rPr>
                <w:szCs w:val="28"/>
              </w:rPr>
              <w:t>……...……….</w:t>
            </w:r>
          </w:p>
        </w:tc>
        <w:tc>
          <w:tcPr>
            <w:tcW w:w="425" w:type="dxa"/>
            <w:tcBorders>
              <w:top w:val="nil"/>
              <w:left w:val="nil"/>
              <w:bottom w:val="nil"/>
              <w:right w:val="nil"/>
            </w:tcBorders>
          </w:tcPr>
          <w:p w:rsidR="001E0348" w:rsidRPr="008D24B2" w:rsidRDefault="00201DFF" w:rsidP="00F67159">
            <w:pPr>
              <w:spacing w:before="120"/>
              <w:ind w:firstLine="0"/>
              <w:jc w:val="right"/>
              <w:rPr>
                <w:szCs w:val="28"/>
              </w:rPr>
            </w:pPr>
            <w:r w:rsidRPr="008D24B2">
              <w:rPr>
                <w:szCs w:val="28"/>
              </w:rPr>
              <w:t>15</w:t>
            </w:r>
          </w:p>
        </w:tc>
      </w:tr>
      <w:tr w:rsidR="001E0348" w:rsidRPr="00B25B80" w:rsidTr="00FD69A1">
        <w:tc>
          <w:tcPr>
            <w:tcW w:w="8859" w:type="dxa"/>
            <w:tcBorders>
              <w:top w:val="nil"/>
              <w:left w:val="nil"/>
              <w:bottom w:val="nil"/>
              <w:right w:val="nil"/>
            </w:tcBorders>
          </w:tcPr>
          <w:p w:rsidR="00201DFF" w:rsidRPr="008D24B2" w:rsidRDefault="00201DFF" w:rsidP="00201DFF">
            <w:pPr>
              <w:ind w:firstLine="0"/>
              <w:jc w:val="center"/>
            </w:pPr>
          </w:p>
          <w:p w:rsidR="00201DFF" w:rsidRPr="008D24B2" w:rsidRDefault="00201DFF" w:rsidP="00201DFF">
            <w:pPr>
              <w:ind w:firstLine="0"/>
              <w:jc w:val="center"/>
            </w:pPr>
          </w:p>
          <w:p w:rsidR="00201DFF" w:rsidRPr="008D24B2" w:rsidRDefault="00201DFF" w:rsidP="00201DFF">
            <w:pPr>
              <w:ind w:firstLine="0"/>
              <w:jc w:val="center"/>
            </w:pPr>
          </w:p>
          <w:p w:rsidR="00201DFF" w:rsidRPr="008D24B2" w:rsidRDefault="00201DFF" w:rsidP="00201DFF">
            <w:pPr>
              <w:ind w:firstLine="0"/>
              <w:jc w:val="center"/>
            </w:pPr>
          </w:p>
          <w:p w:rsidR="00201DFF" w:rsidRPr="008D24B2" w:rsidRDefault="00201DFF" w:rsidP="00201DFF">
            <w:pPr>
              <w:ind w:firstLine="0"/>
              <w:jc w:val="center"/>
            </w:pPr>
          </w:p>
          <w:p w:rsidR="00201DFF" w:rsidRDefault="00201DFF" w:rsidP="00201DFF">
            <w:pPr>
              <w:ind w:firstLine="0"/>
              <w:jc w:val="center"/>
            </w:pPr>
          </w:p>
          <w:p w:rsidR="00D22B04" w:rsidRPr="008D24B2" w:rsidRDefault="00D22B04" w:rsidP="00201DFF">
            <w:pPr>
              <w:ind w:firstLine="0"/>
              <w:jc w:val="center"/>
            </w:pPr>
          </w:p>
          <w:p w:rsidR="00201DFF" w:rsidRPr="008D24B2" w:rsidRDefault="00201DFF" w:rsidP="00201DFF">
            <w:pPr>
              <w:ind w:firstLine="0"/>
              <w:jc w:val="center"/>
            </w:pPr>
          </w:p>
          <w:p w:rsidR="00787800" w:rsidRDefault="00787800" w:rsidP="00201DFF">
            <w:pPr>
              <w:ind w:firstLine="0"/>
              <w:jc w:val="center"/>
            </w:pPr>
          </w:p>
          <w:p w:rsidR="00787800" w:rsidRDefault="00787800" w:rsidP="00201DFF">
            <w:pPr>
              <w:ind w:firstLine="0"/>
              <w:jc w:val="center"/>
            </w:pPr>
          </w:p>
          <w:p w:rsidR="00201DFF" w:rsidRPr="008D24B2" w:rsidRDefault="00201DFF" w:rsidP="00201DFF">
            <w:pPr>
              <w:ind w:firstLine="0"/>
              <w:jc w:val="center"/>
              <w:rPr>
                <w:szCs w:val="28"/>
              </w:rPr>
            </w:pPr>
            <w:proofErr w:type="gramStart"/>
            <w:r w:rsidRPr="008D24B2">
              <w:lastRenderedPageBreak/>
              <w:t>Ч АСТЬ</w:t>
            </w:r>
            <w:proofErr w:type="gramEnd"/>
            <w:r w:rsidRPr="008D24B2">
              <w:t xml:space="preserve"> </w:t>
            </w:r>
            <w:r w:rsidRPr="008D24B2">
              <w:rPr>
                <w:szCs w:val="28"/>
                <w:lang w:val="en-US"/>
              </w:rPr>
              <w:t>II</w:t>
            </w:r>
          </w:p>
          <w:p w:rsidR="00201DFF" w:rsidRPr="008D24B2" w:rsidRDefault="00201DFF" w:rsidP="00201DFF">
            <w:pPr>
              <w:spacing w:before="120"/>
              <w:ind w:firstLine="0"/>
              <w:jc w:val="center"/>
              <w:rPr>
                <w:b/>
              </w:rPr>
            </w:pPr>
            <w:r w:rsidRPr="008D24B2">
              <w:rPr>
                <w:b/>
                <w:szCs w:val="28"/>
              </w:rPr>
              <w:t>МЕТОДИЧЕСКИЕ УКАЗАНИЯ ПО ВЫПОЛНЕНИЮ                ИНДИВИДУАЛЬНЫХ  ДОМАШНИХ ЗАДАНИЙ</w:t>
            </w:r>
          </w:p>
          <w:p w:rsidR="00201DFF" w:rsidRPr="008D24B2" w:rsidRDefault="00201DFF" w:rsidP="00201DFF">
            <w:pPr>
              <w:spacing w:before="120"/>
              <w:ind w:firstLine="0"/>
              <w:rPr>
                <w:b/>
                <w:szCs w:val="28"/>
              </w:rPr>
            </w:pPr>
          </w:p>
          <w:p w:rsidR="00201DFF" w:rsidRPr="008D24B2" w:rsidRDefault="00201DFF" w:rsidP="00201DFF">
            <w:pPr>
              <w:ind w:firstLine="0"/>
              <w:rPr>
                <w:b/>
                <w:szCs w:val="28"/>
              </w:rPr>
            </w:pPr>
            <w:r w:rsidRPr="008D24B2">
              <w:rPr>
                <w:b/>
                <w:szCs w:val="28"/>
                <w:lang w:val="en-US"/>
              </w:rPr>
              <w:t>I</w:t>
            </w:r>
            <w:r w:rsidRPr="008D24B2">
              <w:rPr>
                <w:b/>
                <w:szCs w:val="28"/>
              </w:rPr>
              <w:t xml:space="preserve">. Указания по выполнению и защите индивидуальных домашних  </w:t>
            </w:r>
          </w:p>
          <w:p w:rsidR="001E0348" w:rsidRPr="008D24B2" w:rsidRDefault="00201DFF" w:rsidP="00201DFF">
            <w:pPr>
              <w:ind w:firstLine="0"/>
              <w:rPr>
                <w:szCs w:val="28"/>
              </w:rPr>
            </w:pPr>
            <w:r w:rsidRPr="008D24B2">
              <w:rPr>
                <w:b/>
                <w:szCs w:val="28"/>
              </w:rPr>
              <w:t xml:space="preserve">    заданий </w:t>
            </w:r>
            <w:r w:rsidRPr="008D24B2">
              <w:rPr>
                <w:szCs w:val="28"/>
              </w:rPr>
              <w:t>…………………………………………………….……..…...…..</w:t>
            </w:r>
            <w:r w:rsidRPr="008D24B2">
              <w:rPr>
                <w:b/>
                <w:szCs w:val="28"/>
              </w:rPr>
              <w:t xml:space="preserve"> </w:t>
            </w:r>
            <w:r w:rsidR="0083055F" w:rsidRPr="008D24B2">
              <w:rPr>
                <w:szCs w:val="28"/>
              </w:rPr>
              <w:t>1</w:t>
            </w:r>
            <w:r w:rsidR="00F16CE5" w:rsidRPr="008D24B2">
              <w:rPr>
                <w:szCs w:val="28"/>
              </w:rPr>
              <w:t>.1</w:t>
            </w:r>
            <w:r w:rsidR="001E0348" w:rsidRPr="008D24B2">
              <w:rPr>
                <w:szCs w:val="28"/>
              </w:rPr>
              <w:t xml:space="preserve">. Организация работы по выполнению </w:t>
            </w:r>
            <w:proofErr w:type="gramStart"/>
            <w:r w:rsidR="001E0348" w:rsidRPr="008D24B2">
              <w:rPr>
                <w:szCs w:val="28"/>
              </w:rPr>
              <w:t>индивидуального</w:t>
            </w:r>
            <w:proofErr w:type="gramEnd"/>
            <w:r w:rsidR="001E0348" w:rsidRPr="008D24B2">
              <w:rPr>
                <w:szCs w:val="28"/>
              </w:rPr>
              <w:t xml:space="preserve"> домашнего  </w:t>
            </w:r>
          </w:p>
          <w:p w:rsidR="001E0348" w:rsidRPr="008D24B2" w:rsidRDefault="00CE31A0" w:rsidP="00B17D98">
            <w:pPr>
              <w:ind w:firstLine="0"/>
              <w:rPr>
                <w:szCs w:val="28"/>
              </w:rPr>
            </w:pPr>
            <w:r w:rsidRPr="008D24B2">
              <w:rPr>
                <w:szCs w:val="28"/>
              </w:rPr>
              <w:t xml:space="preserve">       </w:t>
            </w:r>
            <w:r w:rsidR="001E0348" w:rsidRPr="008D24B2">
              <w:rPr>
                <w:szCs w:val="28"/>
              </w:rPr>
              <w:t>задания…………………………………………………………</w:t>
            </w:r>
            <w:r w:rsidRPr="008D24B2">
              <w:rPr>
                <w:szCs w:val="28"/>
              </w:rPr>
              <w:t>………...</w:t>
            </w:r>
          </w:p>
        </w:tc>
        <w:tc>
          <w:tcPr>
            <w:tcW w:w="425" w:type="dxa"/>
            <w:tcBorders>
              <w:top w:val="nil"/>
              <w:left w:val="nil"/>
              <w:bottom w:val="nil"/>
              <w:right w:val="nil"/>
            </w:tcBorders>
          </w:tcPr>
          <w:p w:rsidR="001E0348" w:rsidRPr="008D24B2" w:rsidRDefault="001E0348" w:rsidP="00E47EDC">
            <w:pPr>
              <w:ind w:firstLine="0"/>
              <w:jc w:val="right"/>
              <w:rPr>
                <w:szCs w:val="28"/>
              </w:rPr>
            </w:pPr>
          </w:p>
          <w:p w:rsidR="00201DFF" w:rsidRPr="008D24B2" w:rsidRDefault="00201DFF" w:rsidP="00E47EDC">
            <w:pPr>
              <w:ind w:firstLine="0"/>
              <w:jc w:val="right"/>
              <w:rPr>
                <w:szCs w:val="28"/>
              </w:rPr>
            </w:pPr>
          </w:p>
          <w:p w:rsidR="00201DFF" w:rsidRPr="008D24B2" w:rsidRDefault="00201DFF" w:rsidP="00E47EDC">
            <w:pPr>
              <w:ind w:firstLine="0"/>
              <w:jc w:val="right"/>
              <w:rPr>
                <w:szCs w:val="28"/>
              </w:rPr>
            </w:pPr>
          </w:p>
          <w:p w:rsidR="00201DFF" w:rsidRPr="008D24B2" w:rsidRDefault="00201DFF" w:rsidP="00E47EDC">
            <w:pPr>
              <w:ind w:firstLine="0"/>
              <w:jc w:val="right"/>
              <w:rPr>
                <w:szCs w:val="28"/>
              </w:rPr>
            </w:pPr>
          </w:p>
          <w:p w:rsidR="00201DFF" w:rsidRPr="008D24B2" w:rsidRDefault="00201DFF" w:rsidP="00E47EDC">
            <w:pPr>
              <w:ind w:firstLine="0"/>
              <w:jc w:val="right"/>
              <w:rPr>
                <w:szCs w:val="28"/>
              </w:rPr>
            </w:pPr>
          </w:p>
          <w:p w:rsidR="00201DFF" w:rsidRPr="008D24B2" w:rsidRDefault="00201DFF" w:rsidP="00E47EDC">
            <w:pPr>
              <w:ind w:firstLine="0"/>
              <w:jc w:val="right"/>
              <w:rPr>
                <w:szCs w:val="28"/>
              </w:rPr>
            </w:pPr>
          </w:p>
          <w:p w:rsidR="00201DFF" w:rsidRPr="008D24B2" w:rsidRDefault="00201DFF" w:rsidP="00E47EDC">
            <w:pPr>
              <w:ind w:firstLine="0"/>
              <w:jc w:val="right"/>
              <w:rPr>
                <w:szCs w:val="28"/>
              </w:rPr>
            </w:pPr>
          </w:p>
          <w:p w:rsidR="00201DFF" w:rsidRPr="008D24B2" w:rsidRDefault="00201DFF" w:rsidP="00E47EDC">
            <w:pPr>
              <w:ind w:firstLine="0"/>
              <w:jc w:val="right"/>
              <w:rPr>
                <w:szCs w:val="28"/>
              </w:rPr>
            </w:pPr>
          </w:p>
          <w:p w:rsidR="00201DFF" w:rsidRPr="008D24B2" w:rsidRDefault="00201DFF" w:rsidP="00E47EDC">
            <w:pPr>
              <w:ind w:firstLine="0"/>
              <w:jc w:val="right"/>
              <w:rPr>
                <w:szCs w:val="28"/>
              </w:rPr>
            </w:pPr>
          </w:p>
          <w:p w:rsidR="00201DFF" w:rsidRPr="008D24B2" w:rsidRDefault="00201DFF" w:rsidP="00E47EDC">
            <w:pPr>
              <w:ind w:firstLine="0"/>
              <w:jc w:val="right"/>
              <w:rPr>
                <w:szCs w:val="28"/>
              </w:rPr>
            </w:pPr>
          </w:p>
          <w:p w:rsidR="00201DFF" w:rsidRPr="008D24B2" w:rsidRDefault="00201DFF" w:rsidP="00E47EDC">
            <w:pPr>
              <w:ind w:firstLine="0"/>
              <w:jc w:val="right"/>
              <w:rPr>
                <w:szCs w:val="28"/>
              </w:rPr>
            </w:pPr>
          </w:p>
          <w:p w:rsidR="00201DFF" w:rsidRPr="008D24B2" w:rsidRDefault="00201DFF" w:rsidP="00E47EDC">
            <w:pPr>
              <w:ind w:firstLine="0"/>
              <w:jc w:val="right"/>
              <w:rPr>
                <w:szCs w:val="28"/>
              </w:rPr>
            </w:pPr>
          </w:p>
          <w:p w:rsidR="00201DFF" w:rsidRPr="008D24B2" w:rsidRDefault="00201DFF" w:rsidP="00201DFF">
            <w:pPr>
              <w:spacing w:before="240"/>
              <w:ind w:firstLine="0"/>
              <w:jc w:val="right"/>
              <w:rPr>
                <w:szCs w:val="28"/>
              </w:rPr>
            </w:pPr>
            <w:r w:rsidRPr="008D24B2">
              <w:rPr>
                <w:szCs w:val="28"/>
              </w:rPr>
              <w:t>17</w:t>
            </w:r>
          </w:p>
          <w:p w:rsidR="00201DFF" w:rsidRPr="00EA49F0" w:rsidRDefault="00201DFF" w:rsidP="00201DFF">
            <w:pPr>
              <w:spacing w:before="320"/>
              <w:ind w:firstLine="0"/>
              <w:jc w:val="right"/>
              <w:rPr>
                <w:szCs w:val="28"/>
              </w:rPr>
            </w:pPr>
            <w:r w:rsidRPr="008D24B2">
              <w:rPr>
                <w:szCs w:val="28"/>
              </w:rPr>
              <w:t>17</w:t>
            </w:r>
          </w:p>
        </w:tc>
      </w:tr>
      <w:tr w:rsidR="001E0348" w:rsidRPr="00B25B80" w:rsidTr="00FD69A1">
        <w:tc>
          <w:tcPr>
            <w:tcW w:w="8859" w:type="dxa"/>
            <w:tcBorders>
              <w:top w:val="nil"/>
              <w:left w:val="nil"/>
              <w:bottom w:val="nil"/>
              <w:right w:val="nil"/>
            </w:tcBorders>
          </w:tcPr>
          <w:p w:rsidR="00CE31A0" w:rsidRDefault="0083055F" w:rsidP="001E0348">
            <w:pPr>
              <w:ind w:firstLine="0"/>
              <w:rPr>
                <w:szCs w:val="28"/>
              </w:rPr>
            </w:pPr>
            <w:r>
              <w:rPr>
                <w:szCs w:val="28"/>
              </w:rPr>
              <w:lastRenderedPageBreak/>
              <w:t>1</w:t>
            </w:r>
            <w:r w:rsidR="00F16CE5">
              <w:rPr>
                <w:szCs w:val="28"/>
              </w:rPr>
              <w:t>.2</w:t>
            </w:r>
            <w:r w:rsidR="001E0348" w:rsidRPr="00B25B80">
              <w:rPr>
                <w:szCs w:val="28"/>
              </w:rPr>
              <w:t xml:space="preserve">. Оформление и содержание отчета по </w:t>
            </w:r>
            <w:proofErr w:type="gramStart"/>
            <w:r w:rsidR="001E0348" w:rsidRPr="00B25B80">
              <w:rPr>
                <w:szCs w:val="28"/>
              </w:rPr>
              <w:t>выполненному</w:t>
            </w:r>
            <w:proofErr w:type="gramEnd"/>
            <w:r w:rsidR="001E0348" w:rsidRPr="00B25B80">
              <w:rPr>
                <w:szCs w:val="28"/>
              </w:rPr>
              <w:t xml:space="preserve"> </w:t>
            </w:r>
          </w:p>
          <w:p w:rsidR="001E0348" w:rsidRPr="00B25B80" w:rsidRDefault="00CE31A0" w:rsidP="001E0348">
            <w:pPr>
              <w:ind w:firstLine="0"/>
              <w:rPr>
                <w:szCs w:val="28"/>
              </w:rPr>
            </w:pPr>
            <w:r>
              <w:rPr>
                <w:szCs w:val="28"/>
              </w:rPr>
              <w:t xml:space="preserve">       </w:t>
            </w:r>
            <w:r w:rsidR="001E0348">
              <w:rPr>
                <w:szCs w:val="28"/>
              </w:rPr>
              <w:t xml:space="preserve">индивидуальному домашнему </w:t>
            </w:r>
            <w:r w:rsidR="001E0348" w:rsidRPr="00B25B80">
              <w:rPr>
                <w:szCs w:val="28"/>
              </w:rPr>
              <w:t>задани</w:t>
            </w:r>
            <w:r w:rsidR="001E0348">
              <w:rPr>
                <w:szCs w:val="28"/>
              </w:rPr>
              <w:t>ю……………………………</w:t>
            </w:r>
            <w:r>
              <w:rPr>
                <w:szCs w:val="28"/>
              </w:rPr>
              <w:t>..…</w:t>
            </w:r>
          </w:p>
        </w:tc>
        <w:tc>
          <w:tcPr>
            <w:tcW w:w="425" w:type="dxa"/>
            <w:tcBorders>
              <w:top w:val="nil"/>
              <w:left w:val="nil"/>
              <w:bottom w:val="nil"/>
              <w:right w:val="nil"/>
            </w:tcBorders>
            <w:shd w:val="clear" w:color="auto" w:fill="auto"/>
          </w:tcPr>
          <w:p w:rsidR="001E0348" w:rsidRPr="00EA49F0" w:rsidRDefault="001E0348" w:rsidP="00B17D98">
            <w:pPr>
              <w:ind w:firstLine="0"/>
              <w:jc w:val="right"/>
              <w:rPr>
                <w:szCs w:val="28"/>
              </w:rPr>
            </w:pPr>
          </w:p>
          <w:p w:rsidR="001E0348" w:rsidRPr="00EA49F0" w:rsidRDefault="00EA49F0" w:rsidP="00201DFF">
            <w:pPr>
              <w:ind w:firstLine="0"/>
              <w:jc w:val="right"/>
              <w:rPr>
                <w:szCs w:val="28"/>
              </w:rPr>
            </w:pPr>
            <w:r w:rsidRPr="00EA49F0">
              <w:rPr>
                <w:szCs w:val="28"/>
              </w:rPr>
              <w:t>1</w:t>
            </w:r>
            <w:r w:rsidR="00201DFF">
              <w:rPr>
                <w:szCs w:val="28"/>
              </w:rPr>
              <w:t>8</w:t>
            </w:r>
          </w:p>
        </w:tc>
      </w:tr>
      <w:tr w:rsidR="001E0348" w:rsidRPr="00B25B80" w:rsidTr="00FD69A1">
        <w:tc>
          <w:tcPr>
            <w:tcW w:w="8859" w:type="dxa"/>
            <w:tcBorders>
              <w:top w:val="nil"/>
              <w:left w:val="nil"/>
              <w:bottom w:val="nil"/>
              <w:right w:val="nil"/>
            </w:tcBorders>
          </w:tcPr>
          <w:p w:rsidR="00CE31A0" w:rsidRDefault="0083055F" w:rsidP="0032209D">
            <w:pPr>
              <w:ind w:firstLine="0"/>
              <w:rPr>
                <w:szCs w:val="28"/>
              </w:rPr>
            </w:pPr>
            <w:r>
              <w:rPr>
                <w:szCs w:val="28"/>
              </w:rPr>
              <w:t>1</w:t>
            </w:r>
            <w:r w:rsidR="00F16CE5">
              <w:rPr>
                <w:szCs w:val="28"/>
              </w:rPr>
              <w:t>.3</w:t>
            </w:r>
            <w:r w:rsidR="001E0348" w:rsidRPr="00B25B80">
              <w:rPr>
                <w:szCs w:val="28"/>
              </w:rPr>
              <w:t xml:space="preserve">. Защита и обсуждение отчета по </w:t>
            </w:r>
            <w:proofErr w:type="gramStart"/>
            <w:r w:rsidR="001E0348">
              <w:rPr>
                <w:szCs w:val="28"/>
              </w:rPr>
              <w:t>индивидуально</w:t>
            </w:r>
            <w:r w:rsidR="0032209D">
              <w:rPr>
                <w:szCs w:val="28"/>
              </w:rPr>
              <w:t>му</w:t>
            </w:r>
            <w:proofErr w:type="gramEnd"/>
            <w:r w:rsidR="001E0348">
              <w:rPr>
                <w:szCs w:val="28"/>
              </w:rPr>
              <w:t xml:space="preserve"> домашне</w:t>
            </w:r>
            <w:r w:rsidR="0032209D">
              <w:rPr>
                <w:szCs w:val="28"/>
              </w:rPr>
              <w:t>му</w:t>
            </w:r>
            <w:r w:rsidR="001E0348">
              <w:rPr>
                <w:szCs w:val="28"/>
              </w:rPr>
              <w:t xml:space="preserve"> </w:t>
            </w:r>
            <w:r w:rsidR="001E0348" w:rsidRPr="00B25B80">
              <w:rPr>
                <w:szCs w:val="28"/>
              </w:rPr>
              <w:t xml:space="preserve"> </w:t>
            </w:r>
          </w:p>
          <w:p w:rsidR="001E0348" w:rsidRPr="00B25B80" w:rsidRDefault="00CE31A0" w:rsidP="0032209D">
            <w:pPr>
              <w:ind w:firstLine="0"/>
              <w:rPr>
                <w:szCs w:val="28"/>
              </w:rPr>
            </w:pPr>
            <w:r>
              <w:rPr>
                <w:szCs w:val="28"/>
              </w:rPr>
              <w:t xml:space="preserve">       </w:t>
            </w:r>
            <w:r w:rsidR="001E0348" w:rsidRPr="00B25B80">
              <w:rPr>
                <w:szCs w:val="28"/>
              </w:rPr>
              <w:t>задани</w:t>
            </w:r>
            <w:r w:rsidR="0032209D">
              <w:rPr>
                <w:szCs w:val="28"/>
              </w:rPr>
              <w:t>ю</w:t>
            </w:r>
            <w:r w:rsidR="001E0348" w:rsidRPr="00B25B80">
              <w:rPr>
                <w:szCs w:val="28"/>
              </w:rPr>
              <w:t>…………………...………………...…</w:t>
            </w:r>
            <w:r>
              <w:rPr>
                <w:szCs w:val="28"/>
              </w:rPr>
              <w:t>………………………</w:t>
            </w:r>
            <w:r w:rsidR="001E0348" w:rsidRPr="00B25B80">
              <w:rPr>
                <w:szCs w:val="28"/>
              </w:rPr>
              <w:t>…</w:t>
            </w:r>
          </w:p>
        </w:tc>
        <w:tc>
          <w:tcPr>
            <w:tcW w:w="425" w:type="dxa"/>
            <w:tcBorders>
              <w:top w:val="nil"/>
              <w:left w:val="nil"/>
              <w:bottom w:val="nil"/>
              <w:right w:val="nil"/>
            </w:tcBorders>
            <w:shd w:val="clear" w:color="auto" w:fill="auto"/>
          </w:tcPr>
          <w:p w:rsidR="001E0348" w:rsidRPr="004C4777" w:rsidRDefault="001E0348" w:rsidP="00B17D98">
            <w:pPr>
              <w:ind w:firstLine="0"/>
              <w:jc w:val="right"/>
              <w:rPr>
                <w:szCs w:val="28"/>
                <w:highlight w:val="yellow"/>
              </w:rPr>
            </w:pPr>
          </w:p>
          <w:p w:rsidR="001E0348" w:rsidRPr="004C4777" w:rsidRDefault="00E47EDC" w:rsidP="00201DFF">
            <w:pPr>
              <w:ind w:firstLine="0"/>
              <w:jc w:val="right"/>
              <w:rPr>
                <w:szCs w:val="28"/>
                <w:highlight w:val="yellow"/>
              </w:rPr>
            </w:pPr>
            <w:r>
              <w:rPr>
                <w:szCs w:val="28"/>
              </w:rPr>
              <w:t>1</w:t>
            </w:r>
            <w:r w:rsidR="00201DFF">
              <w:rPr>
                <w:szCs w:val="28"/>
              </w:rPr>
              <w:t>9</w:t>
            </w:r>
          </w:p>
        </w:tc>
      </w:tr>
      <w:tr w:rsidR="004C4777" w:rsidRPr="00B25B80" w:rsidTr="00FD69A1">
        <w:tc>
          <w:tcPr>
            <w:tcW w:w="8859" w:type="dxa"/>
            <w:tcBorders>
              <w:top w:val="nil"/>
              <w:left w:val="nil"/>
              <w:bottom w:val="nil"/>
              <w:right w:val="nil"/>
            </w:tcBorders>
          </w:tcPr>
          <w:p w:rsidR="004C4777" w:rsidRPr="00B25B80" w:rsidRDefault="0083055F" w:rsidP="002C7068">
            <w:pPr>
              <w:ind w:firstLine="0"/>
              <w:rPr>
                <w:szCs w:val="28"/>
              </w:rPr>
            </w:pPr>
            <w:r>
              <w:rPr>
                <w:szCs w:val="28"/>
              </w:rPr>
              <w:t>1</w:t>
            </w:r>
            <w:r w:rsidR="004C4777">
              <w:rPr>
                <w:szCs w:val="28"/>
              </w:rPr>
              <w:t>.</w:t>
            </w:r>
            <w:r w:rsidR="00F16CE5">
              <w:rPr>
                <w:szCs w:val="28"/>
              </w:rPr>
              <w:t>4</w:t>
            </w:r>
            <w:r w:rsidR="004C4777">
              <w:rPr>
                <w:szCs w:val="28"/>
              </w:rPr>
              <w:t xml:space="preserve">. </w:t>
            </w:r>
            <w:r w:rsidR="00270AD7">
              <w:rPr>
                <w:szCs w:val="28"/>
              </w:rPr>
              <w:t xml:space="preserve">Критерии </w:t>
            </w:r>
            <w:r w:rsidR="004C4777">
              <w:rPr>
                <w:szCs w:val="28"/>
              </w:rPr>
              <w:t>оцен</w:t>
            </w:r>
            <w:r w:rsidR="00270AD7">
              <w:rPr>
                <w:szCs w:val="28"/>
              </w:rPr>
              <w:t>к</w:t>
            </w:r>
            <w:r w:rsidR="004C4777">
              <w:rPr>
                <w:szCs w:val="28"/>
              </w:rPr>
              <w:t>и индивидуальн</w:t>
            </w:r>
            <w:r w:rsidR="002C7068">
              <w:rPr>
                <w:szCs w:val="28"/>
              </w:rPr>
              <w:t>ых</w:t>
            </w:r>
            <w:r w:rsidR="004C4777">
              <w:rPr>
                <w:szCs w:val="28"/>
              </w:rPr>
              <w:t xml:space="preserve"> домашн</w:t>
            </w:r>
            <w:r w:rsidR="002C7068">
              <w:rPr>
                <w:szCs w:val="28"/>
              </w:rPr>
              <w:t>их</w:t>
            </w:r>
            <w:r w:rsidR="004C4777">
              <w:rPr>
                <w:szCs w:val="28"/>
              </w:rPr>
              <w:t xml:space="preserve"> задани</w:t>
            </w:r>
            <w:r w:rsidR="002C7068">
              <w:rPr>
                <w:szCs w:val="28"/>
              </w:rPr>
              <w:t>й</w:t>
            </w:r>
            <w:r w:rsidR="004C4777">
              <w:rPr>
                <w:szCs w:val="28"/>
              </w:rPr>
              <w:t>…</w:t>
            </w:r>
            <w:r w:rsidR="002C7068">
              <w:rPr>
                <w:szCs w:val="28"/>
              </w:rPr>
              <w:t>..</w:t>
            </w:r>
            <w:r w:rsidR="00270AD7">
              <w:rPr>
                <w:szCs w:val="28"/>
              </w:rPr>
              <w:t>..</w:t>
            </w:r>
            <w:r w:rsidR="00FB19DA">
              <w:rPr>
                <w:szCs w:val="28"/>
              </w:rPr>
              <w:t>....</w:t>
            </w:r>
            <w:r w:rsidR="004C4777">
              <w:rPr>
                <w:szCs w:val="28"/>
              </w:rPr>
              <w:t xml:space="preserve">………       </w:t>
            </w:r>
          </w:p>
        </w:tc>
        <w:tc>
          <w:tcPr>
            <w:tcW w:w="425" w:type="dxa"/>
            <w:tcBorders>
              <w:top w:val="nil"/>
              <w:left w:val="nil"/>
              <w:bottom w:val="nil"/>
              <w:right w:val="nil"/>
            </w:tcBorders>
            <w:shd w:val="clear" w:color="auto" w:fill="auto"/>
          </w:tcPr>
          <w:p w:rsidR="004C4777" w:rsidRPr="004B1EF9" w:rsidRDefault="00E47EDC" w:rsidP="00201DFF">
            <w:pPr>
              <w:ind w:firstLine="0"/>
              <w:jc w:val="right"/>
              <w:rPr>
                <w:szCs w:val="28"/>
              </w:rPr>
            </w:pPr>
            <w:r w:rsidRPr="004B1EF9">
              <w:rPr>
                <w:szCs w:val="28"/>
              </w:rPr>
              <w:t>1</w:t>
            </w:r>
            <w:r w:rsidR="00201DFF">
              <w:rPr>
                <w:szCs w:val="28"/>
              </w:rPr>
              <w:t>9</w:t>
            </w:r>
          </w:p>
        </w:tc>
      </w:tr>
      <w:tr w:rsidR="00FD69A1" w:rsidRPr="00B25B80" w:rsidTr="00FD69A1">
        <w:trPr>
          <w:trHeight w:val="20"/>
        </w:trPr>
        <w:tc>
          <w:tcPr>
            <w:tcW w:w="8859" w:type="dxa"/>
            <w:tcBorders>
              <w:top w:val="nil"/>
              <w:left w:val="nil"/>
              <w:bottom w:val="nil"/>
              <w:right w:val="nil"/>
            </w:tcBorders>
          </w:tcPr>
          <w:p w:rsidR="00FD69A1" w:rsidRDefault="00FD69A1" w:rsidP="0083055F">
            <w:pPr>
              <w:spacing w:before="240"/>
              <w:ind w:firstLine="0"/>
              <w:rPr>
                <w:b/>
                <w:szCs w:val="28"/>
              </w:rPr>
            </w:pPr>
            <w:r w:rsidRPr="00B25B80">
              <w:rPr>
                <w:b/>
                <w:szCs w:val="28"/>
                <w:lang w:val="en-US"/>
              </w:rPr>
              <w:t>II</w:t>
            </w:r>
            <w:r w:rsidRPr="00B25B80">
              <w:rPr>
                <w:b/>
                <w:szCs w:val="28"/>
              </w:rPr>
              <w:t>.</w:t>
            </w:r>
            <w:r>
              <w:rPr>
                <w:b/>
                <w:szCs w:val="28"/>
              </w:rPr>
              <w:t xml:space="preserve"> </w:t>
            </w:r>
            <w:r w:rsidRPr="00CF7A26">
              <w:rPr>
                <w:b/>
                <w:szCs w:val="28"/>
              </w:rPr>
              <w:t xml:space="preserve">Темы </w:t>
            </w:r>
            <w:r>
              <w:rPr>
                <w:b/>
                <w:szCs w:val="28"/>
              </w:rPr>
              <w:t>индивидуальных домашних заданий</w:t>
            </w:r>
            <w:r w:rsidRPr="00CF7A26">
              <w:rPr>
                <w:b/>
                <w:szCs w:val="28"/>
              </w:rPr>
              <w:t xml:space="preserve"> и образцы</w:t>
            </w:r>
            <w:r>
              <w:rPr>
                <w:b/>
                <w:szCs w:val="28"/>
              </w:rPr>
              <w:t xml:space="preserve"> </w:t>
            </w:r>
          </w:p>
          <w:p w:rsidR="00FD69A1" w:rsidRDefault="00FD69A1" w:rsidP="00F24765">
            <w:pPr>
              <w:ind w:firstLine="0"/>
              <w:rPr>
                <w:b/>
                <w:szCs w:val="28"/>
              </w:rPr>
            </w:pPr>
            <w:r>
              <w:rPr>
                <w:b/>
                <w:szCs w:val="28"/>
              </w:rPr>
              <w:t xml:space="preserve">       их выполнения </w:t>
            </w:r>
            <w:r>
              <w:rPr>
                <w:szCs w:val="28"/>
              </w:rPr>
              <w:t>…………………………….…..</w:t>
            </w:r>
            <w:r w:rsidRPr="00265234">
              <w:rPr>
                <w:szCs w:val="28"/>
              </w:rPr>
              <w:t>……………</w:t>
            </w:r>
            <w:r>
              <w:rPr>
                <w:szCs w:val="28"/>
              </w:rPr>
              <w:t>…………</w:t>
            </w:r>
          </w:p>
          <w:p w:rsidR="00FD69A1" w:rsidRDefault="00FD69A1" w:rsidP="00F24765">
            <w:pPr>
              <w:ind w:firstLine="0"/>
              <w:rPr>
                <w:szCs w:val="28"/>
              </w:rPr>
            </w:pPr>
            <w:r>
              <w:rPr>
                <w:szCs w:val="28"/>
              </w:rPr>
              <w:t>2</w:t>
            </w:r>
            <w:r w:rsidRPr="00CF7A26">
              <w:rPr>
                <w:szCs w:val="28"/>
              </w:rPr>
              <w:t>.1. Темы</w:t>
            </w:r>
            <w:r>
              <w:rPr>
                <w:b/>
                <w:szCs w:val="28"/>
              </w:rPr>
              <w:t xml:space="preserve"> </w:t>
            </w:r>
            <w:r>
              <w:rPr>
                <w:szCs w:val="28"/>
              </w:rPr>
              <w:t xml:space="preserve">индивидуальных домашних </w:t>
            </w:r>
            <w:r w:rsidRPr="00B25B80">
              <w:rPr>
                <w:szCs w:val="28"/>
              </w:rPr>
              <w:t xml:space="preserve"> заданий </w:t>
            </w:r>
            <w:r>
              <w:rPr>
                <w:szCs w:val="28"/>
              </w:rPr>
              <w:t>…………………………..</w:t>
            </w:r>
          </w:p>
          <w:p w:rsidR="00FD69A1" w:rsidRDefault="00FD69A1" w:rsidP="00F24765">
            <w:pPr>
              <w:ind w:firstLine="0"/>
              <w:rPr>
                <w:szCs w:val="28"/>
              </w:rPr>
            </w:pPr>
            <w:r>
              <w:rPr>
                <w:szCs w:val="28"/>
              </w:rPr>
              <w:t xml:space="preserve">2.2. </w:t>
            </w:r>
            <w:r w:rsidRPr="00265234">
              <w:rPr>
                <w:szCs w:val="28"/>
              </w:rPr>
              <w:t>Образцы выполнения индивидуальных домашних</w:t>
            </w:r>
            <w:r w:rsidRPr="00B25B80">
              <w:rPr>
                <w:szCs w:val="28"/>
              </w:rPr>
              <w:t xml:space="preserve"> заданий </w:t>
            </w:r>
            <w:r>
              <w:rPr>
                <w:szCs w:val="28"/>
              </w:rPr>
              <w:t>…………</w:t>
            </w:r>
          </w:p>
          <w:p w:rsidR="00FD69A1" w:rsidRDefault="00FD69A1" w:rsidP="007E0552">
            <w:pPr>
              <w:ind w:firstLine="567"/>
              <w:rPr>
                <w:szCs w:val="28"/>
              </w:rPr>
            </w:pPr>
            <w:r w:rsidRPr="00265234">
              <w:rPr>
                <w:szCs w:val="28"/>
              </w:rPr>
              <w:t>Образ</w:t>
            </w:r>
            <w:r>
              <w:rPr>
                <w:szCs w:val="28"/>
              </w:rPr>
              <w:t>ец</w:t>
            </w:r>
            <w:r w:rsidRPr="00265234">
              <w:rPr>
                <w:szCs w:val="28"/>
              </w:rPr>
              <w:t xml:space="preserve"> выполнения</w:t>
            </w:r>
            <w:r>
              <w:rPr>
                <w:szCs w:val="28"/>
              </w:rPr>
              <w:t xml:space="preserve"> ИДЗ № 1…………………………………………</w:t>
            </w:r>
          </w:p>
          <w:p w:rsidR="00FD69A1" w:rsidRDefault="00FD69A1" w:rsidP="007E0552">
            <w:pPr>
              <w:ind w:firstLine="567"/>
              <w:rPr>
                <w:szCs w:val="28"/>
              </w:rPr>
            </w:pPr>
            <w:r w:rsidRPr="00265234">
              <w:rPr>
                <w:szCs w:val="28"/>
              </w:rPr>
              <w:t>Образ</w:t>
            </w:r>
            <w:r>
              <w:rPr>
                <w:szCs w:val="28"/>
              </w:rPr>
              <w:t>ец</w:t>
            </w:r>
            <w:r w:rsidRPr="00265234">
              <w:rPr>
                <w:szCs w:val="28"/>
              </w:rPr>
              <w:t xml:space="preserve"> выполнения</w:t>
            </w:r>
            <w:r>
              <w:rPr>
                <w:szCs w:val="28"/>
              </w:rPr>
              <w:t xml:space="preserve"> ИДЗ № 2…………………………………………</w:t>
            </w:r>
          </w:p>
          <w:p w:rsidR="00FD69A1" w:rsidRDefault="00FD69A1" w:rsidP="007E0552">
            <w:pPr>
              <w:ind w:firstLine="567"/>
              <w:rPr>
                <w:szCs w:val="28"/>
              </w:rPr>
            </w:pPr>
            <w:r w:rsidRPr="00265234">
              <w:rPr>
                <w:szCs w:val="28"/>
              </w:rPr>
              <w:t>Образ</w:t>
            </w:r>
            <w:r>
              <w:rPr>
                <w:szCs w:val="28"/>
              </w:rPr>
              <w:t>ец</w:t>
            </w:r>
            <w:r w:rsidRPr="00265234">
              <w:rPr>
                <w:szCs w:val="28"/>
              </w:rPr>
              <w:t xml:space="preserve"> выполнения</w:t>
            </w:r>
            <w:r>
              <w:rPr>
                <w:szCs w:val="28"/>
              </w:rPr>
              <w:t xml:space="preserve"> ИДЗ № 3…………………………………………</w:t>
            </w:r>
          </w:p>
          <w:p w:rsidR="00FD69A1" w:rsidRDefault="00FD69A1" w:rsidP="007E0552">
            <w:pPr>
              <w:ind w:firstLine="567"/>
              <w:rPr>
                <w:szCs w:val="28"/>
              </w:rPr>
            </w:pPr>
            <w:r w:rsidRPr="00265234">
              <w:rPr>
                <w:szCs w:val="28"/>
              </w:rPr>
              <w:t>Образ</w:t>
            </w:r>
            <w:r>
              <w:rPr>
                <w:szCs w:val="28"/>
              </w:rPr>
              <w:t>ец</w:t>
            </w:r>
            <w:r w:rsidRPr="00265234">
              <w:rPr>
                <w:szCs w:val="28"/>
              </w:rPr>
              <w:t xml:space="preserve"> выполнения</w:t>
            </w:r>
            <w:r>
              <w:rPr>
                <w:szCs w:val="28"/>
              </w:rPr>
              <w:t xml:space="preserve"> ИДЗ № 4…………………………………………</w:t>
            </w:r>
          </w:p>
          <w:p w:rsidR="00FD69A1" w:rsidRDefault="00FD69A1" w:rsidP="0083055F">
            <w:pPr>
              <w:spacing w:before="240"/>
              <w:ind w:firstLine="0"/>
              <w:rPr>
                <w:szCs w:val="28"/>
              </w:rPr>
            </w:pPr>
            <w:r w:rsidRPr="00B25B80">
              <w:rPr>
                <w:b/>
                <w:szCs w:val="28"/>
                <w:lang w:val="en-US"/>
              </w:rPr>
              <w:t>III</w:t>
            </w:r>
            <w:r w:rsidRPr="00B25B80">
              <w:rPr>
                <w:b/>
                <w:szCs w:val="28"/>
              </w:rPr>
              <w:t>.</w:t>
            </w:r>
            <w:r>
              <w:rPr>
                <w:b/>
                <w:szCs w:val="28"/>
              </w:rPr>
              <w:t xml:space="preserve"> Приложение</w:t>
            </w:r>
            <w:r w:rsidRPr="00A92097">
              <w:rPr>
                <w:szCs w:val="28"/>
              </w:rPr>
              <w:t>.</w:t>
            </w:r>
            <w:r>
              <w:rPr>
                <w:b/>
                <w:szCs w:val="28"/>
              </w:rPr>
              <w:t xml:space="preserve"> </w:t>
            </w:r>
            <w:r w:rsidRPr="00E76DFD">
              <w:rPr>
                <w:szCs w:val="28"/>
              </w:rPr>
              <w:t>Образец титульного листа</w:t>
            </w:r>
            <w:r>
              <w:rPr>
                <w:szCs w:val="28"/>
              </w:rPr>
              <w:t xml:space="preserve"> индивидуального </w:t>
            </w:r>
          </w:p>
          <w:p w:rsidR="00FD69A1" w:rsidRPr="00E76DFD" w:rsidRDefault="00FD69A1" w:rsidP="00D81F1F">
            <w:pPr>
              <w:ind w:firstLine="0"/>
              <w:rPr>
                <w:szCs w:val="28"/>
              </w:rPr>
            </w:pPr>
            <w:r>
              <w:rPr>
                <w:szCs w:val="28"/>
              </w:rPr>
              <w:t xml:space="preserve">         домашнего задания …..</w:t>
            </w:r>
            <w:r w:rsidRPr="00B25B80">
              <w:rPr>
                <w:szCs w:val="28"/>
              </w:rPr>
              <w:t>…...…</w:t>
            </w:r>
            <w:r>
              <w:rPr>
                <w:szCs w:val="28"/>
              </w:rPr>
              <w:t>……..</w:t>
            </w:r>
            <w:r w:rsidRPr="00B25B80">
              <w:rPr>
                <w:szCs w:val="28"/>
              </w:rPr>
              <w:t>…...…</w:t>
            </w:r>
            <w:r>
              <w:rPr>
                <w:szCs w:val="28"/>
              </w:rPr>
              <w:t>……………..</w:t>
            </w:r>
            <w:r w:rsidRPr="00B25B80">
              <w:rPr>
                <w:szCs w:val="28"/>
              </w:rPr>
              <w:t>…...…</w:t>
            </w:r>
            <w:r>
              <w:rPr>
                <w:szCs w:val="28"/>
              </w:rPr>
              <w:t>……..</w:t>
            </w:r>
          </w:p>
        </w:tc>
        <w:tc>
          <w:tcPr>
            <w:tcW w:w="425" w:type="dxa"/>
            <w:tcBorders>
              <w:top w:val="nil"/>
              <w:left w:val="nil"/>
              <w:bottom w:val="nil"/>
              <w:right w:val="nil"/>
            </w:tcBorders>
            <w:shd w:val="clear" w:color="auto" w:fill="auto"/>
          </w:tcPr>
          <w:p w:rsidR="00FD69A1" w:rsidRDefault="00FD69A1" w:rsidP="00F24765">
            <w:pPr>
              <w:ind w:firstLine="0"/>
              <w:jc w:val="right"/>
              <w:rPr>
                <w:szCs w:val="28"/>
              </w:rPr>
            </w:pPr>
          </w:p>
          <w:p w:rsidR="00FD69A1" w:rsidRDefault="00201DFF" w:rsidP="00201DFF">
            <w:pPr>
              <w:spacing w:before="240"/>
              <w:ind w:firstLine="0"/>
              <w:jc w:val="right"/>
              <w:rPr>
                <w:szCs w:val="28"/>
              </w:rPr>
            </w:pPr>
            <w:r>
              <w:rPr>
                <w:szCs w:val="28"/>
              </w:rPr>
              <w:t>2020</w:t>
            </w:r>
          </w:p>
          <w:p w:rsidR="00FD69A1" w:rsidRDefault="00FD69A1" w:rsidP="00F24765">
            <w:pPr>
              <w:ind w:firstLine="0"/>
              <w:jc w:val="right"/>
              <w:rPr>
                <w:szCs w:val="28"/>
              </w:rPr>
            </w:pPr>
            <w:r>
              <w:rPr>
                <w:szCs w:val="28"/>
              </w:rPr>
              <w:t>2</w:t>
            </w:r>
            <w:r w:rsidR="00201DFF">
              <w:rPr>
                <w:szCs w:val="28"/>
              </w:rPr>
              <w:t>2</w:t>
            </w:r>
          </w:p>
          <w:p w:rsidR="00FD69A1" w:rsidRDefault="00201DFF" w:rsidP="00F24765">
            <w:pPr>
              <w:ind w:firstLine="0"/>
              <w:jc w:val="center"/>
              <w:rPr>
                <w:szCs w:val="28"/>
              </w:rPr>
            </w:pPr>
            <w:r>
              <w:rPr>
                <w:szCs w:val="28"/>
              </w:rPr>
              <w:t>22</w:t>
            </w:r>
          </w:p>
          <w:p w:rsidR="00201DFF" w:rsidRDefault="00201DFF" w:rsidP="00F24765">
            <w:pPr>
              <w:ind w:firstLine="0"/>
              <w:jc w:val="center"/>
              <w:rPr>
                <w:szCs w:val="28"/>
              </w:rPr>
            </w:pPr>
            <w:r>
              <w:rPr>
                <w:szCs w:val="28"/>
              </w:rPr>
              <w:t>30</w:t>
            </w:r>
          </w:p>
          <w:p w:rsidR="00201DFF" w:rsidRDefault="00201DFF" w:rsidP="00F24765">
            <w:pPr>
              <w:ind w:firstLine="0"/>
              <w:jc w:val="center"/>
              <w:rPr>
                <w:szCs w:val="28"/>
              </w:rPr>
            </w:pPr>
            <w:r>
              <w:rPr>
                <w:szCs w:val="28"/>
              </w:rPr>
              <w:t>37</w:t>
            </w:r>
          </w:p>
          <w:p w:rsidR="00201DFF" w:rsidRDefault="00201DFF" w:rsidP="00F24765">
            <w:pPr>
              <w:ind w:firstLine="0"/>
              <w:jc w:val="center"/>
              <w:rPr>
                <w:szCs w:val="28"/>
              </w:rPr>
            </w:pPr>
            <w:r>
              <w:rPr>
                <w:szCs w:val="28"/>
              </w:rPr>
              <w:t>54</w:t>
            </w:r>
          </w:p>
          <w:p w:rsidR="00201DFF" w:rsidRDefault="00201DFF" w:rsidP="00F24765">
            <w:pPr>
              <w:ind w:firstLine="0"/>
              <w:jc w:val="center"/>
              <w:rPr>
                <w:szCs w:val="28"/>
              </w:rPr>
            </w:pPr>
          </w:p>
          <w:p w:rsidR="00201DFF" w:rsidRPr="0078583E" w:rsidRDefault="00201DFF" w:rsidP="00201DFF">
            <w:pPr>
              <w:spacing w:before="240"/>
              <w:ind w:firstLine="0"/>
              <w:jc w:val="center"/>
              <w:rPr>
                <w:szCs w:val="28"/>
              </w:rPr>
            </w:pPr>
            <w:r>
              <w:rPr>
                <w:szCs w:val="28"/>
              </w:rPr>
              <w:t>72</w:t>
            </w:r>
          </w:p>
        </w:tc>
      </w:tr>
    </w:tbl>
    <w:p w:rsidR="00F40A4F" w:rsidRDefault="00F40A4F" w:rsidP="00F40A4F">
      <w:pPr>
        <w:ind w:firstLine="0"/>
        <w:jc w:val="center"/>
      </w:pPr>
    </w:p>
    <w:p w:rsidR="004B555F" w:rsidRDefault="004B555F" w:rsidP="004B555F">
      <w:pPr>
        <w:spacing w:after="120"/>
        <w:ind w:firstLine="0"/>
        <w:jc w:val="center"/>
      </w:pPr>
    </w:p>
    <w:p w:rsidR="004B555F" w:rsidRDefault="004B555F" w:rsidP="004B555F">
      <w:pPr>
        <w:spacing w:after="120"/>
        <w:ind w:firstLine="0"/>
        <w:jc w:val="center"/>
      </w:pPr>
    </w:p>
    <w:p w:rsidR="00D81F1F" w:rsidRDefault="00D81F1F" w:rsidP="004B555F">
      <w:pPr>
        <w:spacing w:after="120"/>
        <w:ind w:firstLine="0"/>
        <w:jc w:val="center"/>
      </w:pPr>
    </w:p>
    <w:p w:rsidR="00D81F1F" w:rsidRDefault="00D81F1F" w:rsidP="004B555F">
      <w:pPr>
        <w:spacing w:after="120"/>
        <w:ind w:firstLine="0"/>
        <w:jc w:val="center"/>
      </w:pPr>
    </w:p>
    <w:p w:rsidR="00D81F1F" w:rsidRDefault="00D81F1F" w:rsidP="004B555F">
      <w:pPr>
        <w:spacing w:after="120"/>
        <w:ind w:firstLine="0"/>
        <w:jc w:val="center"/>
      </w:pPr>
    </w:p>
    <w:p w:rsidR="00D81F1F" w:rsidRDefault="00D81F1F" w:rsidP="004B555F">
      <w:pPr>
        <w:spacing w:after="120"/>
        <w:ind w:firstLine="0"/>
        <w:jc w:val="center"/>
      </w:pPr>
    </w:p>
    <w:p w:rsidR="00D81F1F" w:rsidRDefault="00D81F1F" w:rsidP="004B555F">
      <w:pPr>
        <w:spacing w:after="120"/>
        <w:ind w:firstLine="0"/>
        <w:jc w:val="center"/>
      </w:pPr>
    </w:p>
    <w:p w:rsidR="00D81F1F" w:rsidRDefault="00D81F1F" w:rsidP="004B555F">
      <w:pPr>
        <w:spacing w:after="120"/>
        <w:ind w:firstLine="0"/>
        <w:jc w:val="center"/>
      </w:pPr>
    </w:p>
    <w:p w:rsidR="00D81F1F" w:rsidRDefault="00D81F1F" w:rsidP="004B555F">
      <w:pPr>
        <w:spacing w:after="120"/>
        <w:ind w:firstLine="0"/>
        <w:jc w:val="center"/>
      </w:pPr>
    </w:p>
    <w:p w:rsidR="00D81F1F" w:rsidRDefault="00D81F1F" w:rsidP="004B555F">
      <w:pPr>
        <w:spacing w:after="120"/>
        <w:ind w:firstLine="0"/>
        <w:jc w:val="center"/>
      </w:pPr>
    </w:p>
    <w:p w:rsidR="00787800" w:rsidRDefault="00787800" w:rsidP="004B555F">
      <w:pPr>
        <w:spacing w:after="120"/>
        <w:ind w:firstLine="0"/>
        <w:jc w:val="center"/>
      </w:pPr>
    </w:p>
    <w:p w:rsidR="00D81F1F" w:rsidRDefault="00D81F1F" w:rsidP="004B555F">
      <w:pPr>
        <w:spacing w:after="120"/>
        <w:ind w:firstLine="0"/>
        <w:jc w:val="center"/>
      </w:pPr>
    </w:p>
    <w:p w:rsidR="00D81F1F" w:rsidRDefault="00D81F1F" w:rsidP="004B555F">
      <w:pPr>
        <w:spacing w:after="120"/>
        <w:ind w:firstLine="0"/>
        <w:jc w:val="center"/>
      </w:pPr>
    </w:p>
    <w:p w:rsidR="00D81F1F" w:rsidRDefault="00D81F1F" w:rsidP="004B555F">
      <w:pPr>
        <w:spacing w:after="120"/>
        <w:ind w:firstLine="0"/>
        <w:jc w:val="center"/>
      </w:pPr>
    </w:p>
    <w:p w:rsidR="00F40A4F" w:rsidRPr="004D314E" w:rsidRDefault="00F40A4F" w:rsidP="004B555F">
      <w:pPr>
        <w:spacing w:after="120"/>
        <w:ind w:firstLine="0"/>
        <w:jc w:val="center"/>
        <w:rPr>
          <w:szCs w:val="28"/>
        </w:rPr>
      </w:pPr>
      <w:proofErr w:type="gramStart"/>
      <w:r w:rsidRPr="004D314E">
        <w:lastRenderedPageBreak/>
        <w:t>Ч АСТЬ</w:t>
      </w:r>
      <w:proofErr w:type="gramEnd"/>
      <w:r w:rsidRPr="004D314E">
        <w:t xml:space="preserve"> </w:t>
      </w:r>
      <w:r w:rsidRPr="004D314E">
        <w:rPr>
          <w:szCs w:val="28"/>
          <w:lang w:val="en-US"/>
        </w:rPr>
        <w:t>I</w:t>
      </w:r>
    </w:p>
    <w:p w:rsidR="00F40A4F" w:rsidRPr="00EF312E" w:rsidRDefault="00F40A4F" w:rsidP="00F40A4F">
      <w:pPr>
        <w:spacing w:after="240"/>
        <w:ind w:firstLine="0"/>
        <w:jc w:val="center"/>
        <w:rPr>
          <w:b/>
        </w:rPr>
      </w:pPr>
      <w:r>
        <w:rPr>
          <w:b/>
          <w:szCs w:val="28"/>
        </w:rPr>
        <w:t xml:space="preserve">МЕТОДИЧЕСКИЕ </w:t>
      </w:r>
      <w:r w:rsidR="00DE069D">
        <w:rPr>
          <w:b/>
          <w:szCs w:val="28"/>
        </w:rPr>
        <w:t>УКАЗАНИЯ</w:t>
      </w:r>
      <w:r>
        <w:rPr>
          <w:b/>
          <w:szCs w:val="28"/>
        </w:rPr>
        <w:t xml:space="preserve"> </w:t>
      </w:r>
      <w:r w:rsidR="005E3A08">
        <w:rPr>
          <w:b/>
          <w:szCs w:val="28"/>
        </w:rPr>
        <w:t xml:space="preserve"> </w:t>
      </w:r>
      <w:r>
        <w:rPr>
          <w:b/>
          <w:szCs w:val="28"/>
        </w:rPr>
        <w:t>ПО ОСВОЕНИЮ  ДИСЦИПЛИНЫ</w:t>
      </w:r>
    </w:p>
    <w:p w:rsidR="00190A98" w:rsidRPr="00F40A4F" w:rsidRDefault="00534C89" w:rsidP="00787800">
      <w:pPr>
        <w:pStyle w:val="2"/>
      </w:pPr>
      <w:r w:rsidRPr="00534C89">
        <w:rPr>
          <w:lang w:val="en-US"/>
        </w:rPr>
        <w:t>I</w:t>
      </w:r>
      <w:r w:rsidRPr="00534C89">
        <w:t xml:space="preserve">. </w:t>
      </w:r>
      <w:r w:rsidR="00787800" w:rsidRPr="00F40A4F">
        <w:t xml:space="preserve">Особенности дисциплины и требования </w:t>
      </w:r>
      <w:r w:rsidR="00787800">
        <w:t>к</w:t>
      </w:r>
      <w:r w:rsidR="00787800" w:rsidRPr="00F40A4F">
        <w:t xml:space="preserve"> ее освоению </w:t>
      </w:r>
    </w:p>
    <w:p w:rsidR="00190A98" w:rsidRPr="00534C89" w:rsidRDefault="00190A98" w:rsidP="00534C89">
      <w:pPr>
        <w:pStyle w:val="3"/>
        <w:rPr>
          <w:rFonts w:ascii="Times New Roman" w:hAnsi="Times New Roman" w:cs="Times New Roman"/>
        </w:rPr>
      </w:pPr>
      <w:r w:rsidRPr="00534C89">
        <w:rPr>
          <w:rFonts w:ascii="Times New Roman" w:hAnsi="Times New Roman" w:cs="Times New Roman"/>
        </w:rPr>
        <w:t>1.1. Цель изучения дисциплины</w:t>
      </w:r>
    </w:p>
    <w:p w:rsidR="00190A98" w:rsidRPr="00605C07" w:rsidRDefault="00190A98" w:rsidP="00190A98">
      <w:pPr>
        <w:rPr>
          <w:rFonts w:cs="Arial"/>
          <w:color w:val="7030A0"/>
          <w:spacing w:val="8"/>
          <w:szCs w:val="28"/>
        </w:rPr>
      </w:pPr>
      <w:r w:rsidRPr="00605C07">
        <w:rPr>
          <w:rFonts w:cs="Arial"/>
          <w:spacing w:val="8"/>
          <w:szCs w:val="28"/>
        </w:rPr>
        <w:t>«Социальн</w:t>
      </w:r>
      <w:r w:rsidR="00F24765">
        <w:rPr>
          <w:rFonts w:cs="Arial"/>
          <w:spacing w:val="8"/>
          <w:szCs w:val="28"/>
        </w:rPr>
        <w:t>ый менеджмент</w:t>
      </w:r>
      <w:r w:rsidRPr="00605C07">
        <w:rPr>
          <w:rFonts w:cs="Arial"/>
          <w:spacing w:val="8"/>
          <w:szCs w:val="28"/>
        </w:rPr>
        <w:t xml:space="preserve">» </w:t>
      </w:r>
      <w:r w:rsidR="008B6E0B">
        <w:rPr>
          <w:rFonts w:cs="Arial"/>
          <w:spacing w:val="8"/>
          <w:szCs w:val="28"/>
        </w:rPr>
        <w:t>является</w:t>
      </w:r>
      <w:r w:rsidRPr="00605C07">
        <w:rPr>
          <w:rFonts w:cs="Arial"/>
          <w:spacing w:val="8"/>
          <w:szCs w:val="28"/>
        </w:rPr>
        <w:t xml:space="preserve"> практико-ориентированн</w:t>
      </w:r>
      <w:r w:rsidR="008B6E0B">
        <w:rPr>
          <w:rFonts w:cs="Arial"/>
          <w:spacing w:val="8"/>
          <w:szCs w:val="28"/>
        </w:rPr>
        <w:t>ой</w:t>
      </w:r>
      <w:r w:rsidRPr="00605C07">
        <w:rPr>
          <w:rFonts w:cs="Arial"/>
          <w:spacing w:val="8"/>
          <w:szCs w:val="28"/>
        </w:rPr>
        <w:t xml:space="preserve">  дисциплин</w:t>
      </w:r>
      <w:r w:rsidR="008B6E0B">
        <w:rPr>
          <w:rFonts w:cs="Arial"/>
          <w:spacing w:val="8"/>
          <w:szCs w:val="28"/>
        </w:rPr>
        <w:t>ой</w:t>
      </w:r>
      <w:r w:rsidRPr="00605C07">
        <w:rPr>
          <w:rFonts w:cs="Arial"/>
          <w:spacing w:val="8"/>
          <w:szCs w:val="28"/>
        </w:rPr>
        <w:t>. Е</w:t>
      </w:r>
      <w:r w:rsidR="0018704D">
        <w:rPr>
          <w:rFonts w:cs="Arial"/>
          <w:spacing w:val="8"/>
          <w:szCs w:val="28"/>
        </w:rPr>
        <w:t>е</w:t>
      </w:r>
      <w:r w:rsidRPr="00605C07">
        <w:rPr>
          <w:rFonts w:cs="Arial"/>
          <w:spacing w:val="8"/>
          <w:szCs w:val="28"/>
        </w:rPr>
        <w:t xml:space="preserve"> изучение поможет будущим бакалаврам в их професс</w:t>
      </w:r>
      <w:r w:rsidRPr="00605C07">
        <w:rPr>
          <w:rFonts w:cs="Arial"/>
          <w:spacing w:val="8"/>
          <w:szCs w:val="28"/>
        </w:rPr>
        <w:t>и</w:t>
      </w:r>
      <w:r w:rsidRPr="00605C07">
        <w:rPr>
          <w:rFonts w:cs="Arial"/>
          <w:spacing w:val="8"/>
          <w:szCs w:val="28"/>
        </w:rPr>
        <w:t>ональной  деятельности, главным образом при подготовке и осущест</w:t>
      </w:r>
      <w:r w:rsidRPr="00605C07">
        <w:rPr>
          <w:rFonts w:cs="Arial"/>
          <w:spacing w:val="8"/>
          <w:szCs w:val="28"/>
        </w:rPr>
        <w:t>в</w:t>
      </w:r>
      <w:r w:rsidRPr="00605C07">
        <w:rPr>
          <w:rFonts w:cs="Arial"/>
          <w:spacing w:val="8"/>
          <w:szCs w:val="28"/>
        </w:rPr>
        <w:t xml:space="preserve">лении </w:t>
      </w:r>
      <w:r w:rsidR="00F24765">
        <w:rPr>
          <w:rFonts w:cs="Arial"/>
          <w:spacing w:val="8"/>
          <w:szCs w:val="28"/>
        </w:rPr>
        <w:t xml:space="preserve">мер по стабилизации коллектива и </w:t>
      </w:r>
      <w:r w:rsidR="00AA7B9C">
        <w:rPr>
          <w:rFonts w:cs="Arial"/>
          <w:spacing w:val="8"/>
          <w:szCs w:val="28"/>
        </w:rPr>
        <w:t xml:space="preserve">при </w:t>
      </w:r>
      <w:r w:rsidR="00F24765">
        <w:rPr>
          <w:rFonts w:cs="Arial"/>
          <w:spacing w:val="8"/>
          <w:szCs w:val="28"/>
        </w:rPr>
        <w:t xml:space="preserve">проведении </w:t>
      </w:r>
      <w:r w:rsidRPr="00605C07">
        <w:rPr>
          <w:rFonts w:cs="Arial"/>
          <w:spacing w:val="8"/>
          <w:szCs w:val="28"/>
        </w:rPr>
        <w:t>инновацио</w:t>
      </w:r>
      <w:r w:rsidRPr="00605C07">
        <w:rPr>
          <w:rFonts w:cs="Arial"/>
          <w:spacing w:val="8"/>
          <w:szCs w:val="28"/>
        </w:rPr>
        <w:t>н</w:t>
      </w:r>
      <w:r w:rsidRPr="00605C07">
        <w:rPr>
          <w:rFonts w:cs="Arial"/>
          <w:spacing w:val="8"/>
          <w:szCs w:val="28"/>
        </w:rPr>
        <w:t xml:space="preserve">ных мероприятий. </w:t>
      </w:r>
    </w:p>
    <w:p w:rsidR="00F24765" w:rsidRDefault="00190A98" w:rsidP="00190A98">
      <w:pPr>
        <w:rPr>
          <w:szCs w:val="28"/>
        </w:rPr>
      </w:pPr>
      <w:r w:rsidRPr="00605C07">
        <w:rPr>
          <w:rFonts w:cs="Arial"/>
          <w:b/>
          <w:i/>
          <w:spacing w:val="8"/>
          <w:szCs w:val="28"/>
        </w:rPr>
        <w:t>Целью</w:t>
      </w:r>
      <w:r w:rsidRPr="00605C07">
        <w:rPr>
          <w:rFonts w:cs="Arial"/>
          <w:spacing w:val="8"/>
          <w:szCs w:val="28"/>
        </w:rPr>
        <w:t xml:space="preserve"> изучения </w:t>
      </w:r>
      <w:r w:rsidRPr="00605C07">
        <w:rPr>
          <w:rFonts w:cs="Arial"/>
          <w:szCs w:val="28"/>
        </w:rPr>
        <w:t xml:space="preserve">дисциплины </w:t>
      </w:r>
      <w:r w:rsidR="00012874">
        <w:rPr>
          <w:rFonts w:cs="Arial"/>
          <w:szCs w:val="28"/>
        </w:rPr>
        <w:t xml:space="preserve">служит </w:t>
      </w:r>
      <w:r w:rsidRPr="00605C07">
        <w:rPr>
          <w:szCs w:val="28"/>
        </w:rPr>
        <w:t>вооружение студентов категор</w:t>
      </w:r>
      <w:r w:rsidRPr="00605C07">
        <w:rPr>
          <w:szCs w:val="28"/>
        </w:rPr>
        <w:t>и</w:t>
      </w:r>
      <w:r w:rsidRPr="00605C07">
        <w:rPr>
          <w:szCs w:val="28"/>
        </w:rPr>
        <w:t xml:space="preserve">альным аппаратом и инструментарием социального </w:t>
      </w:r>
      <w:r w:rsidR="00F24765">
        <w:rPr>
          <w:szCs w:val="28"/>
        </w:rPr>
        <w:t>менеджмента</w:t>
      </w:r>
      <w:r w:rsidRPr="00605C07">
        <w:rPr>
          <w:szCs w:val="28"/>
        </w:rPr>
        <w:t>, что позв</w:t>
      </w:r>
      <w:r w:rsidRPr="00605C07">
        <w:rPr>
          <w:szCs w:val="28"/>
        </w:rPr>
        <w:t>о</w:t>
      </w:r>
      <w:r w:rsidRPr="00605C07">
        <w:rPr>
          <w:szCs w:val="28"/>
        </w:rPr>
        <w:t xml:space="preserve">лит им </w:t>
      </w:r>
      <w:r w:rsidR="00F24765">
        <w:rPr>
          <w:szCs w:val="28"/>
        </w:rPr>
        <w:t>свободно ориентироваться во всем комплексе</w:t>
      </w:r>
      <w:r w:rsidR="00AA7B9C">
        <w:rPr>
          <w:szCs w:val="28"/>
        </w:rPr>
        <w:t xml:space="preserve"> других </w:t>
      </w:r>
      <w:r w:rsidR="00F24765">
        <w:rPr>
          <w:szCs w:val="28"/>
        </w:rPr>
        <w:t>учебных дисц</w:t>
      </w:r>
      <w:r w:rsidR="00F24765">
        <w:rPr>
          <w:szCs w:val="28"/>
        </w:rPr>
        <w:t>и</w:t>
      </w:r>
      <w:r w:rsidR="00F24765">
        <w:rPr>
          <w:szCs w:val="28"/>
        </w:rPr>
        <w:t>плин, увидеть их единство и взаимную связь.</w:t>
      </w:r>
    </w:p>
    <w:p w:rsidR="00190A98" w:rsidRPr="00534C89" w:rsidRDefault="00190A98" w:rsidP="00534C89">
      <w:pPr>
        <w:pStyle w:val="3"/>
        <w:rPr>
          <w:rFonts w:ascii="Times New Roman" w:hAnsi="Times New Roman" w:cs="Times New Roman"/>
        </w:rPr>
      </w:pPr>
      <w:r w:rsidRPr="00534C89">
        <w:rPr>
          <w:rFonts w:ascii="Times New Roman" w:hAnsi="Times New Roman" w:cs="Times New Roman"/>
        </w:rPr>
        <w:t>1.2. Задачи изучения дисциплины</w:t>
      </w:r>
    </w:p>
    <w:p w:rsidR="00190A98" w:rsidRPr="00605C07" w:rsidRDefault="00190A98" w:rsidP="00190A98">
      <w:pPr>
        <w:spacing w:before="120"/>
        <w:rPr>
          <w:rFonts w:cs="Arial"/>
          <w:szCs w:val="28"/>
        </w:rPr>
      </w:pPr>
      <w:r w:rsidRPr="00605C07">
        <w:rPr>
          <w:rFonts w:cs="Arial"/>
          <w:spacing w:val="10"/>
          <w:szCs w:val="28"/>
        </w:rPr>
        <w:t xml:space="preserve">Основными </w:t>
      </w:r>
      <w:r w:rsidRPr="00605C07">
        <w:rPr>
          <w:rFonts w:cs="Arial"/>
          <w:b/>
          <w:i/>
          <w:spacing w:val="10"/>
          <w:szCs w:val="28"/>
        </w:rPr>
        <w:t>задачами</w:t>
      </w:r>
      <w:r w:rsidRPr="00605C07">
        <w:rPr>
          <w:rFonts w:cs="Arial"/>
          <w:spacing w:val="10"/>
          <w:szCs w:val="28"/>
        </w:rPr>
        <w:t xml:space="preserve"> изучения </w:t>
      </w:r>
      <w:r w:rsidR="006742D5">
        <w:rPr>
          <w:rFonts w:cs="Arial"/>
          <w:spacing w:val="10"/>
          <w:szCs w:val="28"/>
        </w:rPr>
        <w:t>«Социального менеджмента»</w:t>
      </w:r>
      <w:r w:rsidRPr="00605C07">
        <w:rPr>
          <w:rFonts w:cs="Arial"/>
          <w:spacing w:val="10"/>
          <w:szCs w:val="28"/>
        </w:rPr>
        <w:t xml:space="preserve"> я</w:t>
      </w:r>
      <w:r w:rsidRPr="00605C07">
        <w:rPr>
          <w:rFonts w:cs="Arial"/>
          <w:spacing w:val="10"/>
          <w:szCs w:val="28"/>
        </w:rPr>
        <w:t>в</w:t>
      </w:r>
      <w:r w:rsidRPr="00605C07">
        <w:rPr>
          <w:rFonts w:cs="Arial"/>
          <w:spacing w:val="10"/>
          <w:szCs w:val="28"/>
        </w:rPr>
        <w:t xml:space="preserve">ляются: </w:t>
      </w:r>
    </w:p>
    <w:p w:rsidR="00F24765" w:rsidRDefault="00190A98" w:rsidP="00190A98">
      <w:pPr>
        <w:rPr>
          <w:rFonts w:cs="Arial"/>
          <w:szCs w:val="28"/>
        </w:rPr>
      </w:pPr>
      <w:r w:rsidRPr="00605C07">
        <w:rPr>
          <w:szCs w:val="28"/>
        </w:rPr>
        <w:t xml:space="preserve">а) </w:t>
      </w:r>
      <w:r w:rsidRPr="00605C07">
        <w:rPr>
          <w:rFonts w:cs="Arial"/>
          <w:szCs w:val="28"/>
        </w:rPr>
        <w:t xml:space="preserve">формирование  способности </w:t>
      </w:r>
      <w:r w:rsidR="00F24765">
        <w:rPr>
          <w:rFonts w:cs="Arial"/>
          <w:szCs w:val="28"/>
        </w:rPr>
        <w:t xml:space="preserve">общения с </w:t>
      </w:r>
      <w:r w:rsidR="00F24765" w:rsidRPr="00F24765">
        <w:rPr>
          <w:szCs w:val="28"/>
        </w:rPr>
        <w:t>внешними организациями</w:t>
      </w:r>
      <w:r w:rsidR="00F24765">
        <w:rPr>
          <w:szCs w:val="28"/>
        </w:rPr>
        <w:t>, реализующими социальную политику страны и региона;</w:t>
      </w:r>
    </w:p>
    <w:p w:rsidR="00AF4F9D" w:rsidRPr="00AF4F9D" w:rsidRDefault="00190A98" w:rsidP="00AF4F9D">
      <w:pPr>
        <w:rPr>
          <w:szCs w:val="28"/>
        </w:rPr>
      </w:pPr>
      <w:r w:rsidRPr="00AF4F9D">
        <w:rPr>
          <w:rFonts w:cs="Arial"/>
          <w:szCs w:val="28"/>
        </w:rPr>
        <w:t xml:space="preserve">б) </w:t>
      </w:r>
      <w:r w:rsidR="00AF4F9D" w:rsidRPr="00AF4F9D">
        <w:rPr>
          <w:rFonts w:cs="Arial"/>
          <w:szCs w:val="28"/>
        </w:rPr>
        <w:t xml:space="preserve">освоение </w:t>
      </w:r>
      <w:r w:rsidR="00AF4F9D" w:rsidRPr="00AF4F9D">
        <w:rPr>
          <w:szCs w:val="28"/>
        </w:rPr>
        <w:t xml:space="preserve">основ социализации, профориентации, </w:t>
      </w:r>
      <w:proofErr w:type="spellStart"/>
      <w:proofErr w:type="gramStart"/>
      <w:r w:rsidR="00AF4F9D" w:rsidRPr="00AF4F9D">
        <w:rPr>
          <w:szCs w:val="28"/>
        </w:rPr>
        <w:t>профессионализа-ции</w:t>
      </w:r>
      <w:proofErr w:type="spellEnd"/>
      <w:proofErr w:type="gramEnd"/>
      <w:r w:rsidR="00AF4F9D" w:rsidRPr="00AF4F9D">
        <w:rPr>
          <w:szCs w:val="28"/>
        </w:rPr>
        <w:t xml:space="preserve"> </w:t>
      </w:r>
      <w:r w:rsidR="006742D5">
        <w:rPr>
          <w:szCs w:val="28"/>
        </w:rPr>
        <w:t>работников</w:t>
      </w:r>
      <w:r w:rsidR="00AF4F9D" w:rsidRPr="00AF4F9D">
        <w:rPr>
          <w:szCs w:val="28"/>
        </w:rPr>
        <w:t>, принципов формирования системы трудовой адаптации пе</w:t>
      </w:r>
      <w:r w:rsidR="00AF4F9D" w:rsidRPr="00AF4F9D">
        <w:rPr>
          <w:szCs w:val="28"/>
        </w:rPr>
        <w:t>р</w:t>
      </w:r>
      <w:r w:rsidR="00AF4F9D" w:rsidRPr="00AF4F9D">
        <w:rPr>
          <w:szCs w:val="28"/>
        </w:rPr>
        <w:t>сонала, разработки и внедрения программ трудовой адаптации, умения пр</w:t>
      </w:r>
      <w:r w:rsidR="00AF4F9D" w:rsidRPr="00AF4F9D">
        <w:rPr>
          <w:szCs w:val="28"/>
        </w:rPr>
        <w:t>и</w:t>
      </w:r>
      <w:r w:rsidR="00AF4F9D" w:rsidRPr="00AF4F9D">
        <w:rPr>
          <w:szCs w:val="28"/>
        </w:rPr>
        <w:t>менять их на практике;</w:t>
      </w:r>
    </w:p>
    <w:p w:rsidR="00AF4F9D" w:rsidRPr="00AF4F9D" w:rsidRDefault="00AF4F9D" w:rsidP="00AF4F9D">
      <w:pPr>
        <w:rPr>
          <w:szCs w:val="28"/>
        </w:rPr>
      </w:pPr>
      <w:r w:rsidRPr="00AF4F9D">
        <w:rPr>
          <w:rFonts w:cs="Arial"/>
          <w:color w:val="7030A0"/>
          <w:szCs w:val="28"/>
        </w:rPr>
        <w:t>в)</w:t>
      </w:r>
      <w:r w:rsidRPr="00AF4F9D">
        <w:rPr>
          <w:color w:val="7030A0"/>
          <w:szCs w:val="28"/>
        </w:rPr>
        <w:t xml:space="preserve"> </w:t>
      </w:r>
      <w:r w:rsidRPr="00AF4F9D">
        <w:rPr>
          <w:szCs w:val="28"/>
        </w:rPr>
        <w:t>содействие будущим бакалаврам по управлению персоналом  в п</w:t>
      </w:r>
      <w:r w:rsidRPr="00AF4F9D">
        <w:rPr>
          <w:szCs w:val="28"/>
        </w:rPr>
        <w:t>о</w:t>
      </w:r>
      <w:r w:rsidRPr="00AF4F9D">
        <w:rPr>
          <w:szCs w:val="28"/>
        </w:rPr>
        <w:t xml:space="preserve">нимании смысла социального </w:t>
      </w:r>
      <w:r>
        <w:rPr>
          <w:szCs w:val="28"/>
        </w:rPr>
        <w:t xml:space="preserve">менеджмента </w:t>
      </w:r>
      <w:r w:rsidRPr="00AF4F9D">
        <w:rPr>
          <w:szCs w:val="28"/>
        </w:rPr>
        <w:t xml:space="preserve">и в уяснении </w:t>
      </w:r>
      <w:r>
        <w:rPr>
          <w:szCs w:val="28"/>
        </w:rPr>
        <w:t xml:space="preserve">его </w:t>
      </w:r>
      <w:r w:rsidRPr="00AF4F9D">
        <w:rPr>
          <w:szCs w:val="28"/>
        </w:rPr>
        <w:t>роли в управ</w:t>
      </w:r>
      <w:r w:rsidRPr="00AF4F9D">
        <w:rPr>
          <w:szCs w:val="28"/>
        </w:rPr>
        <w:softHyphen/>
        <w:t xml:space="preserve">лении обществом и трудовым коллективом.  </w:t>
      </w:r>
    </w:p>
    <w:p w:rsidR="00190A98" w:rsidRPr="00534C89" w:rsidRDefault="00190A98" w:rsidP="00534C89">
      <w:pPr>
        <w:pStyle w:val="3"/>
        <w:rPr>
          <w:rFonts w:ascii="Times New Roman" w:hAnsi="Times New Roman" w:cs="Times New Roman"/>
        </w:rPr>
      </w:pPr>
      <w:r w:rsidRPr="00534C89">
        <w:rPr>
          <w:rFonts w:ascii="Times New Roman" w:hAnsi="Times New Roman" w:cs="Times New Roman"/>
        </w:rPr>
        <w:t>1.3. Порядок изучения дисциплины</w:t>
      </w:r>
    </w:p>
    <w:p w:rsidR="00190A98" w:rsidRPr="00605C07" w:rsidRDefault="00190A98" w:rsidP="00190A98">
      <w:pPr>
        <w:rPr>
          <w:rFonts w:cs="Arial"/>
          <w:szCs w:val="28"/>
        </w:rPr>
      </w:pPr>
      <w:r w:rsidRPr="00605C07">
        <w:rPr>
          <w:rFonts w:cs="Arial"/>
          <w:szCs w:val="28"/>
        </w:rPr>
        <w:t>В соответствии с обозначенными целями и задачами организуется весь учебный процесс по освоению запланированного материала, который разв</w:t>
      </w:r>
      <w:r w:rsidRPr="00605C07">
        <w:rPr>
          <w:rFonts w:cs="Arial"/>
          <w:szCs w:val="28"/>
        </w:rPr>
        <w:t>о</w:t>
      </w:r>
      <w:r w:rsidRPr="00605C07">
        <w:rPr>
          <w:rFonts w:cs="Arial"/>
          <w:szCs w:val="28"/>
        </w:rPr>
        <w:t xml:space="preserve">рачивается от общего к частному, от абстрактного, интуитивного </w:t>
      </w:r>
      <w:proofErr w:type="gramStart"/>
      <w:r w:rsidRPr="00605C07">
        <w:rPr>
          <w:rFonts w:cs="Arial"/>
          <w:szCs w:val="28"/>
        </w:rPr>
        <w:t>к</w:t>
      </w:r>
      <w:proofErr w:type="gramEnd"/>
      <w:r w:rsidRPr="00605C07">
        <w:rPr>
          <w:rFonts w:cs="Arial"/>
          <w:szCs w:val="28"/>
        </w:rPr>
        <w:t xml:space="preserve"> конкре</w:t>
      </w:r>
      <w:r w:rsidRPr="00605C07">
        <w:rPr>
          <w:rFonts w:cs="Arial"/>
          <w:szCs w:val="28"/>
        </w:rPr>
        <w:t>т</w:t>
      </w:r>
      <w:r w:rsidRPr="00605C07">
        <w:rPr>
          <w:rFonts w:cs="Arial"/>
          <w:szCs w:val="28"/>
        </w:rPr>
        <w:t xml:space="preserve">ному, рациональному, что позволяет постепенно проникать в сущность </w:t>
      </w:r>
      <w:r w:rsidR="00C4314F">
        <w:rPr>
          <w:rFonts w:cs="Arial"/>
          <w:szCs w:val="28"/>
        </w:rPr>
        <w:t>из</w:t>
      </w:r>
      <w:r w:rsidR="00C4314F">
        <w:rPr>
          <w:rFonts w:cs="Arial"/>
          <w:szCs w:val="28"/>
        </w:rPr>
        <w:t>у</w:t>
      </w:r>
      <w:r w:rsidR="00C4314F">
        <w:rPr>
          <w:rFonts w:cs="Arial"/>
          <w:szCs w:val="28"/>
        </w:rPr>
        <w:t>чаемого материала</w:t>
      </w:r>
      <w:r w:rsidRPr="00605C07">
        <w:rPr>
          <w:rFonts w:cs="Arial"/>
          <w:szCs w:val="28"/>
        </w:rPr>
        <w:t xml:space="preserve">. </w:t>
      </w:r>
    </w:p>
    <w:p w:rsidR="00190A98" w:rsidRDefault="00190A98" w:rsidP="00190A98">
      <w:pPr>
        <w:rPr>
          <w:rFonts w:cs="Arial"/>
          <w:szCs w:val="28"/>
        </w:rPr>
      </w:pPr>
      <w:r w:rsidRPr="00605C07">
        <w:rPr>
          <w:rFonts w:cs="Arial"/>
          <w:szCs w:val="28"/>
        </w:rPr>
        <w:t xml:space="preserve">Изучение вопросов социального </w:t>
      </w:r>
      <w:r w:rsidR="00313359">
        <w:rPr>
          <w:rFonts w:cs="Arial"/>
          <w:szCs w:val="28"/>
        </w:rPr>
        <w:t xml:space="preserve">менеджмента </w:t>
      </w:r>
      <w:r w:rsidRPr="00605C07">
        <w:rPr>
          <w:rFonts w:cs="Arial"/>
          <w:szCs w:val="28"/>
        </w:rPr>
        <w:t>реализуется посредством лекций и практических занятий. Важную роль при этом играет самостоятел</w:t>
      </w:r>
      <w:r w:rsidRPr="00605C07">
        <w:rPr>
          <w:rFonts w:cs="Arial"/>
          <w:szCs w:val="28"/>
        </w:rPr>
        <w:t>ь</w:t>
      </w:r>
      <w:r w:rsidRPr="00605C07">
        <w:rPr>
          <w:rFonts w:cs="Arial"/>
          <w:szCs w:val="28"/>
        </w:rPr>
        <w:t>ная работа студентов, имеющая четкую практиче</w:t>
      </w:r>
      <w:r w:rsidR="00C4314F">
        <w:rPr>
          <w:rFonts w:cs="Arial"/>
          <w:szCs w:val="28"/>
        </w:rPr>
        <w:t>скую направленность</w:t>
      </w:r>
      <w:r w:rsidRPr="00605C07">
        <w:rPr>
          <w:rFonts w:cs="Arial"/>
          <w:szCs w:val="28"/>
        </w:rPr>
        <w:t xml:space="preserve">. </w:t>
      </w:r>
    </w:p>
    <w:p w:rsidR="000551AC" w:rsidRDefault="000551AC" w:rsidP="00190A98">
      <w:pPr>
        <w:rPr>
          <w:rFonts w:cs="Arial"/>
          <w:szCs w:val="28"/>
        </w:rPr>
      </w:pPr>
      <w:r>
        <w:rPr>
          <w:rFonts w:cs="Arial"/>
          <w:szCs w:val="28"/>
        </w:rPr>
        <w:t>Закрепление изучаемого материала осуществляется посредством в</w:t>
      </w:r>
      <w:r>
        <w:rPr>
          <w:rFonts w:cs="Arial"/>
          <w:szCs w:val="28"/>
        </w:rPr>
        <w:t>ы</w:t>
      </w:r>
      <w:r>
        <w:rPr>
          <w:rFonts w:cs="Arial"/>
          <w:szCs w:val="28"/>
        </w:rPr>
        <w:t>полнения студентами приводимых ниже индивидуальных домашних заданий</w:t>
      </w:r>
      <w:r w:rsidR="00C4314F">
        <w:rPr>
          <w:rFonts w:cs="Arial"/>
          <w:szCs w:val="28"/>
        </w:rPr>
        <w:t>,</w:t>
      </w:r>
      <w:r w:rsidR="00C4314F" w:rsidRPr="00C4314F">
        <w:rPr>
          <w:rFonts w:cs="Arial"/>
          <w:szCs w:val="28"/>
        </w:rPr>
        <w:t xml:space="preserve"> </w:t>
      </w:r>
      <w:r w:rsidR="00C4314F" w:rsidRPr="00605C07">
        <w:rPr>
          <w:rFonts w:cs="Arial"/>
          <w:szCs w:val="28"/>
        </w:rPr>
        <w:t xml:space="preserve">что позволяет за малый срок </w:t>
      </w:r>
      <w:r w:rsidR="006742D5">
        <w:rPr>
          <w:rFonts w:cs="Arial"/>
          <w:szCs w:val="28"/>
        </w:rPr>
        <w:t>освоить</w:t>
      </w:r>
      <w:r w:rsidR="00C4314F">
        <w:rPr>
          <w:rFonts w:cs="Arial"/>
          <w:szCs w:val="28"/>
        </w:rPr>
        <w:t xml:space="preserve"> профессиональные компетенции</w:t>
      </w:r>
      <w:r w:rsidR="00C4314F" w:rsidRPr="00605C07">
        <w:rPr>
          <w:rFonts w:cs="Arial"/>
          <w:szCs w:val="28"/>
        </w:rPr>
        <w:t xml:space="preserve"> по </w:t>
      </w:r>
      <w:r w:rsidR="006742D5">
        <w:rPr>
          <w:rFonts w:cs="Arial"/>
          <w:szCs w:val="28"/>
        </w:rPr>
        <w:t>важнейшим</w:t>
      </w:r>
      <w:r w:rsidR="00313359">
        <w:rPr>
          <w:rFonts w:cs="Arial"/>
          <w:szCs w:val="28"/>
        </w:rPr>
        <w:t xml:space="preserve"> видам</w:t>
      </w:r>
      <w:r w:rsidR="00C4314F">
        <w:rPr>
          <w:rFonts w:cs="Arial"/>
          <w:szCs w:val="28"/>
        </w:rPr>
        <w:t xml:space="preserve"> управленческой деятельности.</w:t>
      </w:r>
    </w:p>
    <w:p w:rsidR="006C4E72" w:rsidRDefault="006C4E72" w:rsidP="00190A98">
      <w:pPr>
        <w:rPr>
          <w:rFonts w:cs="Arial"/>
          <w:szCs w:val="28"/>
        </w:rPr>
      </w:pPr>
    </w:p>
    <w:p w:rsidR="006C4E72" w:rsidRDefault="006C4E72" w:rsidP="00190A98">
      <w:pPr>
        <w:rPr>
          <w:rFonts w:cs="Arial"/>
          <w:szCs w:val="28"/>
        </w:rPr>
      </w:pPr>
    </w:p>
    <w:p w:rsidR="00190A98" w:rsidRPr="006C4E72" w:rsidRDefault="006C4E72" w:rsidP="006C4E72">
      <w:pPr>
        <w:pStyle w:val="2"/>
        <w:rPr>
          <w:rStyle w:val="a6"/>
          <w:b/>
          <w:iCs/>
          <w:caps w:val="0"/>
          <w:sz w:val="28"/>
          <w:szCs w:val="32"/>
        </w:rPr>
      </w:pPr>
      <w:r w:rsidRPr="006C4E72">
        <w:rPr>
          <w:rStyle w:val="a6"/>
          <w:b/>
          <w:iCs/>
          <w:caps w:val="0"/>
          <w:sz w:val="28"/>
          <w:szCs w:val="32"/>
        </w:rPr>
        <w:lastRenderedPageBreak/>
        <w:t>II. Тематика дисциплины</w:t>
      </w:r>
    </w:p>
    <w:p w:rsidR="00452CDB" w:rsidRPr="00452CDB" w:rsidRDefault="00452CDB" w:rsidP="00452CDB">
      <w:pPr>
        <w:tabs>
          <w:tab w:val="left" w:pos="360"/>
        </w:tabs>
        <w:spacing w:before="120" w:after="120"/>
        <w:ind w:firstLine="0"/>
        <w:jc w:val="center"/>
        <w:rPr>
          <w:b/>
          <w:bCs/>
          <w:szCs w:val="28"/>
        </w:rPr>
      </w:pPr>
      <w:r w:rsidRPr="00452CDB">
        <w:rPr>
          <w:b/>
          <w:szCs w:val="28"/>
        </w:rPr>
        <w:t>Раздел  I. Общая характеристика социального менеджмента</w:t>
      </w:r>
      <w:r w:rsidRPr="00452CDB">
        <w:rPr>
          <w:b/>
          <w:bCs/>
          <w:szCs w:val="28"/>
        </w:rPr>
        <w:t xml:space="preserve"> </w:t>
      </w:r>
    </w:p>
    <w:p w:rsidR="00452CDB" w:rsidRPr="00452CDB" w:rsidRDefault="00452CDB" w:rsidP="00452CDB">
      <w:pPr>
        <w:rPr>
          <w:bCs/>
          <w:szCs w:val="28"/>
        </w:rPr>
      </w:pPr>
      <w:r w:rsidRPr="00452CDB">
        <w:rPr>
          <w:bCs/>
          <w:szCs w:val="28"/>
        </w:rPr>
        <w:t>В этом разделе дается общая характеристика социального менеджме</w:t>
      </w:r>
      <w:r w:rsidRPr="00452CDB">
        <w:rPr>
          <w:bCs/>
          <w:szCs w:val="28"/>
        </w:rPr>
        <w:t>н</w:t>
      </w:r>
      <w:r w:rsidRPr="00452CDB">
        <w:rPr>
          <w:bCs/>
          <w:szCs w:val="28"/>
        </w:rPr>
        <w:t xml:space="preserve">та, </w:t>
      </w:r>
      <w:proofErr w:type="gramStart"/>
      <w:r w:rsidRPr="00452CDB">
        <w:rPr>
          <w:bCs/>
          <w:szCs w:val="28"/>
        </w:rPr>
        <w:t>вскрывается его сущность и отмечаются</w:t>
      </w:r>
      <w:proofErr w:type="gramEnd"/>
      <w:r w:rsidRPr="00452CDB">
        <w:rPr>
          <w:bCs/>
          <w:szCs w:val="28"/>
        </w:rPr>
        <w:t xml:space="preserve"> его особенности. Показывается его роль как инструмента высокого уровня интеграции, вбирающего в себя различные направления, подходы, методы и технологии управления социал</w:t>
      </w:r>
      <w:r w:rsidRPr="00452CDB">
        <w:rPr>
          <w:bCs/>
          <w:szCs w:val="28"/>
        </w:rPr>
        <w:t>ь</w:t>
      </w:r>
      <w:r w:rsidRPr="00452CDB">
        <w:rPr>
          <w:bCs/>
          <w:szCs w:val="28"/>
        </w:rPr>
        <w:t xml:space="preserve">ной сферой жизни общества. Подчеркивается его роль как </w:t>
      </w:r>
      <w:proofErr w:type="spellStart"/>
      <w:r w:rsidRPr="00452CDB">
        <w:rPr>
          <w:bCs/>
          <w:szCs w:val="28"/>
        </w:rPr>
        <w:t>системозадающей</w:t>
      </w:r>
      <w:proofErr w:type="spellEnd"/>
      <w:r w:rsidRPr="00452CDB">
        <w:rPr>
          <w:bCs/>
          <w:szCs w:val="28"/>
        </w:rPr>
        <w:t xml:space="preserve"> дисциплины, изучение которой позволит соотнести между собой другие </w:t>
      </w:r>
      <w:r w:rsidR="006742D5">
        <w:rPr>
          <w:bCs/>
          <w:szCs w:val="28"/>
        </w:rPr>
        <w:t>из</w:t>
      </w:r>
      <w:r w:rsidR="006742D5">
        <w:rPr>
          <w:bCs/>
          <w:szCs w:val="28"/>
        </w:rPr>
        <w:t>у</w:t>
      </w:r>
      <w:r w:rsidR="006742D5">
        <w:rPr>
          <w:bCs/>
          <w:szCs w:val="28"/>
        </w:rPr>
        <w:t xml:space="preserve">чаемые дисциплины </w:t>
      </w:r>
      <w:r w:rsidRPr="00452CDB">
        <w:rPr>
          <w:bCs/>
          <w:szCs w:val="28"/>
        </w:rPr>
        <w:t>управленческ</w:t>
      </w:r>
      <w:r w:rsidR="006742D5">
        <w:rPr>
          <w:bCs/>
          <w:szCs w:val="28"/>
        </w:rPr>
        <w:t>ого профиля</w:t>
      </w:r>
      <w:r w:rsidRPr="00452CDB">
        <w:rPr>
          <w:bCs/>
          <w:szCs w:val="28"/>
        </w:rPr>
        <w:t xml:space="preserve"> и показать их роль в составе «Социального менеджмента». </w:t>
      </w:r>
    </w:p>
    <w:p w:rsidR="00452CDB" w:rsidRPr="00452CDB" w:rsidRDefault="00452CDB" w:rsidP="00452CDB">
      <w:pPr>
        <w:rPr>
          <w:bCs/>
          <w:szCs w:val="28"/>
        </w:rPr>
      </w:pPr>
      <w:r w:rsidRPr="00452CDB">
        <w:rPr>
          <w:bCs/>
          <w:szCs w:val="28"/>
        </w:rPr>
        <w:t>Главная методологическая особенность социального менеджмента с</w:t>
      </w:r>
      <w:r w:rsidRPr="00452CDB">
        <w:rPr>
          <w:bCs/>
          <w:szCs w:val="28"/>
        </w:rPr>
        <w:t>о</w:t>
      </w:r>
      <w:r w:rsidRPr="00452CDB">
        <w:rPr>
          <w:bCs/>
          <w:szCs w:val="28"/>
        </w:rPr>
        <w:t>стоит в его нацеленности на человека, на использование косвенных, гума</w:t>
      </w:r>
      <w:r w:rsidRPr="00452CDB">
        <w:rPr>
          <w:bCs/>
          <w:szCs w:val="28"/>
        </w:rPr>
        <w:t>н</w:t>
      </w:r>
      <w:r w:rsidRPr="00452CDB">
        <w:rPr>
          <w:bCs/>
          <w:szCs w:val="28"/>
        </w:rPr>
        <w:t xml:space="preserve">ных в своей основе подходов в отличие от формального администрирования и монетаристского подхода. Его действие осуществляется с обязательным учетом человеческого фактора. </w:t>
      </w:r>
      <w:r w:rsidR="00765EFF">
        <w:rPr>
          <w:bCs/>
          <w:szCs w:val="28"/>
        </w:rPr>
        <w:t>З</w:t>
      </w:r>
      <w:r w:rsidRPr="00452CDB">
        <w:rPr>
          <w:bCs/>
          <w:szCs w:val="28"/>
        </w:rPr>
        <w:t xml:space="preserve">десь реализуются два императива: «Все для человека, все во благо человека!» и «Необходимо побудить человека хотеть делать то, что должно!», не заставить, не понудить, а именно побудить. </w:t>
      </w:r>
    </w:p>
    <w:p w:rsidR="00452CDB" w:rsidRPr="00452CDB" w:rsidRDefault="00452CDB" w:rsidP="00452CDB">
      <w:pPr>
        <w:rPr>
          <w:bCs/>
          <w:szCs w:val="28"/>
        </w:rPr>
      </w:pPr>
      <w:r w:rsidRPr="00452CDB">
        <w:rPr>
          <w:bCs/>
          <w:szCs w:val="28"/>
        </w:rPr>
        <w:t>Понятно, что в наше время эти императивы труднореализуемы, но именно они определяют основную цель социального менеджмента, заключ</w:t>
      </w:r>
      <w:r w:rsidRPr="00452CDB">
        <w:rPr>
          <w:bCs/>
          <w:szCs w:val="28"/>
        </w:rPr>
        <w:t>а</w:t>
      </w:r>
      <w:r w:rsidRPr="00452CDB">
        <w:rPr>
          <w:bCs/>
          <w:szCs w:val="28"/>
        </w:rPr>
        <w:t>ющуюся в улучшении и оптимизации функционирования социальной сферы общества. Откуда и вытекают задачи анализа текущего состояния, поиска п</w:t>
      </w:r>
      <w:r w:rsidRPr="00452CDB">
        <w:rPr>
          <w:bCs/>
          <w:szCs w:val="28"/>
        </w:rPr>
        <w:t>у</w:t>
      </w:r>
      <w:r w:rsidRPr="00452CDB">
        <w:rPr>
          <w:bCs/>
          <w:szCs w:val="28"/>
        </w:rPr>
        <w:t>тей его улучшения, содействия такому улучшению, мобилизации людей на их решение. Для достижения своих целей и решения соответствующих задач социальный менеджмент использует в комплексе социальные, психологич</w:t>
      </w:r>
      <w:r w:rsidRPr="00452CDB">
        <w:rPr>
          <w:bCs/>
          <w:szCs w:val="28"/>
        </w:rPr>
        <w:t>е</w:t>
      </w:r>
      <w:r w:rsidRPr="00452CDB">
        <w:rPr>
          <w:bCs/>
          <w:szCs w:val="28"/>
        </w:rPr>
        <w:t xml:space="preserve">ские, культурные, политические, </w:t>
      </w:r>
      <w:proofErr w:type="gramStart"/>
      <w:r w:rsidRPr="00452CDB">
        <w:rPr>
          <w:bCs/>
          <w:szCs w:val="28"/>
        </w:rPr>
        <w:t>экономические методы</w:t>
      </w:r>
      <w:proofErr w:type="gramEnd"/>
      <w:r w:rsidRPr="00452CDB">
        <w:rPr>
          <w:bCs/>
          <w:szCs w:val="28"/>
        </w:rPr>
        <w:t xml:space="preserve"> и специфические технологии социального мониторинга, социальной оценки, социальной ди</w:t>
      </w:r>
      <w:r w:rsidRPr="00452CDB">
        <w:rPr>
          <w:bCs/>
          <w:szCs w:val="28"/>
        </w:rPr>
        <w:t>а</w:t>
      </w:r>
      <w:r w:rsidRPr="00452CDB">
        <w:rPr>
          <w:bCs/>
          <w:szCs w:val="28"/>
        </w:rPr>
        <w:t>гностики, социальной логистики, социальной рекламы и др.</w:t>
      </w:r>
    </w:p>
    <w:p w:rsidR="00A66B9F" w:rsidRPr="00A66B9F" w:rsidRDefault="00452CDB" w:rsidP="00A66B9F">
      <w:pPr>
        <w:spacing w:before="120"/>
        <w:ind w:firstLine="0"/>
        <w:jc w:val="center"/>
        <w:rPr>
          <w:rFonts w:cs="Arial"/>
          <w:b/>
          <w:i/>
          <w:szCs w:val="28"/>
        </w:rPr>
      </w:pPr>
      <w:r w:rsidRPr="00F40A4F">
        <w:rPr>
          <w:szCs w:val="28"/>
        </w:rPr>
        <w:t>Тема 1.</w:t>
      </w:r>
      <w:r w:rsidRPr="00452CDB">
        <w:rPr>
          <w:b/>
          <w:i/>
          <w:szCs w:val="28"/>
        </w:rPr>
        <w:t xml:space="preserve"> </w:t>
      </w:r>
      <w:r w:rsidR="00A66B9F" w:rsidRPr="00A66B9F">
        <w:rPr>
          <w:rFonts w:cs="Arial"/>
          <w:b/>
          <w:i/>
          <w:szCs w:val="28"/>
        </w:rPr>
        <w:t xml:space="preserve">Социальный менеджмент как новый подход в </w:t>
      </w:r>
      <w:proofErr w:type="gramStart"/>
      <w:r w:rsidR="00A66B9F" w:rsidRPr="00A66B9F">
        <w:rPr>
          <w:rFonts w:cs="Arial"/>
          <w:b/>
          <w:i/>
          <w:szCs w:val="28"/>
        </w:rPr>
        <w:t>общественном</w:t>
      </w:r>
      <w:proofErr w:type="gramEnd"/>
    </w:p>
    <w:p w:rsidR="00452CDB" w:rsidRPr="00452CDB" w:rsidRDefault="00A66B9F" w:rsidP="00A66B9F">
      <w:pPr>
        <w:spacing w:after="120"/>
        <w:ind w:firstLine="0"/>
        <w:jc w:val="center"/>
        <w:rPr>
          <w:b/>
          <w:i/>
          <w:szCs w:val="28"/>
        </w:rPr>
      </w:pPr>
      <w:proofErr w:type="gramStart"/>
      <w:r w:rsidRPr="00A66B9F">
        <w:rPr>
          <w:rFonts w:cs="Arial"/>
          <w:b/>
          <w:i/>
          <w:szCs w:val="28"/>
        </w:rPr>
        <w:t>управлении</w:t>
      </w:r>
      <w:proofErr w:type="gramEnd"/>
    </w:p>
    <w:p w:rsidR="00452CDB" w:rsidRPr="00452CDB" w:rsidRDefault="00452CDB" w:rsidP="00452CDB">
      <w:pPr>
        <w:rPr>
          <w:szCs w:val="28"/>
        </w:rPr>
      </w:pPr>
      <w:r w:rsidRPr="00452CDB">
        <w:rPr>
          <w:szCs w:val="28"/>
        </w:rPr>
        <w:t>При изучении этой темы обосновывается актуальность новой, социал</w:t>
      </w:r>
      <w:r w:rsidRPr="00452CDB">
        <w:rPr>
          <w:szCs w:val="28"/>
        </w:rPr>
        <w:t>ь</w:t>
      </w:r>
      <w:r w:rsidRPr="00452CDB">
        <w:rPr>
          <w:szCs w:val="28"/>
        </w:rPr>
        <w:t>но-психологической в своей основе парадигмы управления социальной сф</w:t>
      </w:r>
      <w:r w:rsidRPr="00452CDB">
        <w:rPr>
          <w:szCs w:val="28"/>
        </w:rPr>
        <w:t>е</w:t>
      </w:r>
      <w:r w:rsidRPr="00452CDB">
        <w:rPr>
          <w:szCs w:val="28"/>
        </w:rPr>
        <w:t>рой жизни общества, релевантной современным условиям. Среди причин, обуславливающих ее актуальность, отмечается социальный характер бол</w:t>
      </w:r>
      <w:r w:rsidRPr="00452CDB">
        <w:rPr>
          <w:szCs w:val="28"/>
        </w:rPr>
        <w:t>ь</w:t>
      </w:r>
      <w:r w:rsidRPr="00452CDB">
        <w:rPr>
          <w:szCs w:val="28"/>
        </w:rPr>
        <w:t xml:space="preserve">шинства проблем современности, исчерпанность </w:t>
      </w:r>
      <w:proofErr w:type="gramStart"/>
      <w:r w:rsidRPr="00452CDB">
        <w:rPr>
          <w:szCs w:val="28"/>
        </w:rPr>
        <w:t>административно-команд</w:t>
      </w:r>
      <w:r w:rsidR="00A66B9F">
        <w:rPr>
          <w:szCs w:val="28"/>
        </w:rPr>
        <w:t>-</w:t>
      </w:r>
      <w:r w:rsidRPr="00452CDB">
        <w:rPr>
          <w:szCs w:val="28"/>
        </w:rPr>
        <w:t>ной</w:t>
      </w:r>
      <w:proofErr w:type="gramEnd"/>
      <w:r w:rsidRPr="00452CDB">
        <w:rPr>
          <w:szCs w:val="28"/>
        </w:rPr>
        <w:t xml:space="preserve"> и  </w:t>
      </w:r>
      <w:proofErr w:type="spellStart"/>
      <w:r w:rsidRPr="00452CDB">
        <w:rPr>
          <w:szCs w:val="28"/>
        </w:rPr>
        <w:t>экономоцентрической</w:t>
      </w:r>
      <w:proofErr w:type="spellEnd"/>
      <w:r w:rsidRPr="00452CDB">
        <w:rPr>
          <w:szCs w:val="28"/>
        </w:rPr>
        <w:t xml:space="preserve"> парадигм общественного управления, необх</w:t>
      </w:r>
      <w:r w:rsidRPr="00452CDB">
        <w:rPr>
          <w:szCs w:val="28"/>
        </w:rPr>
        <w:t>о</w:t>
      </w:r>
      <w:r w:rsidRPr="00452CDB">
        <w:rPr>
          <w:szCs w:val="28"/>
        </w:rPr>
        <w:t>димость усиления социально-психологических методов в управлении соц</w:t>
      </w:r>
      <w:r w:rsidRPr="00452CDB">
        <w:rPr>
          <w:szCs w:val="28"/>
        </w:rPr>
        <w:t>и</w:t>
      </w:r>
      <w:r w:rsidRPr="00452CDB">
        <w:rPr>
          <w:szCs w:val="28"/>
        </w:rPr>
        <w:t>альной сферой жизни общества на пороге постиндустриальной фазы его ра</w:t>
      </w:r>
      <w:r w:rsidRPr="00452CDB">
        <w:rPr>
          <w:szCs w:val="28"/>
        </w:rPr>
        <w:t>з</w:t>
      </w:r>
      <w:r w:rsidRPr="00452CDB">
        <w:rPr>
          <w:szCs w:val="28"/>
        </w:rPr>
        <w:t>вития и др. Дается определение понятию социального менеджмента как ко</w:t>
      </w:r>
      <w:r w:rsidRPr="00452CDB">
        <w:rPr>
          <w:szCs w:val="28"/>
        </w:rPr>
        <w:t>м</w:t>
      </w:r>
      <w:r w:rsidRPr="00452CDB">
        <w:rPr>
          <w:szCs w:val="28"/>
        </w:rPr>
        <w:t>плексного управления социальной сферой жизни общества. Приводятся его разновидности, разводятся синонимические понятия: общественное управл</w:t>
      </w:r>
      <w:r w:rsidRPr="00452CDB">
        <w:rPr>
          <w:szCs w:val="28"/>
        </w:rPr>
        <w:t>е</w:t>
      </w:r>
      <w:r w:rsidRPr="00452CDB">
        <w:rPr>
          <w:szCs w:val="28"/>
        </w:rPr>
        <w:t>ние, социальное управление, управление в социальной сфере, социальный ме</w:t>
      </w:r>
      <w:r w:rsidRPr="00452CDB">
        <w:rPr>
          <w:szCs w:val="28"/>
        </w:rPr>
        <w:softHyphen/>
        <w:t xml:space="preserve">неджмент, что имеет важное методологическое значение для понимания смысла других учебных </w:t>
      </w:r>
      <w:r w:rsidR="006742D5">
        <w:rPr>
          <w:szCs w:val="28"/>
        </w:rPr>
        <w:t>дисциплин</w:t>
      </w:r>
      <w:r w:rsidRPr="00452CDB">
        <w:rPr>
          <w:szCs w:val="28"/>
        </w:rPr>
        <w:t>, посвященных различным аспектам  о</w:t>
      </w:r>
      <w:r w:rsidRPr="00452CDB">
        <w:rPr>
          <w:szCs w:val="28"/>
        </w:rPr>
        <w:t>б</w:t>
      </w:r>
      <w:r w:rsidRPr="00452CDB">
        <w:rPr>
          <w:szCs w:val="28"/>
        </w:rPr>
        <w:lastRenderedPageBreak/>
        <w:t>щественного управления. Определяются роль и место социального  менед</w:t>
      </w:r>
      <w:r w:rsidRPr="00452CDB">
        <w:rPr>
          <w:szCs w:val="28"/>
        </w:rPr>
        <w:t>ж</w:t>
      </w:r>
      <w:r w:rsidRPr="00452CDB">
        <w:rPr>
          <w:szCs w:val="28"/>
        </w:rPr>
        <w:t>мента в теории и практике общественного управления, рассматриваются его функции, перечисляются уровни и сферы его применения.</w:t>
      </w:r>
    </w:p>
    <w:p w:rsidR="00452CDB" w:rsidRPr="00452CDB" w:rsidRDefault="00452CDB" w:rsidP="00452CDB">
      <w:pPr>
        <w:rPr>
          <w:szCs w:val="28"/>
        </w:rPr>
      </w:pPr>
      <w:proofErr w:type="gramStart"/>
      <w:r w:rsidRPr="00452CDB">
        <w:rPr>
          <w:b/>
          <w:i/>
          <w:szCs w:val="28"/>
        </w:rPr>
        <w:t>Термины и понятия</w:t>
      </w:r>
      <w:r w:rsidRPr="00452CDB">
        <w:rPr>
          <w:szCs w:val="28"/>
        </w:rPr>
        <w:t xml:space="preserve">: детерминация, управление, манипулирование, общественное управление, социальное управление, социальный менеджмент, формальное администрирование, административно-командная, </w:t>
      </w:r>
      <w:proofErr w:type="spellStart"/>
      <w:r w:rsidRPr="00452CDB">
        <w:rPr>
          <w:szCs w:val="28"/>
        </w:rPr>
        <w:t>экономоце</w:t>
      </w:r>
      <w:r w:rsidRPr="00452CDB">
        <w:rPr>
          <w:szCs w:val="28"/>
        </w:rPr>
        <w:t>н</w:t>
      </w:r>
      <w:r w:rsidRPr="00452CDB">
        <w:rPr>
          <w:szCs w:val="28"/>
        </w:rPr>
        <w:t>трическая</w:t>
      </w:r>
      <w:proofErr w:type="spellEnd"/>
      <w:r w:rsidRPr="00452CDB">
        <w:rPr>
          <w:szCs w:val="28"/>
        </w:rPr>
        <w:t xml:space="preserve"> и социально-психологическая парадигмы управления. </w:t>
      </w:r>
      <w:proofErr w:type="gramEnd"/>
    </w:p>
    <w:p w:rsidR="00452CDB" w:rsidRPr="00452CDB" w:rsidRDefault="00452CDB" w:rsidP="00452CDB">
      <w:pPr>
        <w:tabs>
          <w:tab w:val="left" w:pos="360"/>
        </w:tabs>
        <w:spacing w:before="120" w:after="120"/>
        <w:ind w:firstLine="0"/>
        <w:jc w:val="center"/>
        <w:rPr>
          <w:bCs/>
          <w:szCs w:val="28"/>
        </w:rPr>
      </w:pPr>
      <w:r w:rsidRPr="00452CDB">
        <w:rPr>
          <w:bCs/>
          <w:szCs w:val="28"/>
        </w:rPr>
        <w:t>Тема 2.</w:t>
      </w:r>
      <w:r w:rsidRPr="00452CDB">
        <w:rPr>
          <w:b/>
          <w:bCs/>
          <w:i/>
          <w:szCs w:val="28"/>
        </w:rPr>
        <w:t xml:space="preserve"> Становление социального менеджмента </w:t>
      </w:r>
    </w:p>
    <w:p w:rsidR="00452CDB" w:rsidRPr="00452CDB" w:rsidRDefault="00452CDB" w:rsidP="00452CDB">
      <w:pPr>
        <w:tabs>
          <w:tab w:val="left" w:pos="360"/>
        </w:tabs>
        <w:rPr>
          <w:szCs w:val="28"/>
        </w:rPr>
      </w:pPr>
      <w:r w:rsidRPr="00452CDB">
        <w:rPr>
          <w:bCs/>
          <w:szCs w:val="28"/>
        </w:rPr>
        <w:t>В этой теме делается экскурс в историю зарождения методов общ</w:t>
      </w:r>
      <w:r w:rsidRPr="00452CDB">
        <w:rPr>
          <w:bCs/>
          <w:szCs w:val="28"/>
        </w:rPr>
        <w:t>е</w:t>
      </w:r>
      <w:r w:rsidRPr="00452CDB">
        <w:rPr>
          <w:bCs/>
          <w:szCs w:val="28"/>
        </w:rPr>
        <w:t xml:space="preserve">ственного управления в древности. Речь идет об управленческих революциях прошлого, об основных течениях социального менеджмента </w:t>
      </w:r>
      <w:r w:rsidRPr="00452CDB">
        <w:rPr>
          <w:szCs w:val="28"/>
        </w:rPr>
        <w:t>в Западной Е</w:t>
      </w:r>
      <w:r w:rsidRPr="00452CDB">
        <w:rPr>
          <w:szCs w:val="28"/>
        </w:rPr>
        <w:t>в</w:t>
      </w:r>
      <w:r w:rsidRPr="00452CDB">
        <w:rPr>
          <w:szCs w:val="28"/>
        </w:rPr>
        <w:t>ропе и США</w:t>
      </w:r>
      <w:r w:rsidRPr="00452CDB">
        <w:rPr>
          <w:bCs/>
          <w:szCs w:val="28"/>
        </w:rPr>
        <w:t>, о научной организации производства, о рационализации мет</w:t>
      </w:r>
      <w:r w:rsidRPr="00452CDB">
        <w:rPr>
          <w:bCs/>
          <w:szCs w:val="28"/>
        </w:rPr>
        <w:t>о</w:t>
      </w:r>
      <w:r w:rsidRPr="00452CDB">
        <w:rPr>
          <w:bCs/>
          <w:szCs w:val="28"/>
        </w:rPr>
        <w:t>дов управления им, о возникновении в социологии концепции бюрократич</w:t>
      </w:r>
      <w:r w:rsidRPr="00452CDB">
        <w:rPr>
          <w:bCs/>
          <w:szCs w:val="28"/>
        </w:rPr>
        <w:t>е</w:t>
      </w:r>
      <w:r w:rsidRPr="00452CDB">
        <w:rPr>
          <w:bCs/>
          <w:szCs w:val="28"/>
        </w:rPr>
        <w:t>ского государственного управления и типологии видов власти, о постепе</w:t>
      </w:r>
      <w:r w:rsidRPr="00452CDB">
        <w:rPr>
          <w:bCs/>
          <w:szCs w:val="28"/>
        </w:rPr>
        <w:t>н</w:t>
      </w:r>
      <w:r w:rsidRPr="00452CDB">
        <w:rPr>
          <w:bCs/>
          <w:szCs w:val="28"/>
        </w:rPr>
        <w:t>ном усилении роли социального и психологического аспектов в управлении.</w:t>
      </w:r>
      <w:r w:rsidRPr="00452CDB">
        <w:rPr>
          <w:szCs w:val="28"/>
        </w:rPr>
        <w:t xml:space="preserve"> Рассматриваются особенности становления социального менеджмента в Ро</w:t>
      </w:r>
      <w:r w:rsidRPr="00452CDB">
        <w:rPr>
          <w:szCs w:val="28"/>
        </w:rPr>
        <w:t>с</w:t>
      </w:r>
      <w:r w:rsidRPr="00452CDB">
        <w:rPr>
          <w:szCs w:val="28"/>
        </w:rPr>
        <w:t xml:space="preserve">сии. </w:t>
      </w:r>
      <w:r w:rsidRPr="00452CDB">
        <w:rPr>
          <w:bCs/>
          <w:szCs w:val="28"/>
        </w:rPr>
        <w:t xml:space="preserve">Показывается, как акцент постепенно смещается с административно-командной и </w:t>
      </w:r>
      <w:proofErr w:type="spellStart"/>
      <w:r w:rsidRPr="00452CDB">
        <w:rPr>
          <w:bCs/>
          <w:szCs w:val="28"/>
        </w:rPr>
        <w:t>экономоцентрической</w:t>
      </w:r>
      <w:proofErr w:type="spellEnd"/>
      <w:r w:rsidRPr="00452CDB">
        <w:rPr>
          <w:bCs/>
          <w:szCs w:val="28"/>
        </w:rPr>
        <w:t xml:space="preserve"> парадигмы общественного управления на </w:t>
      </w:r>
      <w:proofErr w:type="gramStart"/>
      <w:r w:rsidRPr="00452CDB">
        <w:rPr>
          <w:bCs/>
          <w:szCs w:val="28"/>
        </w:rPr>
        <w:t>социально-психологическую</w:t>
      </w:r>
      <w:proofErr w:type="gramEnd"/>
      <w:r w:rsidRPr="00452CDB">
        <w:rPr>
          <w:bCs/>
          <w:szCs w:val="28"/>
        </w:rPr>
        <w:t>, как возникали методы социального менед</w:t>
      </w:r>
      <w:r w:rsidRPr="00452CDB">
        <w:rPr>
          <w:bCs/>
          <w:szCs w:val="28"/>
        </w:rPr>
        <w:t>ж</w:t>
      </w:r>
      <w:r w:rsidRPr="00452CDB">
        <w:rPr>
          <w:bCs/>
          <w:szCs w:val="28"/>
        </w:rPr>
        <w:t>мента, как адаптировались под его нужды общенаучные и управленческие  подходы. Перечисляются о</w:t>
      </w:r>
      <w:r w:rsidRPr="00452CDB">
        <w:rPr>
          <w:szCs w:val="28"/>
        </w:rPr>
        <w:t>сновные направления социального менеджмента: организационного</w:t>
      </w:r>
      <w:r w:rsidR="006742D5">
        <w:rPr>
          <w:szCs w:val="28"/>
        </w:rPr>
        <w:t>,</w:t>
      </w:r>
      <w:r w:rsidR="00DF7873">
        <w:rPr>
          <w:szCs w:val="28"/>
        </w:rPr>
        <w:t xml:space="preserve"> </w:t>
      </w:r>
      <w:proofErr w:type="spellStart"/>
      <w:r w:rsidR="00DF7873">
        <w:rPr>
          <w:szCs w:val="28"/>
        </w:rPr>
        <w:t>акивностного</w:t>
      </w:r>
      <w:proofErr w:type="spellEnd"/>
      <w:r w:rsidRPr="00452CDB">
        <w:rPr>
          <w:szCs w:val="28"/>
        </w:rPr>
        <w:t xml:space="preserve"> и гуманистического, </w:t>
      </w:r>
      <w:r w:rsidR="006742D5">
        <w:rPr>
          <w:szCs w:val="28"/>
        </w:rPr>
        <w:t xml:space="preserve">а также </w:t>
      </w:r>
      <w:r w:rsidRPr="00452CDB">
        <w:rPr>
          <w:szCs w:val="28"/>
        </w:rPr>
        <w:t>стабилизац</w:t>
      </w:r>
      <w:r w:rsidRPr="00452CDB">
        <w:rPr>
          <w:szCs w:val="28"/>
        </w:rPr>
        <w:t>и</w:t>
      </w:r>
      <w:r w:rsidRPr="00452CDB">
        <w:rPr>
          <w:szCs w:val="28"/>
        </w:rPr>
        <w:t>онного и инновационного.</w:t>
      </w:r>
    </w:p>
    <w:p w:rsidR="00452CDB" w:rsidRDefault="00452CDB" w:rsidP="00452CDB">
      <w:pPr>
        <w:rPr>
          <w:szCs w:val="28"/>
        </w:rPr>
      </w:pPr>
      <w:proofErr w:type="gramStart"/>
      <w:r w:rsidRPr="00452CDB">
        <w:rPr>
          <w:b/>
          <w:i/>
          <w:szCs w:val="28"/>
        </w:rPr>
        <w:t>Термины и понятия</w:t>
      </w:r>
      <w:r w:rsidRPr="00452CDB">
        <w:rPr>
          <w:szCs w:val="28"/>
        </w:rPr>
        <w:t xml:space="preserve">: революции в социальном управлении, революция менеджеров; </w:t>
      </w:r>
      <w:proofErr w:type="spellStart"/>
      <w:r w:rsidRPr="00452CDB">
        <w:rPr>
          <w:szCs w:val="28"/>
        </w:rPr>
        <w:t>менеджеральная</w:t>
      </w:r>
      <w:proofErr w:type="spellEnd"/>
      <w:r w:rsidRPr="00452CDB">
        <w:rPr>
          <w:szCs w:val="28"/>
        </w:rPr>
        <w:t xml:space="preserve"> культура, человеческий фактор, человеческий ресурс, человеческий капитал, социальное пространство, бюрократия; хари</w:t>
      </w:r>
      <w:r w:rsidRPr="00452CDB">
        <w:rPr>
          <w:szCs w:val="28"/>
        </w:rPr>
        <w:t>з</w:t>
      </w:r>
      <w:r w:rsidRPr="00452CDB">
        <w:rPr>
          <w:szCs w:val="28"/>
        </w:rPr>
        <w:t>матический, легальный, легитимный типы власти; диалог власти с общ</w:t>
      </w:r>
      <w:r w:rsidRPr="00452CDB">
        <w:rPr>
          <w:szCs w:val="28"/>
        </w:rPr>
        <w:t>е</w:t>
      </w:r>
      <w:r w:rsidRPr="00452CDB">
        <w:rPr>
          <w:szCs w:val="28"/>
        </w:rPr>
        <w:t xml:space="preserve">ством, общественная солидарность, вызовы, риски, устойчивое развитие, тейлоризм; эффективность, продуктивность и результативность управления. </w:t>
      </w:r>
      <w:proofErr w:type="gramEnd"/>
    </w:p>
    <w:p w:rsidR="00F32A08" w:rsidRPr="00F32A08" w:rsidRDefault="00F32A08" w:rsidP="00F32A08">
      <w:pPr>
        <w:tabs>
          <w:tab w:val="left" w:pos="360"/>
        </w:tabs>
        <w:spacing w:before="120" w:after="120"/>
        <w:ind w:firstLine="0"/>
        <w:jc w:val="center"/>
        <w:rPr>
          <w:b/>
          <w:szCs w:val="28"/>
        </w:rPr>
      </w:pPr>
      <w:r w:rsidRPr="00F32A08">
        <w:rPr>
          <w:b/>
          <w:szCs w:val="28"/>
        </w:rPr>
        <w:t>Раздел  II. Методология социального менеджмента</w:t>
      </w:r>
    </w:p>
    <w:p w:rsidR="00F32A08" w:rsidRPr="00F32A08" w:rsidRDefault="00F32A08" w:rsidP="00F32A08">
      <w:pPr>
        <w:rPr>
          <w:b/>
          <w:bCs/>
          <w:i/>
          <w:szCs w:val="28"/>
        </w:rPr>
      </w:pPr>
      <w:r w:rsidRPr="00F32A08">
        <w:rPr>
          <w:bCs/>
          <w:szCs w:val="28"/>
        </w:rPr>
        <w:t>В этом разделе раскрывается содержание различных течений в сфере общественного управления и приводятся разнообразные представления соц</w:t>
      </w:r>
      <w:r w:rsidRPr="00F32A08">
        <w:rPr>
          <w:bCs/>
          <w:szCs w:val="28"/>
        </w:rPr>
        <w:t>и</w:t>
      </w:r>
      <w:r w:rsidRPr="00F32A08">
        <w:rPr>
          <w:bCs/>
          <w:szCs w:val="28"/>
        </w:rPr>
        <w:t>ального менеджмента, что позволит студенту ориентироваться в их многоо</w:t>
      </w:r>
      <w:r w:rsidRPr="00F32A08">
        <w:rPr>
          <w:bCs/>
          <w:szCs w:val="28"/>
        </w:rPr>
        <w:t>б</w:t>
      </w:r>
      <w:r w:rsidRPr="00F32A08">
        <w:rPr>
          <w:bCs/>
          <w:szCs w:val="28"/>
        </w:rPr>
        <w:t xml:space="preserve">разии. Рассказывается о современных подходах и методах общественного управления. Главная цель </w:t>
      </w:r>
      <w:r w:rsidRPr="00F32A08">
        <w:rPr>
          <w:szCs w:val="28"/>
        </w:rPr>
        <w:t>–</w:t>
      </w:r>
      <w:r w:rsidRPr="00F32A08">
        <w:rPr>
          <w:bCs/>
          <w:szCs w:val="28"/>
        </w:rPr>
        <w:t xml:space="preserve"> показать особую роль и место социального м</w:t>
      </w:r>
      <w:r w:rsidRPr="00F32A08">
        <w:rPr>
          <w:bCs/>
          <w:szCs w:val="28"/>
        </w:rPr>
        <w:t>е</w:t>
      </w:r>
      <w:r w:rsidRPr="00F32A08">
        <w:rPr>
          <w:bCs/>
          <w:szCs w:val="28"/>
        </w:rPr>
        <w:t>неджмента среди них, отметить его многогранность и неизбежность его фо</w:t>
      </w:r>
      <w:r w:rsidRPr="00F32A08">
        <w:rPr>
          <w:bCs/>
          <w:szCs w:val="28"/>
        </w:rPr>
        <w:t>р</w:t>
      </w:r>
      <w:r w:rsidRPr="00F32A08">
        <w:rPr>
          <w:bCs/>
          <w:szCs w:val="28"/>
        </w:rPr>
        <w:t>мирования в практике управления общественными процессами. Важно выд</w:t>
      </w:r>
      <w:r w:rsidRPr="00F32A08">
        <w:rPr>
          <w:bCs/>
          <w:szCs w:val="28"/>
        </w:rPr>
        <w:t>е</w:t>
      </w:r>
      <w:r w:rsidRPr="00F32A08">
        <w:rPr>
          <w:bCs/>
          <w:szCs w:val="28"/>
        </w:rPr>
        <w:t>лить причины, толкавшие ученых и управленцев к поиску все более рел</w:t>
      </w:r>
      <w:r w:rsidRPr="00F32A08">
        <w:rPr>
          <w:bCs/>
          <w:szCs w:val="28"/>
        </w:rPr>
        <w:t>е</w:t>
      </w:r>
      <w:r w:rsidRPr="00F32A08">
        <w:rPr>
          <w:bCs/>
          <w:szCs w:val="28"/>
        </w:rPr>
        <w:t>вантных форм управления всем множеством социальных процессов. Следует заострить внимание на том, что возникновение социального менеджмента знаменует собой переход от стихийного к управляемому развитию общества.</w:t>
      </w:r>
      <w:r w:rsidRPr="00F32A08">
        <w:rPr>
          <w:szCs w:val="28"/>
        </w:rPr>
        <w:t xml:space="preserve"> При этом даются определения многим методологическим понятиям, попо</w:t>
      </w:r>
      <w:r w:rsidRPr="00F32A08">
        <w:rPr>
          <w:szCs w:val="28"/>
        </w:rPr>
        <w:t>л</w:t>
      </w:r>
      <w:r w:rsidRPr="00F32A08">
        <w:rPr>
          <w:szCs w:val="28"/>
        </w:rPr>
        <w:lastRenderedPageBreak/>
        <w:t>няющим словарный запас и расширяющим кругозор будущих  кадровых м</w:t>
      </w:r>
      <w:r w:rsidRPr="00F32A08">
        <w:rPr>
          <w:szCs w:val="28"/>
        </w:rPr>
        <w:t>е</w:t>
      </w:r>
      <w:r w:rsidRPr="00F32A08">
        <w:rPr>
          <w:szCs w:val="28"/>
        </w:rPr>
        <w:t>неджеров.</w:t>
      </w:r>
    </w:p>
    <w:p w:rsidR="008607EB" w:rsidRPr="008607EB" w:rsidRDefault="008607EB" w:rsidP="008607EB">
      <w:pPr>
        <w:ind w:firstLine="0"/>
        <w:jc w:val="center"/>
        <w:rPr>
          <w:b/>
          <w:i/>
          <w:szCs w:val="28"/>
        </w:rPr>
      </w:pPr>
      <w:r w:rsidRPr="008607EB">
        <w:rPr>
          <w:rFonts w:cs="Arial"/>
          <w:szCs w:val="28"/>
        </w:rPr>
        <w:t>Тема 3.</w:t>
      </w:r>
      <w:r w:rsidRPr="008607EB">
        <w:rPr>
          <w:rFonts w:cs="Arial"/>
          <w:b/>
          <w:szCs w:val="28"/>
        </w:rPr>
        <w:t xml:space="preserve"> </w:t>
      </w:r>
      <w:r w:rsidRPr="008607EB">
        <w:rPr>
          <w:rFonts w:cs="Arial"/>
          <w:b/>
          <w:i/>
          <w:szCs w:val="28"/>
        </w:rPr>
        <w:t>Типология  методологических средств</w:t>
      </w:r>
      <w:r w:rsidRPr="008607EB">
        <w:rPr>
          <w:b/>
          <w:i/>
          <w:szCs w:val="28"/>
        </w:rPr>
        <w:t xml:space="preserve"> </w:t>
      </w:r>
      <w:proofErr w:type="gramStart"/>
      <w:r w:rsidRPr="008607EB">
        <w:rPr>
          <w:b/>
          <w:i/>
          <w:szCs w:val="28"/>
        </w:rPr>
        <w:t>социального</w:t>
      </w:r>
      <w:proofErr w:type="gramEnd"/>
    </w:p>
    <w:p w:rsidR="008607EB" w:rsidRDefault="008607EB" w:rsidP="008607EB">
      <w:pPr>
        <w:ind w:firstLine="0"/>
        <w:jc w:val="center"/>
        <w:rPr>
          <w:b/>
          <w:i/>
          <w:szCs w:val="28"/>
        </w:rPr>
      </w:pPr>
      <w:r w:rsidRPr="008607EB">
        <w:rPr>
          <w:b/>
          <w:i/>
          <w:szCs w:val="28"/>
        </w:rPr>
        <w:t>менеджмента</w:t>
      </w:r>
    </w:p>
    <w:p w:rsidR="00DD66B3" w:rsidRDefault="005B2037" w:rsidP="005B2037">
      <w:pPr>
        <w:rPr>
          <w:bCs/>
          <w:szCs w:val="28"/>
        </w:rPr>
      </w:pPr>
      <w:r>
        <w:rPr>
          <w:bCs/>
          <w:szCs w:val="28"/>
        </w:rPr>
        <w:t xml:space="preserve">Тема посвящена </w:t>
      </w:r>
      <w:r w:rsidR="00335D6B">
        <w:rPr>
          <w:bCs/>
          <w:szCs w:val="28"/>
        </w:rPr>
        <w:t xml:space="preserve">типологии </w:t>
      </w:r>
      <w:r>
        <w:rPr>
          <w:bCs/>
          <w:szCs w:val="28"/>
        </w:rPr>
        <w:t>методологических средств социального м</w:t>
      </w:r>
      <w:r>
        <w:rPr>
          <w:bCs/>
          <w:szCs w:val="28"/>
        </w:rPr>
        <w:t>е</w:t>
      </w:r>
      <w:r>
        <w:rPr>
          <w:bCs/>
          <w:szCs w:val="28"/>
        </w:rPr>
        <w:t>неджмента</w:t>
      </w:r>
      <w:r w:rsidR="00576492">
        <w:rPr>
          <w:bCs/>
          <w:szCs w:val="28"/>
        </w:rPr>
        <w:t xml:space="preserve">. Выделяются такие </w:t>
      </w:r>
      <w:r w:rsidR="00335D6B">
        <w:rPr>
          <w:bCs/>
          <w:szCs w:val="28"/>
        </w:rPr>
        <w:t xml:space="preserve">его </w:t>
      </w:r>
      <w:r w:rsidR="00576492">
        <w:rPr>
          <w:bCs/>
          <w:szCs w:val="28"/>
        </w:rPr>
        <w:t xml:space="preserve">формы, </w:t>
      </w:r>
      <w:r w:rsidR="00576492" w:rsidRPr="00576492">
        <w:rPr>
          <w:bCs/>
          <w:szCs w:val="28"/>
        </w:rPr>
        <w:t>как</w:t>
      </w:r>
      <w:r w:rsidR="00576492" w:rsidRPr="00576492">
        <w:rPr>
          <w:bCs/>
          <w:i/>
          <w:szCs w:val="28"/>
        </w:rPr>
        <w:t xml:space="preserve"> руководство, организация, р</w:t>
      </w:r>
      <w:r w:rsidR="00576492" w:rsidRPr="00576492">
        <w:rPr>
          <w:bCs/>
          <w:i/>
          <w:szCs w:val="28"/>
        </w:rPr>
        <w:t>е</w:t>
      </w:r>
      <w:r w:rsidR="00576492" w:rsidRPr="00576492">
        <w:rPr>
          <w:bCs/>
          <w:i/>
          <w:szCs w:val="28"/>
        </w:rPr>
        <w:t>гулирование</w:t>
      </w:r>
      <w:r w:rsidR="00DD66B3">
        <w:rPr>
          <w:bCs/>
          <w:i/>
          <w:szCs w:val="28"/>
        </w:rPr>
        <w:t>,</w:t>
      </w:r>
      <w:r w:rsidR="00576492" w:rsidRPr="00576492">
        <w:rPr>
          <w:bCs/>
          <w:szCs w:val="28"/>
        </w:rPr>
        <w:t xml:space="preserve"> </w:t>
      </w:r>
      <w:r w:rsidR="00DD66B3" w:rsidRPr="00DD66B3">
        <w:rPr>
          <w:bCs/>
          <w:i/>
          <w:szCs w:val="28"/>
        </w:rPr>
        <w:t>манипулировани</w:t>
      </w:r>
      <w:r w:rsidR="00DD66B3">
        <w:rPr>
          <w:bCs/>
          <w:i/>
          <w:szCs w:val="28"/>
        </w:rPr>
        <w:t xml:space="preserve">е </w:t>
      </w:r>
      <w:r w:rsidR="00DD66B3" w:rsidRPr="00DD66B3">
        <w:rPr>
          <w:bCs/>
          <w:i/>
          <w:szCs w:val="28"/>
        </w:rPr>
        <w:t xml:space="preserve"> </w:t>
      </w:r>
      <w:r w:rsidR="00DD66B3" w:rsidRPr="00576492">
        <w:rPr>
          <w:bCs/>
          <w:szCs w:val="28"/>
        </w:rPr>
        <w:t>и</w:t>
      </w:r>
      <w:r w:rsidR="00DD66B3" w:rsidRPr="00576492">
        <w:rPr>
          <w:bCs/>
          <w:i/>
          <w:szCs w:val="28"/>
        </w:rPr>
        <w:t xml:space="preserve"> </w:t>
      </w:r>
      <w:r w:rsidR="00576492" w:rsidRPr="00576492">
        <w:rPr>
          <w:bCs/>
          <w:i/>
          <w:szCs w:val="28"/>
        </w:rPr>
        <w:t>управление</w:t>
      </w:r>
      <w:r w:rsidR="00576492">
        <w:rPr>
          <w:bCs/>
          <w:szCs w:val="28"/>
        </w:rPr>
        <w:t xml:space="preserve">. </w:t>
      </w:r>
      <w:r w:rsidR="00720CE2">
        <w:rPr>
          <w:bCs/>
          <w:szCs w:val="28"/>
        </w:rPr>
        <w:t xml:space="preserve">Кратко рассматривается каждая из них. </w:t>
      </w:r>
      <w:proofErr w:type="gramStart"/>
      <w:r w:rsidR="00576492">
        <w:rPr>
          <w:bCs/>
          <w:szCs w:val="28"/>
        </w:rPr>
        <w:t>Особ</w:t>
      </w:r>
      <w:r w:rsidR="00335D6B">
        <w:rPr>
          <w:bCs/>
          <w:szCs w:val="28"/>
        </w:rPr>
        <w:t>о</w:t>
      </w:r>
      <w:r w:rsidR="00576492">
        <w:rPr>
          <w:bCs/>
          <w:szCs w:val="28"/>
        </w:rPr>
        <w:t>е внимание уделяется последней</w:t>
      </w:r>
      <w:r w:rsidR="00335D6B">
        <w:rPr>
          <w:bCs/>
          <w:szCs w:val="28"/>
        </w:rPr>
        <w:t xml:space="preserve">, </w:t>
      </w:r>
      <w:r w:rsidR="00576492">
        <w:rPr>
          <w:bCs/>
          <w:szCs w:val="28"/>
        </w:rPr>
        <w:t xml:space="preserve">которой </w:t>
      </w:r>
      <w:r w:rsidR="00335D6B">
        <w:rPr>
          <w:bCs/>
          <w:szCs w:val="28"/>
        </w:rPr>
        <w:t xml:space="preserve">присущи следующие </w:t>
      </w:r>
      <w:r w:rsidR="00576492">
        <w:rPr>
          <w:bCs/>
          <w:szCs w:val="28"/>
        </w:rPr>
        <w:t>внутренни</w:t>
      </w:r>
      <w:r w:rsidR="00720CE2">
        <w:rPr>
          <w:bCs/>
          <w:szCs w:val="28"/>
        </w:rPr>
        <w:t>е</w:t>
      </w:r>
      <w:r w:rsidR="00576492">
        <w:rPr>
          <w:bCs/>
          <w:szCs w:val="28"/>
        </w:rPr>
        <w:t xml:space="preserve"> функции</w:t>
      </w:r>
      <w:r w:rsidR="00720CE2">
        <w:rPr>
          <w:bCs/>
          <w:szCs w:val="28"/>
        </w:rPr>
        <w:t>:</w:t>
      </w:r>
      <w:r w:rsidR="00576492">
        <w:rPr>
          <w:bCs/>
          <w:szCs w:val="28"/>
        </w:rPr>
        <w:t xml:space="preserve"> </w:t>
      </w:r>
      <w:r w:rsidR="00576492" w:rsidRPr="00720CE2">
        <w:rPr>
          <w:bCs/>
          <w:i/>
          <w:szCs w:val="28"/>
        </w:rPr>
        <w:t>анализ, прогнозирование, планирование, контроль</w:t>
      </w:r>
      <w:r w:rsidR="00720CE2" w:rsidRPr="00720CE2">
        <w:rPr>
          <w:bCs/>
          <w:szCs w:val="28"/>
        </w:rPr>
        <w:t>.</w:t>
      </w:r>
      <w:proofErr w:type="gramEnd"/>
      <w:r w:rsidR="00720CE2" w:rsidRPr="00720CE2">
        <w:rPr>
          <w:bCs/>
          <w:szCs w:val="28"/>
        </w:rPr>
        <w:t xml:space="preserve"> </w:t>
      </w:r>
      <w:r w:rsidR="00720CE2">
        <w:rPr>
          <w:bCs/>
          <w:szCs w:val="28"/>
        </w:rPr>
        <w:t>Приводится типовой цикл управления, включающий эти функции.</w:t>
      </w:r>
      <w:r w:rsidR="00576492" w:rsidRPr="00720CE2">
        <w:rPr>
          <w:bCs/>
          <w:szCs w:val="28"/>
        </w:rPr>
        <w:t xml:space="preserve"> </w:t>
      </w:r>
    </w:p>
    <w:p w:rsidR="00576492" w:rsidRDefault="00DD66B3" w:rsidP="005B2037">
      <w:pPr>
        <w:rPr>
          <w:bCs/>
          <w:szCs w:val="28"/>
        </w:rPr>
      </w:pPr>
      <w:r>
        <w:rPr>
          <w:bCs/>
          <w:szCs w:val="28"/>
        </w:rPr>
        <w:t xml:space="preserve">Отдельно говорится о </w:t>
      </w:r>
      <w:r w:rsidRPr="00AB4545">
        <w:rPr>
          <w:bCs/>
          <w:i/>
          <w:szCs w:val="28"/>
        </w:rPr>
        <w:t>конфликтно</w:t>
      </w:r>
      <w:r>
        <w:rPr>
          <w:bCs/>
          <w:i/>
          <w:szCs w:val="28"/>
        </w:rPr>
        <w:t>й</w:t>
      </w:r>
      <w:r>
        <w:rPr>
          <w:bCs/>
          <w:szCs w:val="28"/>
        </w:rPr>
        <w:t xml:space="preserve">, </w:t>
      </w:r>
      <w:r w:rsidRPr="00AB4545">
        <w:rPr>
          <w:bCs/>
          <w:i/>
          <w:szCs w:val="28"/>
        </w:rPr>
        <w:t>кадрово</w:t>
      </w:r>
      <w:r>
        <w:rPr>
          <w:bCs/>
          <w:i/>
          <w:szCs w:val="28"/>
        </w:rPr>
        <w:t>й</w:t>
      </w:r>
      <w:r>
        <w:rPr>
          <w:bCs/>
          <w:szCs w:val="28"/>
        </w:rPr>
        <w:t xml:space="preserve">, </w:t>
      </w:r>
      <w:r w:rsidRPr="00DD66B3">
        <w:rPr>
          <w:bCs/>
          <w:i/>
          <w:szCs w:val="28"/>
        </w:rPr>
        <w:t>инновационной, стр</w:t>
      </w:r>
      <w:r w:rsidRPr="00DD66B3">
        <w:rPr>
          <w:bCs/>
          <w:i/>
          <w:szCs w:val="28"/>
        </w:rPr>
        <w:t>а</w:t>
      </w:r>
      <w:r w:rsidRPr="00DD66B3">
        <w:rPr>
          <w:bCs/>
          <w:i/>
          <w:szCs w:val="28"/>
        </w:rPr>
        <w:t xml:space="preserve">тегической, коммуникационной, </w:t>
      </w:r>
      <w:proofErr w:type="spellStart"/>
      <w:r w:rsidRPr="00DD66B3">
        <w:rPr>
          <w:bCs/>
          <w:i/>
          <w:szCs w:val="28"/>
        </w:rPr>
        <w:t>конфликтологической</w:t>
      </w:r>
      <w:proofErr w:type="spellEnd"/>
      <w:r w:rsidRPr="00DD66B3">
        <w:rPr>
          <w:bCs/>
          <w:i/>
          <w:szCs w:val="28"/>
        </w:rPr>
        <w:t xml:space="preserve">, корпоративной </w:t>
      </w:r>
      <w:r w:rsidR="00E10D0D">
        <w:rPr>
          <w:bCs/>
          <w:szCs w:val="28"/>
        </w:rPr>
        <w:t xml:space="preserve">и других </w:t>
      </w:r>
      <w:r>
        <w:rPr>
          <w:bCs/>
          <w:szCs w:val="28"/>
        </w:rPr>
        <w:t>разновидностях социального менеджмента.</w:t>
      </w:r>
    </w:p>
    <w:p w:rsidR="008607EB" w:rsidRPr="00576492" w:rsidRDefault="00335D6B" w:rsidP="005B2037">
      <w:pPr>
        <w:rPr>
          <w:rFonts w:cs="Arial"/>
          <w:b/>
          <w:szCs w:val="28"/>
        </w:rPr>
      </w:pPr>
      <w:r>
        <w:rPr>
          <w:bCs/>
          <w:szCs w:val="28"/>
        </w:rPr>
        <w:t>Далее методологические</w:t>
      </w:r>
      <w:r w:rsidR="00576492">
        <w:rPr>
          <w:bCs/>
          <w:szCs w:val="28"/>
        </w:rPr>
        <w:t xml:space="preserve"> </w:t>
      </w:r>
      <w:r>
        <w:rPr>
          <w:bCs/>
          <w:szCs w:val="28"/>
        </w:rPr>
        <w:t>с</w:t>
      </w:r>
      <w:r w:rsidR="00576492">
        <w:rPr>
          <w:bCs/>
          <w:szCs w:val="28"/>
        </w:rPr>
        <w:t xml:space="preserve">редства </w:t>
      </w:r>
      <w:r>
        <w:rPr>
          <w:bCs/>
          <w:szCs w:val="28"/>
        </w:rPr>
        <w:t>группируются</w:t>
      </w:r>
      <w:r w:rsidR="00576492">
        <w:rPr>
          <w:bCs/>
          <w:szCs w:val="28"/>
        </w:rPr>
        <w:t xml:space="preserve"> по двум парам направлений</w:t>
      </w:r>
      <w:r>
        <w:rPr>
          <w:bCs/>
          <w:szCs w:val="28"/>
        </w:rPr>
        <w:t xml:space="preserve">, включающим сравнительно однородные </w:t>
      </w:r>
      <w:r w:rsidRPr="00335D6B">
        <w:rPr>
          <w:bCs/>
          <w:szCs w:val="28"/>
        </w:rPr>
        <w:t xml:space="preserve"> </w:t>
      </w:r>
      <w:r>
        <w:rPr>
          <w:bCs/>
          <w:szCs w:val="28"/>
        </w:rPr>
        <w:t>подходы и методы</w:t>
      </w:r>
      <w:r w:rsidR="00576492">
        <w:rPr>
          <w:bCs/>
          <w:szCs w:val="28"/>
        </w:rPr>
        <w:t xml:space="preserve">: во-первых, </w:t>
      </w:r>
      <w:r w:rsidR="00576492" w:rsidRPr="00F32A08">
        <w:rPr>
          <w:bCs/>
          <w:i/>
          <w:szCs w:val="28"/>
        </w:rPr>
        <w:t>организационно</w:t>
      </w:r>
      <w:r w:rsidR="00576492">
        <w:rPr>
          <w:bCs/>
          <w:i/>
          <w:szCs w:val="28"/>
        </w:rPr>
        <w:t xml:space="preserve">му, </w:t>
      </w:r>
      <w:proofErr w:type="spellStart"/>
      <w:r w:rsidR="00576492">
        <w:rPr>
          <w:bCs/>
          <w:i/>
          <w:szCs w:val="28"/>
        </w:rPr>
        <w:t>активностному</w:t>
      </w:r>
      <w:proofErr w:type="spellEnd"/>
      <w:r w:rsidR="00576492" w:rsidRPr="00F32A08">
        <w:rPr>
          <w:bCs/>
          <w:i/>
          <w:szCs w:val="28"/>
        </w:rPr>
        <w:t xml:space="preserve"> </w:t>
      </w:r>
      <w:r w:rsidR="00576492" w:rsidRPr="00F32A08">
        <w:rPr>
          <w:bCs/>
          <w:szCs w:val="28"/>
        </w:rPr>
        <w:t xml:space="preserve">и </w:t>
      </w:r>
      <w:r w:rsidR="00576492" w:rsidRPr="00F32A08">
        <w:rPr>
          <w:bCs/>
          <w:i/>
          <w:szCs w:val="28"/>
        </w:rPr>
        <w:t>гуманистическо</w:t>
      </w:r>
      <w:r w:rsidR="00576492">
        <w:rPr>
          <w:bCs/>
          <w:i/>
          <w:szCs w:val="28"/>
        </w:rPr>
        <w:t>му</w:t>
      </w:r>
      <w:r w:rsidR="00576492" w:rsidRPr="00576492">
        <w:rPr>
          <w:bCs/>
          <w:szCs w:val="28"/>
        </w:rPr>
        <w:t xml:space="preserve">, а во-вторых, </w:t>
      </w:r>
      <w:r w:rsidR="00576492">
        <w:rPr>
          <w:bCs/>
          <w:i/>
          <w:szCs w:val="28"/>
        </w:rPr>
        <w:t>стабилизационному</w:t>
      </w:r>
      <w:r w:rsidR="00576492" w:rsidRPr="00576492">
        <w:rPr>
          <w:bCs/>
          <w:szCs w:val="28"/>
        </w:rPr>
        <w:t xml:space="preserve"> и</w:t>
      </w:r>
      <w:r w:rsidR="00576492">
        <w:rPr>
          <w:bCs/>
          <w:i/>
          <w:szCs w:val="28"/>
        </w:rPr>
        <w:t xml:space="preserve"> инновационному. </w:t>
      </w:r>
      <w:r w:rsidR="00576492">
        <w:rPr>
          <w:bCs/>
          <w:szCs w:val="28"/>
        </w:rPr>
        <w:t>Кроме того, они разводятся по структурным уровням общества,  позволяя выделить социальный м</w:t>
      </w:r>
      <w:r w:rsidR="00576492">
        <w:rPr>
          <w:bCs/>
          <w:szCs w:val="28"/>
        </w:rPr>
        <w:t>е</w:t>
      </w:r>
      <w:r w:rsidR="00576492">
        <w:rPr>
          <w:bCs/>
          <w:szCs w:val="28"/>
        </w:rPr>
        <w:t xml:space="preserve">неджмент </w:t>
      </w:r>
      <w:r w:rsidR="00576492" w:rsidRPr="00576492">
        <w:rPr>
          <w:bCs/>
          <w:i/>
          <w:szCs w:val="28"/>
        </w:rPr>
        <w:t>глобального, национального, регионального, муниципального, ко</w:t>
      </w:r>
      <w:r w:rsidR="00576492" w:rsidRPr="00576492">
        <w:rPr>
          <w:bCs/>
          <w:i/>
          <w:szCs w:val="28"/>
        </w:rPr>
        <w:t>р</w:t>
      </w:r>
      <w:r w:rsidR="00576492" w:rsidRPr="00576492">
        <w:rPr>
          <w:bCs/>
          <w:i/>
          <w:szCs w:val="28"/>
        </w:rPr>
        <w:t xml:space="preserve">поративного </w:t>
      </w:r>
      <w:r w:rsidR="00576492">
        <w:rPr>
          <w:bCs/>
          <w:szCs w:val="28"/>
        </w:rPr>
        <w:t xml:space="preserve">и </w:t>
      </w:r>
      <w:r w:rsidR="00576492" w:rsidRPr="00576492">
        <w:rPr>
          <w:bCs/>
          <w:i/>
          <w:szCs w:val="28"/>
        </w:rPr>
        <w:t>индивидного</w:t>
      </w:r>
      <w:r w:rsidR="00576492">
        <w:rPr>
          <w:bCs/>
          <w:szCs w:val="28"/>
        </w:rPr>
        <w:t xml:space="preserve"> уровня. </w:t>
      </w:r>
    </w:p>
    <w:p w:rsidR="00DF0D4A" w:rsidRPr="00DF0D4A" w:rsidRDefault="00DF0D4A" w:rsidP="00DF0D4A">
      <w:pPr>
        <w:rPr>
          <w:szCs w:val="28"/>
        </w:rPr>
      </w:pPr>
      <w:proofErr w:type="gramStart"/>
      <w:r w:rsidRPr="00DF0D4A">
        <w:rPr>
          <w:b/>
          <w:i/>
          <w:szCs w:val="28"/>
        </w:rPr>
        <w:t>Термины и понятия</w:t>
      </w:r>
      <w:r w:rsidRPr="00DF0D4A">
        <w:rPr>
          <w:szCs w:val="28"/>
        </w:rPr>
        <w:t>: методология и технология</w:t>
      </w:r>
      <w:r w:rsidR="0014174D">
        <w:rPr>
          <w:szCs w:val="28"/>
        </w:rPr>
        <w:t>;</w:t>
      </w:r>
      <w:r w:rsidRPr="00DF0D4A">
        <w:rPr>
          <w:szCs w:val="28"/>
        </w:rPr>
        <w:t xml:space="preserve"> парадигма, подход, метод, методика, прием; </w:t>
      </w:r>
      <w:r w:rsidR="0014174D">
        <w:rPr>
          <w:szCs w:val="28"/>
        </w:rPr>
        <w:t xml:space="preserve">закон и закономерность, </w:t>
      </w:r>
      <w:r w:rsidR="0014174D" w:rsidRPr="00DF0D4A">
        <w:rPr>
          <w:szCs w:val="28"/>
        </w:rPr>
        <w:t>принцип</w:t>
      </w:r>
      <w:r w:rsidR="0014174D">
        <w:rPr>
          <w:szCs w:val="28"/>
        </w:rPr>
        <w:t xml:space="preserve"> и правило;</w:t>
      </w:r>
      <w:r w:rsidR="0014174D" w:rsidRPr="00DF0D4A">
        <w:rPr>
          <w:szCs w:val="28"/>
        </w:rPr>
        <w:t xml:space="preserve"> </w:t>
      </w:r>
      <w:r w:rsidRPr="00DF0D4A">
        <w:rPr>
          <w:szCs w:val="28"/>
        </w:rPr>
        <w:t>мех</w:t>
      </w:r>
      <w:r w:rsidRPr="00DF0D4A">
        <w:rPr>
          <w:szCs w:val="28"/>
        </w:rPr>
        <w:t>а</w:t>
      </w:r>
      <w:r w:rsidRPr="00DF0D4A">
        <w:rPr>
          <w:szCs w:val="28"/>
        </w:rPr>
        <w:t>низм и форма управления</w:t>
      </w:r>
      <w:r w:rsidR="0014174D">
        <w:rPr>
          <w:szCs w:val="28"/>
        </w:rPr>
        <w:t>;</w:t>
      </w:r>
      <w:r w:rsidRPr="00DF0D4A">
        <w:rPr>
          <w:szCs w:val="28"/>
        </w:rPr>
        <w:t xml:space="preserve"> руководство, организация, регулирование, </w:t>
      </w:r>
      <w:r w:rsidR="0014174D">
        <w:rPr>
          <w:szCs w:val="28"/>
        </w:rPr>
        <w:t>упра</w:t>
      </w:r>
      <w:r w:rsidR="0014174D">
        <w:rPr>
          <w:szCs w:val="28"/>
        </w:rPr>
        <w:t>в</w:t>
      </w:r>
      <w:r w:rsidR="0014174D">
        <w:rPr>
          <w:szCs w:val="28"/>
        </w:rPr>
        <w:t xml:space="preserve">ление, </w:t>
      </w:r>
      <w:r w:rsidR="0014174D" w:rsidRPr="00DF0D4A">
        <w:rPr>
          <w:szCs w:val="28"/>
        </w:rPr>
        <w:t>манипулирование</w:t>
      </w:r>
      <w:r w:rsidR="0014174D">
        <w:rPr>
          <w:szCs w:val="28"/>
        </w:rPr>
        <w:t>;</w:t>
      </w:r>
      <w:r w:rsidR="0014174D" w:rsidRPr="00DF0D4A">
        <w:rPr>
          <w:szCs w:val="28"/>
        </w:rPr>
        <w:t xml:space="preserve"> </w:t>
      </w:r>
      <w:r w:rsidRPr="00DF0D4A">
        <w:rPr>
          <w:szCs w:val="28"/>
        </w:rPr>
        <w:t>позиционирование и согласование позиций, соц</w:t>
      </w:r>
      <w:r w:rsidRPr="00DF0D4A">
        <w:rPr>
          <w:szCs w:val="28"/>
        </w:rPr>
        <w:t>и</w:t>
      </w:r>
      <w:r w:rsidRPr="00DF0D4A">
        <w:rPr>
          <w:szCs w:val="28"/>
        </w:rPr>
        <w:t xml:space="preserve">альная технология, </w:t>
      </w:r>
      <w:r w:rsidRPr="00DF0D4A">
        <w:rPr>
          <w:bCs/>
          <w:szCs w:val="28"/>
        </w:rPr>
        <w:t>социальный мониторинг, социальная оценка, социальная диагностика, социальная логистика, социальная реклама.</w:t>
      </w:r>
      <w:proofErr w:type="gramEnd"/>
    </w:p>
    <w:p w:rsidR="008607EB" w:rsidRPr="00576492" w:rsidRDefault="008607EB" w:rsidP="00576492">
      <w:pPr>
        <w:spacing w:before="120"/>
        <w:ind w:firstLine="0"/>
        <w:jc w:val="center"/>
        <w:rPr>
          <w:b/>
          <w:i/>
          <w:szCs w:val="28"/>
        </w:rPr>
      </w:pPr>
      <w:r w:rsidRPr="00576492">
        <w:rPr>
          <w:szCs w:val="28"/>
        </w:rPr>
        <w:t xml:space="preserve">Тема 4. </w:t>
      </w:r>
      <w:r w:rsidRPr="00576492">
        <w:rPr>
          <w:b/>
          <w:i/>
          <w:szCs w:val="28"/>
        </w:rPr>
        <w:t xml:space="preserve">Подходы и методы </w:t>
      </w:r>
      <w:proofErr w:type="gramStart"/>
      <w:r w:rsidRPr="00576492">
        <w:rPr>
          <w:b/>
          <w:i/>
          <w:szCs w:val="28"/>
        </w:rPr>
        <w:t>организационного</w:t>
      </w:r>
      <w:proofErr w:type="gramEnd"/>
      <w:r w:rsidRPr="00576492">
        <w:rPr>
          <w:b/>
          <w:i/>
          <w:szCs w:val="28"/>
        </w:rPr>
        <w:t>, активностного</w:t>
      </w:r>
    </w:p>
    <w:p w:rsidR="008607EB" w:rsidRPr="00576492" w:rsidRDefault="008607EB" w:rsidP="00576492">
      <w:pPr>
        <w:spacing w:after="120"/>
        <w:ind w:firstLine="0"/>
        <w:jc w:val="center"/>
        <w:rPr>
          <w:rFonts w:cs="Arial"/>
          <w:b/>
          <w:i/>
          <w:szCs w:val="28"/>
        </w:rPr>
      </w:pPr>
      <w:r w:rsidRPr="00576492">
        <w:rPr>
          <w:b/>
          <w:i/>
          <w:szCs w:val="28"/>
        </w:rPr>
        <w:t xml:space="preserve">и </w:t>
      </w:r>
      <w:proofErr w:type="gramStart"/>
      <w:r w:rsidRPr="00576492">
        <w:rPr>
          <w:b/>
          <w:i/>
          <w:szCs w:val="28"/>
        </w:rPr>
        <w:t>гуманистического</w:t>
      </w:r>
      <w:proofErr w:type="gramEnd"/>
      <w:r w:rsidRPr="00576492">
        <w:rPr>
          <w:b/>
          <w:i/>
          <w:szCs w:val="28"/>
        </w:rPr>
        <w:t xml:space="preserve"> </w:t>
      </w:r>
      <w:r w:rsidR="00ED610D">
        <w:rPr>
          <w:b/>
          <w:i/>
          <w:szCs w:val="28"/>
        </w:rPr>
        <w:t>направлений</w:t>
      </w:r>
    </w:p>
    <w:p w:rsidR="002169A7" w:rsidRDefault="002169A7" w:rsidP="002169A7">
      <w:pPr>
        <w:tabs>
          <w:tab w:val="left" w:pos="360"/>
        </w:tabs>
        <w:rPr>
          <w:bCs/>
          <w:szCs w:val="28"/>
        </w:rPr>
      </w:pPr>
      <w:r>
        <w:rPr>
          <w:bCs/>
          <w:szCs w:val="28"/>
        </w:rPr>
        <w:t>В теме р</w:t>
      </w:r>
      <w:r w:rsidRPr="00F32A08">
        <w:rPr>
          <w:bCs/>
          <w:szCs w:val="28"/>
        </w:rPr>
        <w:t xml:space="preserve">ассматриваются </w:t>
      </w:r>
      <w:r>
        <w:rPr>
          <w:bCs/>
          <w:szCs w:val="28"/>
        </w:rPr>
        <w:t xml:space="preserve">три </w:t>
      </w:r>
      <w:r w:rsidRPr="00F32A08">
        <w:rPr>
          <w:bCs/>
          <w:szCs w:val="28"/>
        </w:rPr>
        <w:t>группы исторически сложившихся подх</w:t>
      </w:r>
      <w:r w:rsidRPr="00F32A08">
        <w:rPr>
          <w:bCs/>
          <w:szCs w:val="28"/>
        </w:rPr>
        <w:t>о</w:t>
      </w:r>
      <w:r w:rsidRPr="00F32A08">
        <w:rPr>
          <w:bCs/>
          <w:szCs w:val="28"/>
        </w:rPr>
        <w:t xml:space="preserve">дов, объединенных в </w:t>
      </w:r>
      <w:r w:rsidRPr="00F32A08">
        <w:rPr>
          <w:bCs/>
          <w:i/>
          <w:szCs w:val="28"/>
        </w:rPr>
        <w:t>организационное</w:t>
      </w:r>
      <w:r>
        <w:rPr>
          <w:bCs/>
          <w:i/>
          <w:szCs w:val="28"/>
        </w:rPr>
        <w:t>, активностное</w:t>
      </w:r>
      <w:r w:rsidRPr="00F32A08">
        <w:rPr>
          <w:bCs/>
          <w:i/>
          <w:szCs w:val="28"/>
        </w:rPr>
        <w:t xml:space="preserve"> </w:t>
      </w:r>
      <w:r w:rsidRPr="00F32A08">
        <w:rPr>
          <w:bCs/>
          <w:szCs w:val="28"/>
        </w:rPr>
        <w:t xml:space="preserve">и </w:t>
      </w:r>
      <w:r w:rsidRPr="00F32A08">
        <w:rPr>
          <w:bCs/>
          <w:i/>
          <w:szCs w:val="28"/>
        </w:rPr>
        <w:t xml:space="preserve">гуманистическое </w:t>
      </w:r>
      <w:r w:rsidRPr="00F32A08">
        <w:rPr>
          <w:bCs/>
          <w:szCs w:val="28"/>
        </w:rPr>
        <w:t xml:space="preserve">направления. </w:t>
      </w:r>
    </w:p>
    <w:p w:rsidR="002169A7" w:rsidRPr="00F32A08" w:rsidRDefault="002169A7" w:rsidP="002169A7">
      <w:pPr>
        <w:tabs>
          <w:tab w:val="left" w:pos="360"/>
        </w:tabs>
        <w:rPr>
          <w:bCs/>
          <w:szCs w:val="28"/>
        </w:rPr>
      </w:pPr>
      <w:proofErr w:type="gramStart"/>
      <w:r w:rsidRPr="00F32A08">
        <w:rPr>
          <w:bCs/>
          <w:szCs w:val="28"/>
        </w:rPr>
        <w:t>Первые (</w:t>
      </w:r>
      <w:r w:rsidRPr="003A4363">
        <w:rPr>
          <w:i/>
          <w:szCs w:val="28"/>
        </w:rPr>
        <w:t>системный, синергетический, ситуационный, сценарный, к</w:t>
      </w:r>
      <w:r w:rsidRPr="003A4363">
        <w:rPr>
          <w:i/>
          <w:szCs w:val="28"/>
        </w:rPr>
        <w:t>и</w:t>
      </w:r>
      <w:r w:rsidRPr="003A4363">
        <w:rPr>
          <w:i/>
          <w:szCs w:val="28"/>
        </w:rPr>
        <w:t>бернетический подходы</w:t>
      </w:r>
      <w:r w:rsidRPr="00F32A08">
        <w:rPr>
          <w:szCs w:val="28"/>
        </w:rPr>
        <w:t>)</w:t>
      </w:r>
      <w:r w:rsidRPr="00F32A08">
        <w:rPr>
          <w:bCs/>
          <w:szCs w:val="28"/>
        </w:rPr>
        <w:t xml:space="preserve"> представляют собой достаточно универсальные и</w:t>
      </w:r>
      <w:r w:rsidRPr="00F32A08">
        <w:rPr>
          <w:bCs/>
          <w:szCs w:val="28"/>
        </w:rPr>
        <w:t>н</w:t>
      </w:r>
      <w:r w:rsidRPr="00F32A08">
        <w:rPr>
          <w:bCs/>
          <w:szCs w:val="28"/>
        </w:rPr>
        <w:t>струменты управления, акцентирующие внимание, с одной стороны, на сп</w:t>
      </w:r>
      <w:r w:rsidRPr="00F32A08">
        <w:rPr>
          <w:bCs/>
          <w:szCs w:val="28"/>
        </w:rPr>
        <w:t>е</w:t>
      </w:r>
      <w:r w:rsidRPr="00F32A08">
        <w:rPr>
          <w:bCs/>
          <w:szCs w:val="28"/>
        </w:rPr>
        <w:t>цифике управляемого объекта (онтологических представлениях соотве</w:t>
      </w:r>
      <w:r w:rsidRPr="00F32A08">
        <w:rPr>
          <w:bCs/>
          <w:szCs w:val="28"/>
        </w:rPr>
        <w:t>т</w:t>
      </w:r>
      <w:r w:rsidRPr="00F32A08">
        <w:rPr>
          <w:bCs/>
          <w:szCs w:val="28"/>
        </w:rPr>
        <w:t>ствующего подхода), а с другой стороне, на специфике организации упра</w:t>
      </w:r>
      <w:r w:rsidRPr="00F32A08">
        <w:rPr>
          <w:bCs/>
          <w:szCs w:val="28"/>
        </w:rPr>
        <w:t>в</w:t>
      </w:r>
      <w:r w:rsidRPr="00F32A08">
        <w:rPr>
          <w:bCs/>
          <w:szCs w:val="28"/>
        </w:rPr>
        <w:t>ляющей деятельности (методологические особенностях соответствующего подхода).</w:t>
      </w:r>
      <w:proofErr w:type="gramEnd"/>
      <w:r w:rsidRPr="00F32A08">
        <w:rPr>
          <w:bCs/>
          <w:szCs w:val="28"/>
        </w:rPr>
        <w:t xml:space="preserve"> </w:t>
      </w:r>
      <w:r>
        <w:rPr>
          <w:bCs/>
          <w:szCs w:val="28"/>
        </w:rPr>
        <w:t>Все они в той или иной мере используют системные представлени</w:t>
      </w:r>
      <w:r w:rsidR="003A4363">
        <w:rPr>
          <w:bCs/>
          <w:szCs w:val="28"/>
        </w:rPr>
        <w:t>я</w:t>
      </w:r>
      <w:r>
        <w:rPr>
          <w:bCs/>
          <w:szCs w:val="28"/>
        </w:rPr>
        <w:t xml:space="preserve"> и базируются на принципе единства предмета и метода.</w:t>
      </w:r>
    </w:p>
    <w:p w:rsidR="00AA56D6" w:rsidRDefault="002169A7" w:rsidP="002169A7">
      <w:pPr>
        <w:tabs>
          <w:tab w:val="left" w:pos="360"/>
        </w:tabs>
        <w:rPr>
          <w:szCs w:val="28"/>
        </w:rPr>
      </w:pPr>
      <w:proofErr w:type="gramStart"/>
      <w:r w:rsidRPr="00F32A08">
        <w:rPr>
          <w:bCs/>
          <w:szCs w:val="28"/>
        </w:rPr>
        <w:t xml:space="preserve">Во второй группе подходов </w:t>
      </w:r>
      <w:r>
        <w:rPr>
          <w:bCs/>
          <w:szCs w:val="28"/>
        </w:rPr>
        <w:t>(</w:t>
      </w:r>
      <w:r w:rsidRPr="003A4363">
        <w:rPr>
          <w:bCs/>
          <w:i/>
          <w:szCs w:val="28"/>
        </w:rPr>
        <w:t>поведенческий, деятельностный,</w:t>
      </w:r>
      <w:r w:rsidRPr="003A4363">
        <w:rPr>
          <w:i/>
          <w:szCs w:val="28"/>
        </w:rPr>
        <w:t xml:space="preserve"> процес</w:t>
      </w:r>
      <w:r w:rsidRPr="003A4363">
        <w:rPr>
          <w:i/>
          <w:szCs w:val="28"/>
        </w:rPr>
        <w:t>с</w:t>
      </w:r>
      <w:r w:rsidRPr="003A4363">
        <w:rPr>
          <w:i/>
          <w:szCs w:val="28"/>
        </w:rPr>
        <w:t>ный</w:t>
      </w:r>
      <w:r>
        <w:rPr>
          <w:szCs w:val="28"/>
        </w:rPr>
        <w:t>)</w:t>
      </w:r>
      <w:r w:rsidRPr="00F32A08">
        <w:rPr>
          <w:szCs w:val="28"/>
        </w:rPr>
        <w:t>,</w:t>
      </w:r>
      <w:r>
        <w:rPr>
          <w:szCs w:val="28"/>
        </w:rPr>
        <w:t xml:space="preserve"> внимание </w:t>
      </w:r>
      <w:r w:rsidR="00C716C2">
        <w:rPr>
          <w:szCs w:val="28"/>
        </w:rPr>
        <w:t>сосредотачивается</w:t>
      </w:r>
      <w:r>
        <w:rPr>
          <w:szCs w:val="28"/>
        </w:rPr>
        <w:t xml:space="preserve"> на роли различных видов социально-психологической активности</w:t>
      </w:r>
      <w:r w:rsidR="00C716C2">
        <w:rPr>
          <w:szCs w:val="28"/>
        </w:rPr>
        <w:t>, детерминируемой различным образом</w:t>
      </w:r>
      <w:r w:rsidR="00AA56D6">
        <w:rPr>
          <w:szCs w:val="28"/>
        </w:rPr>
        <w:t xml:space="preserve"> (прич</w:t>
      </w:r>
      <w:r w:rsidR="00AA56D6">
        <w:rPr>
          <w:szCs w:val="28"/>
        </w:rPr>
        <w:t>и</w:t>
      </w:r>
      <w:r w:rsidR="00AA56D6">
        <w:rPr>
          <w:szCs w:val="28"/>
        </w:rPr>
        <w:t>нами, обстоятельствами, стимулами, мотивами, целями, потребностями, и</w:t>
      </w:r>
      <w:r w:rsidR="00AA56D6">
        <w:rPr>
          <w:szCs w:val="28"/>
        </w:rPr>
        <w:t>н</w:t>
      </w:r>
      <w:r w:rsidR="00AA56D6">
        <w:rPr>
          <w:szCs w:val="28"/>
        </w:rPr>
        <w:t>тересами)</w:t>
      </w:r>
      <w:r w:rsidR="00C716C2">
        <w:rPr>
          <w:szCs w:val="28"/>
        </w:rPr>
        <w:t>.</w:t>
      </w:r>
      <w:proofErr w:type="gramEnd"/>
      <w:r w:rsidR="00C716C2">
        <w:rPr>
          <w:szCs w:val="28"/>
        </w:rPr>
        <w:t xml:space="preserve"> Все они в той или иной мере используют процессные представл</w:t>
      </w:r>
      <w:r w:rsidR="00C716C2">
        <w:rPr>
          <w:szCs w:val="28"/>
        </w:rPr>
        <w:t>е</w:t>
      </w:r>
      <w:r w:rsidR="00C716C2">
        <w:rPr>
          <w:szCs w:val="28"/>
        </w:rPr>
        <w:lastRenderedPageBreak/>
        <w:t xml:space="preserve">ния и </w:t>
      </w:r>
      <w:r w:rsidR="00AA56D6">
        <w:rPr>
          <w:szCs w:val="28"/>
        </w:rPr>
        <w:t>предполагают различные виды мотивации и стимулирования соотве</w:t>
      </w:r>
      <w:r w:rsidR="00AA56D6">
        <w:rPr>
          <w:szCs w:val="28"/>
        </w:rPr>
        <w:t>т</w:t>
      </w:r>
      <w:r w:rsidR="00AA56D6">
        <w:rPr>
          <w:szCs w:val="28"/>
        </w:rPr>
        <w:t xml:space="preserve">ствующих видов активности. </w:t>
      </w:r>
    </w:p>
    <w:p w:rsidR="002169A7" w:rsidRPr="00F32A08" w:rsidRDefault="002169A7" w:rsidP="002169A7">
      <w:pPr>
        <w:tabs>
          <w:tab w:val="left" w:pos="360"/>
        </w:tabs>
        <w:rPr>
          <w:bCs/>
          <w:szCs w:val="28"/>
        </w:rPr>
      </w:pPr>
      <w:r>
        <w:rPr>
          <w:bCs/>
          <w:szCs w:val="28"/>
        </w:rPr>
        <w:t xml:space="preserve">В третьем направлении </w:t>
      </w:r>
      <w:r w:rsidRPr="00F32A08">
        <w:rPr>
          <w:bCs/>
          <w:szCs w:val="28"/>
        </w:rPr>
        <w:t>(</w:t>
      </w:r>
      <w:r w:rsidRPr="003A4363">
        <w:rPr>
          <w:bCs/>
          <w:i/>
          <w:szCs w:val="28"/>
        </w:rPr>
        <w:t>м</w:t>
      </w:r>
      <w:r w:rsidRPr="003A4363">
        <w:rPr>
          <w:i/>
          <w:szCs w:val="28"/>
        </w:rPr>
        <w:t>енеджмент человеческих ресурсов, менед</w:t>
      </w:r>
      <w:r w:rsidRPr="003A4363">
        <w:rPr>
          <w:i/>
          <w:szCs w:val="28"/>
        </w:rPr>
        <w:t>ж</w:t>
      </w:r>
      <w:r w:rsidRPr="003A4363">
        <w:rPr>
          <w:i/>
          <w:szCs w:val="28"/>
        </w:rPr>
        <w:t>мент человеческих отношений, теории лидерства</w:t>
      </w:r>
      <w:r>
        <w:rPr>
          <w:szCs w:val="28"/>
        </w:rPr>
        <w:t xml:space="preserve"> </w:t>
      </w:r>
      <w:r w:rsidRPr="00F32A08">
        <w:rPr>
          <w:szCs w:val="28"/>
        </w:rPr>
        <w:t xml:space="preserve"> и др.) </w:t>
      </w:r>
      <w:r w:rsidRPr="00F32A08">
        <w:rPr>
          <w:bCs/>
          <w:szCs w:val="28"/>
        </w:rPr>
        <w:t>внимание акцент</w:t>
      </w:r>
      <w:r w:rsidRPr="00F32A08">
        <w:rPr>
          <w:bCs/>
          <w:szCs w:val="28"/>
        </w:rPr>
        <w:t>и</w:t>
      </w:r>
      <w:r w:rsidRPr="00F32A08">
        <w:rPr>
          <w:bCs/>
          <w:szCs w:val="28"/>
        </w:rPr>
        <w:t xml:space="preserve">руется на социально-психологических особенностях </w:t>
      </w:r>
      <w:r w:rsidR="006443EF">
        <w:rPr>
          <w:bCs/>
          <w:szCs w:val="28"/>
        </w:rPr>
        <w:t xml:space="preserve">людей,  как </w:t>
      </w:r>
      <w:r w:rsidRPr="00F32A08">
        <w:rPr>
          <w:bCs/>
          <w:szCs w:val="28"/>
        </w:rPr>
        <w:t>объекта управления</w:t>
      </w:r>
      <w:r w:rsidR="006443EF">
        <w:rPr>
          <w:bCs/>
          <w:szCs w:val="28"/>
        </w:rPr>
        <w:t>,</w:t>
      </w:r>
      <w:r w:rsidRPr="00F32A08">
        <w:rPr>
          <w:bCs/>
          <w:szCs w:val="28"/>
        </w:rPr>
        <w:t xml:space="preserve"> и релевантных им способах управления. В рамках этого напра</w:t>
      </w:r>
      <w:r w:rsidRPr="00F32A08">
        <w:rPr>
          <w:bCs/>
          <w:szCs w:val="28"/>
        </w:rPr>
        <w:t>в</w:t>
      </w:r>
      <w:r w:rsidRPr="00F32A08">
        <w:rPr>
          <w:bCs/>
          <w:szCs w:val="28"/>
        </w:rPr>
        <w:t>ления особое внимание уделяется содействию профессиональной ориент</w:t>
      </w:r>
      <w:r w:rsidRPr="00F32A08">
        <w:rPr>
          <w:bCs/>
          <w:szCs w:val="28"/>
        </w:rPr>
        <w:t>а</w:t>
      </w:r>
      <w:r w:rsidRPr="00F32A08">
        <w:rPr>
          <w:bCs/>
          <w:szCs w:val="28"/>
        </w:rPr>
        <w:t>ции, профессиональному становлению  личности и росту ее профессион</w:t>
      </w:r>
      <w:r w:rsidRPr="00F32A08">
        <w:rPr>
          <w:bCs/>
          <w:szCs w:val="28"/>
        </w:rPr>
        <w:t>а</w:t>
      </w:r>
      <w:r w:rsidRPr="00F32A08">
        <w:rPr>
          <w:bCs/>
          <w:szCs w:val="28"/>
        </w:rPr>
        <w:t>лизма</w:t>
      </w:r>
      <w:r w:rsidR="006443EF">
        <w:rPr>
          <w:bCs/>
          <w:szCs w:val="28"/>
        </w:rPr>
        <w:t>, формированию ресурсов человека, установлению доброжелательных  межличностных отношений и т.п</w:t>
      </w:r>
      <w:r w:rsidRPr="00F32A08">
        <w:rPr>
          <w:bCs/>
          <w:szCs w:val="28"/>
        </w:rPr>
        <w:t>.</w:t>
      </w:r>
    </w:p>
    <w:p w:rsidR="002169A7" w:rsidRPr="00F32A08" w:rsidRDefault="002169A7" w:rsidP="002169A7">
      <w:pPr>
        <w:tabs>
          <w:tab w:val="left" w:pos="360"/>
        </w:tabs>
        <w:rPr>
          <w:szCs w:val="28"/>
        </w:rPr>
      </w:pPr>
      <w:proofErr w:type="gramStart"/>
      <w:r w:rsidRPr="00F32A08">
        <w:rPr>
          <w:b/>
          <w:i/>
          <w:szCs w:val="28"/>
        </w:rPr>
        <w:t>Термины и понятия</w:t>
      </w:r>
      <w:r w:rsidRPr="00F32A08">
        <w:rPr>
          <w:szCs w:val="28"/>
        </w:rPr>
        <w:t>: множество и система, структура и сценарий, и</w:t>
      </w:r>
      <w:r w:rsidRPr="00F32A08">
        <w:rPr>
          <w:szCs w:val="28"/>
        </w:rPr>
        <w:t>з</w:t>
      </w:r>
      <w:r w:rsidRPr="00F32A08">
        <w:rPr>
          <w:szCs w:val="28"/>
        </w:rPr>
        <w:t xml:space="preserve">менение и процесс, ситуация и состояние; ситуативное и ситуационное управление; </w:t>
      </w:r>
      <w:r w:rsidR="0014174D" w:rsidRPr="00F32A08">
        <w:rPr>
          <w:szCs w:val="28"/>
        </w:rPr>
        <w:t>поведение и поступок, деятельность и действие, цель и средство</w:t>
      </w:r>
      <w:r w:rsidR="0014174D">
        <w:rPr>
          <w:szCs w:val="28"/>
        </w:rPr>
        <w:t>;</w:t>
      </w:r>
      <w:r w:rsidR="0014174D" w:rsidRPr="0014174D">
        <w:rPr>
          <w:szCs w:val="28"/>
        </w:rPr>
        <w:t xml:space="preserve"> </w:t>
      </w:r>
      <w:r w:rsidRPr="00F32A08">
        <w:rPr>
          <w:szCs w:val="28"/>
        </w:rPr>
        <w:t>человеческие ресурсы, человеческий потенциал, человеческий капитал; л</w:t>
      </w:r>
      <w:r w:rsidRPr="00F32A08">
        <w:rPr>
          <w:szCs w:val="28"/>
        </w:rPr>
        <w:t>и</w:t>
      </w:r>
      <w:r w:rsidRPr="00F32A08">
        <w:rPr>
          <w:szCs w:val="28"/>
        </w:rPr>
        <w:t xml:space="preserve">дер и руководитель; стимул </w:t>
      </w:r>
      <w:r w:rsidR="0014174D">
        <w:rPr>
          <w:szCs w:val="28"/>
        </w:rPr>
        <w:t xml:space="preserve"> </w:t>
      </w:r>
      <w:r w:rsidRPr="00F32A08">
        <w:rPr>
          <w:szCs w:val="28"/>
        </w:rPr>
        <w:t xml:space="preserve">и мотив, бихевиоризм и этология, </w:t>
      </w:r>
      <w:proofErr w:type="spellStart"/>
      <w:r w:rsidR="0014174D" w:rsidRPr="00DF0D4A">
        <w:rPr>
          <w:szCs w:val="28"/>
        </w:rPr>
        <w:t>артикулир</w:t>
      </w:r>
      <w:r w:rsidR="0014174D" w:rsidRPr="00DF0D4A">
        <w:rPr>
          <w:szCs w:val="28"/>
        </w:rPr>
        <w:t>о</w:t>
      </w:r>
      <w:r w:rsidR="0014174D" w:rsidRPr="00DF0D4A">
        <w:rPr>
          <w:szCs w:val="28"/>
        </w:rPr>
        <w:t>вание</w:t>
      </w:r>
      <w:proofErr w:type="spellEnd"/>
      <w:r w:rsidR="0014174D" w:rsidRPr="00DF0D4A">
        <w:rPr>
          <w:szCs w:val="28"/>
        </w:rPr>
        <w:t xml:space="preserve"> интересов и смыслов, управление </w:t>
      </w:r>
      <w:r w:rsidR="0014174D">
        <w:rPr>
          <w:szCs w:val="28"/>
        </w:rPr>
        <w:t xml:space="preserve">посредством </w:t>
      </w:r>
      <w:r w:rsidR="0014174D" w:rsidRPr="00DF0D4A">
        <w:rPr>
          <w:szCs w:val="28"/>
        </w:rPr>
        <w:t>идеал</w:t>
      </w:r>
      <w:r w:rsidR="0014174D">
        <w:rPr>
          <w:szCs w:val="28"/>
        </w:rPr>
        <w:t>ов</w:t>
      </w:r>
      <w:r w:rsidR="0014174D" w:rsidRPr="00DF0D4A">
        <w:rPr>
          <w:szCs w:val="28"/>
        </w:rPr>
        <w:t xml:space="preserve"> и ценност</w:t>
      </w:r>
      <w:r w:rsidR="0014174D">
        <w:rPr>
          <w:szCs w:val="28"/>
        </w:rPr>
        <w:t>ей</w:t>
      </w:r>
      <w:r w:rsidR="0014174D" w:rsidRPr="00DF0D4A">
        <w:rPr>
          <w:szCs w:val="28"/>
        </w:rPr>
        <w:t>, манипулирование и управление общественным мнени</w:t>
      </w:r>
      <w:r w:rsidR="0014174D">
        <w:rPr>
          <w:szCs w:val="28"/>
        </w:rPr>
        <w:t>ем</w:t>
      </w:r>
      <w:r w:rsidRPr="00F32A08">
        <w:rPr>
          <w:szCs w:val="28"/>
        </w:rPr>
        <w:t>.</w:t>
      </w:r>
      <w:proofErr w:type="gramEnd"/>
    </w:p>
    <w:p w:rsidR="008607EB" w:rsidRPr="00E13CF8" w:rsidRDefault="008607EB" w:rsidP="00E13CF8">
      <w:pPr>
        <w:spacing w:before="120" w:after="120"/>
        <w:ind w:firstLine="0"/>
        <w:jc w:val="center"/>
        <w:rPr>
          <w:szCs w:val="28"/>
        </w:rPr>
      </w:pPr>
      <w:r w:rsidRPr="00E13CF8">
        <w:rPr>
          <w:rFonts w:cs="Arial"/>
          <w:szCs w:val="28"/>
        </w:rPr>
        <w:t xml:space="preserve">Тема 5. </w:t>
      </w:r>
      <w:r w:rsidRPr="00E13CF8">
        <w:rPr>
          <w:b/>
          <w:i/>
          <w:szCs w:val="28"/>
        </w:rPr>
        <w:t xml:space="preserve">Подходы и методы стабилизационного и инновационного </w:t>
      </w:r>
      <w:r w:rsidR="00ED610D">
        <w:rPr>
          <w:b/>
          <w:i/>
          <w:szCs w:val="28"/>
        </w:rPr>
        <w:t xml:space="preserve">                направлений</w:t>
      </w:r>
    </w:p>
    <w:p w:rsidR="00E13CF8" w:rsidRPr="00E13CF8" w:rsidRDefault="00E13CF8" w:rsidP="00E13CF8">
      <w:pPr>
        <w:tabs>
          <w:tab w:val="left" w:pos="360"/>
        </w:tabs>
        <w:rPr>
          <w:bCs/>
          <w:szCs w:val="28"/>
        </w:rPr>
      </w:pPr>
      <w:r w:rsidRPr="00E13CF8">
        <w:rPr>
          <w:szCs w:val="28"/>
        </w:rPr>
        <w:t xml:space="preserve">В этой теме рассматриваются два других противоположных и взаимно дополняющих направления, в которые группируются </w:t>
      </w:r>
      <w:r w:rsidRPr="00E13CF8">
        <w:rPr>
          <w:i/>
          <w:szCs w:val="28"/>
        </w:rPr>
        <w:t>стабилизирующие</w:t>
      </w:r>
      <w:r w:rsidRPr="00E13CF8">
        <w:rPr>
          <w:szCs w:val="28"/>
        </w:rPr>
        <w:t xml:space="preserve"> и </w:t>
      </w:r>
      <w:r w:rsidRPr="00E13CF8">
        <w:rPr>
          <w:i/>
          <w:szCs w:val="28"/>
        </w:rPr>
        <w:t>инновационные</w:t>
      </w:r>
      <w:r w:rsidRPr="00E13CF8">
        <w:rPr>
          <w:szCs w:val="28"/>
        </w:rPr>
        <w:t xml:space="preserve"> подходы</w:t>
      </w:r>
      <w:r>
        <w:rPr>
          <w:szCs w:val="28"/>
        </w:rPr>
        <w:t xml:space="preserve"> и методы</w:t>
      </w:r>
      <w:r w:rsidRPr="00E13CF8">
        <w:rPr>
          <w:szCs w:val="28"/>
        </w:rPr>
        <w:t xml:space="preserve">. </w:t>
      </w:r>
      <w:r w:rsidRPr="00E13CF8">
        <w:rPr>
          <w:bCs/>
          <w:szCs w:val="28"/>
        </w:rPr>
        <w:t>Подчеркивается, что  социальная система (например, общество, социальная группа или трудовой коллектив) без стаб</w:t>
      </w:r>
      <w:r w:rsidRPr="00E13CF8">
        <w:rPr>
          <w:bCs/>
          <w:szCs w:val="28"/>
        </w:rPr>
        <w:t>и</w:t>
      </w:r>
      <w:r w:rsidRPr="00E13CF8">
        <w:rPr>
          <w:bCs/>
          <w:szCs w:val="28"/>
        </w:rPr>
        <w:t>лизации идет «вразнос», а без развития деградирует. Требуется параллельная реализация и тонкое сочетание этих двух стратегий в управлении такими с</w:t>
      </w:r>
      <w:r w:rsidRPr="00E13CF8">
        <w:rPr>
          <w:bCs/>
          <w:szCs w:val="28"/>
        </w:rPr>
        <w:t>и</w:t>
      </w:r>
      <w:r w:rsidRPr="00E13CF8">
        <w:rPr>
          <w:bCs/>
          <w:szCs w:val="28"/>
        </w:rPr>
        <w:t xml:space="preserve">стемами. </w:t>
      </w:r>
    </w:p>
    <w:p w:rsidR="00E13CF8" w:rsidRPr="00E13CF8" w:rsidRDefault="00E13CF8" w:rsidP="00E13CF8">
      <w:pPr>
        <w:tabs>
          <w:tab w:val="left" w:pos="360"/>
        </w:tabs>
        <w:rPr>
          <w:szCs w:val="28"/>
        </w:rPr>
      </w:pPr>
      <w:r w:rsidRPr="00E13CF8">
        <w:rPr>
          <w:szCs w:val="28"/>
        </w:rPr>
        <w:t xml:space="preserve">Примерами подходов первого типа служат </w:t>
      </w:r>
      <w:r w:rsidRPr="00E13CF8">
        <w:rPr>
          <w:i/>
          <w:szCs w:val="28"/>
        </w:rPr>
        <w:t>социальное регулирование</w:t>
      </w:r>
      <w:r w:rsidRPr="00E13CF8">
        <w:rPr>
          <w:szCs w:val="28"/>
        </w:rPr>
        <w:t xml:space="preserve"> и </w:t>
      </w:r>
      <w:r w:rsidRPr="00E13CF8">
        <w:rPr>
          <w:i/>
          <w:szCs w:val="28"/>
        </w:rPr>
        <w:t>социальный контроль</w:t>
      </w:r>
      <w:r w:rsidRPr="00E13CF8">
        <w:rPr>
          <w:szCs w:val="28"/>
        </w:rPr>
        <w:t xml:space="preserve">, </w:t>
      </w:r>
      <w:r w:rsidRPr="00E13CF8">
        <w:rPr>
          <w:i/>
          <w:szCs w:val="28"/>
        </w:rPr>
        <w:t>социальное партнерство</w:t>
      </w:r>
      <w:r w:rsidRPr="00E13CF8">
        <w:rPr>
          <w:szCs w:val="28"/>
        </w:rPr>
        <w:t xml:space="preserve"> и </w:t>
      </w:r>
      <w:r w:rsidRPr="00E13CF8">
        <w:rPr>
          <w:i/>
          <w:szCs w:val="28"/>
        </w:rPr>
        <w:t>социальная солидарность</w:t>
      </w:r>
      <w:r w:rsidRPr="00E13CF8">
        <w:rPr>
          <w:szCs w:val="28"/>
        </w:rPr>
        <w:t xml:space="preserve">, </w:t>
      </w:r>
      <w:r w:rsidRPr="00E13CF8">
        <w:rPr>
          <w:i/>
          <w:szCs w:val="28"/>
        </w:rPr>
        <w:t>стремление к толерантности</w:t>
      </w:r>
      <w:r w:rsidRPr="00E13CF8">
        <w:rPr>
          <w:szCs w:val="28"/>
        </w:rPr>
        <w:t xml:space="preserve"> и </w:t>
      </w:r>
      <w:proofErr w:type="gramStart"/>
      <w:r w:rsidRPr="00E13CF8">
        <w:rPr>
          <w:i/>
          <w:szCs w:val="28"/>
        </w:rPr>
        <w:t>кросс-культурный</w:t>
      </w:r>
      <w:proofErr w:type="gramEnd"/>
      <w:r w:rsidRPr="00E13CF8">
        <w:rPr>
          <w:i/>
          <w:szCs w:val="28"/>
        </w:rPr>
        <w:t xml:space="preserve"> менеджмент</w:t>
      </w:r>
      <w:r w:rsidRPr="00E13CF8">
        <w:rPr>
          <w:szCs w:val="28"/>
        </w:rPr>
        <w:t>, спосо</w:t>
      </w:r>
      <w:r w:rsidRPr="00E13CF8">
        <w:rPr>
          <w:szCs w:val="28"/>
        </w:rPr>
        <w:t>б</w:t>
      </w:r>
      <w:r w:rsidRPr="00E13CF8">
        <w:rPr>
          <w:szCs w:val="28"/>
        </w:rPr>
        <w:t>ствующие стабилизации и устойчивому функционированию социальных с</w:t>
      </w:r>
      <w:r w:rsidRPr="00E13CF8">
        <w:rPr>
          <w:szCs w:val="28"/>
        </w:rPr>
        <w:t>и</w:t>
      </w:r>
      <w:r w:rsidRPr="00E13CF8">
        <w:rPr>
          <w:szCs w:val="28"/>
        </w:rPr>
        <w:t>стем, социальных институтов, государства, трудовых коллективов</w:t>
      </w:r>
      <w:r>
        <w:rPr>
          <w:szCs w:val="28"/>
        </w:rPr>
        <w:t xml:space="preserve"> и индив</w:t>
      </w:r>
      <w:r>
        <w:rPr>
          <w:szCs w:val="28"/>
        </w:rPr>
        <w:t>и</w:t>
      </w:r>
      <w:r>
        <w:rPr>
          <w:szCs w:val="28"/>
        </w:rPr>
        <w:t>дов</w:t>
      </w:r>
      <w:r w:rsidRPr="00E13CF8">
        <w:rPr>
          <w:szCs w:val="28"/>
        </w:rPr>
        <w:t>. Отмечается, что противоречивые интересы и устремления людей, разн</w:t>
      </w:r>
      <w:r w:rsidRPr="00E13CF8">
        <w:rPr>
          <w:szCs w:val="28"/>
        </w:rPr>
        <w:t>о</w:t>
      </w:r>
      <w:r w:rsidRPr="00E13CF8">
        <w:rPr>
          <w:szCs w:val="28"/>
        </w:rPr>
        <w:t>направленные социальные процессы, конфликтное взаимодействие расшат</w:t>
      </w:r>
      <w:r w:rsidRPr="00E13CF8">
        <w:rPr>
          <w:szCs w:val="28"/>
        </w:rPr>
        <w:t>ы</w:t>
      </w:r>
      <w:r w:rsidRPr="00E13CF8">
        <w:rPr>
          <w:szCs w:val="28"/>
        </w:rPr>
        <w:t>вают социальную структуру общества, его социальных институтов и соц</w:t>
      </w:r>
      <w:r w:rsidRPr="00E13CF8">
        <w:rPr>
          <w:szCs w:val="28"/>
        </w:rPr>
        <w:t>и</w:t>
      </w:r>
      <w:r w:rsidRPr="00E13CF8">
        <w:rPr>
          <w:szCs w:val="28"/>
        </w:rPr>
        <w:t xml:space="preserve">альных организаций. Требуется непрерывная деятельность по согласованию таких интересов и устремлений, увязыванию между собой </w:t>
      </w:r>
      <w:proofErr w:type="spellStart"/>
      <w:r w:rsidRPr="00E13CF8">
        <w:rPr>
          <w:szCs w:val="28"/>
        </w:rPr>
        <w:t>разновекторных</w:t>
      </w:r>
      <w:proofErr w:type="spellEnd"/>
      <w:r w:rsidRPr="00E13CF8">
        <w:rPr>
          <w:szCs w:val="28"/>
        </w:rPr>
        <w:t xml:space="preserve"> </w:t>
      </w:r>
      <w:r w:rsidR="00BD2098">
        <w:rPr>
          <w:szCs w:val="28"/>
        </w:rPr>
        <w:t>тенденций</w:t>
      </w:r>
      <w:r w:rsidRPr="00E13CF8">
        <w:rPr>
          <w:szCs w:val="28"/>
        </w:rPr>
        <w:t>, предупреждению и разрешению конфликтов. «Скрепами», и</w:t>
      </w:r>
      <w:r w:rsidRPr="00E13CF8">
        <w:rPr>
          <w:szCs w:val="28"/>
        </w:rPr>
        <w:t>н</w:t>
      </w:r>
      <w:r w:rsidRPr="00E13CF8">
        <w:rPr>
          <w:szCs w:val="28"/>
        </w:rPr>
        <w:t>струментами стабилизации служат: культура, социальные и юридические нормы, традиции, обычаи, стереотипы сознания, обеспечивающие достиж</w:t>
      </w:r>
      <w:r w:rsidRPr="00E13CF8">
        <w:rPr>
          <w:szCs w:val="28"/>
        </w:rPr>
        <w:t>е</w:t>
      </w:r>
      <w:r w:rsidRPr="00E13CF8">
        <w:rPr>
          <w:szCs w:val="28"/>
        </w:rPr>
        <w:t>ние социального согласия и установление социального оптимума в отнош</w:t>
      </w:r>
      <w:r w:rsidRPr="00E13CF8">
        <w:rPr>
          <w:szCs w:val="28"/>
        </w:rPr>
        <w:t>е</w:t>
      </w:r>
      <w:r w:rsidRPr="00E13CF8">
        <w:rPr>
          <w:szCs w:val="28"/>
        </w:rPr>
        <w:t>ниях. Подчеркивается, что о</w:t>
      </w:r>
      <w:r w:rsidRPr="00E13CF8">
        <w:rPr>
          <w:bCs/>
          <w:szCs w:val="28"/>
        </w:rPr>
        <w:t xml:space="preserve">сновным средством стабилизации коллектива  служит осуществление социальной и трудовой адаптации личности. </w:t>
      </w:r>
      <w:r w:rsidRPr="00E13CF8">
        <w:rPr>
          <w:szCs w:val="28"/>
        </w:rPr>
        <w:t>При этом</w:t>
      </w:r>
      <w:proofErr w:type="gramStart"/>
      <w:r w:rsidRPr="00E13CF8">
        <w:rPr>
          <w:szCs w:val="28"/>
        </w:rPr>
        <w:t>,</w:t>
      </w:r>
      <w:proofErr w:type="gramEnd"/>
      <w:r w:rsidRPr="00E13CF8">
        <w:rPr>
          <w:szCs w:val="28"/>
        </w:rPr>
        <w:t xml:space="preserve"> в частности, обращается внимание на расширение зоны действия соц</w:t>
      </w:r>
      <w:r w:rsidRPr="00E13CF8">
        <w:rPr>
          <w:szCs w:val="28"/>
        </w:rPr>
        <w:t>и</w:t>
      </w:r>
      <w:r w:rsidRPr="00E13CF8">
        <w:rPr>
          <w:szCs w:val="28"/>
        </w:rPr>
        <w:lastRenderedPageBreak/>
        <w:t>ального партнерства и общественной солидарности, переход их из сферы труда в другие сферы общественной жизни.</w:t>
      </w:r>
    </w:p>
    <w:p w:rsidR="00E13CF8" w:rsidRPr="00E13CF8" w:rsidRDefault="00E13CF8" w:rsidP="00E13CF8">
      <w:pPr>
        <w:tabs>
          <w:tab w:val="left" w:pos="360"/>
        </w:tabs>
        <w:rPr>
          <w:szCs w:val="28"/>
        </w:rPr>
      </w:pPr>
      <w:r w:rsidRPr="00E13CF8">
        <w:rPr>
          <w:szCs w:val="28"/>
        </w:rPr>
        <w:t xml:space="preserve">Примерами подходов второго типа являются </w:t>
      </w:r>
      <w:r w:rsidRPr="00E13CF8">
        <w:rPr>
          <w:i/>
          <w:szCs w:val="28"/>
        </w:rPr>
        <w:t>инновационный менед</w:t>
      </w:r>
      <w:r w:rsidRPr="00E13CF8">
        <w:rPr>
          <w:i/>
          <w:szCs w:val="28"/>
        </w:rPr>
        <w:t>ж</w:t>
      </w:r>
      <w:r w:rsidRPr="00E13CF8">
        <w:rPr>
          <w:i/>
          <w:szCs w:val="28"/>
        </w:rPr>
        <w:t>мент</w:t>
      </w:r>
      <w:r w:rsidRPr="00E13CF8">
        <w:rPr>
          <w:szCs w:val="28"/>
        </w:rPr>
        <w:t xml:space="preserve">, </w:t>
      </w:r>
      <w:r w:rsidRPr="00E13CF8">
        <w:rPr>
          <w:i/>
          <w:szCs w:val="28"/>
        </w:rPr>
        <w:t>программно-целевой подход</w:t>
      </w:r>
      <w:r w:rsidRPr="00E13CF8">
        <w:rPr>
          <w:szCs w:val="28"/>
        </w:rPr>
        <w:t xml:space="preserve">, </w:t>
      </w:r>
      <w:r w:rsidRPr="00E13CF8">
        <w:rPr>
          <w:i/>
          <w:szCs w:val="28"/>
        </w:rPr>
        <w:t>социально-проектный подход</w:t>
      </w:r>
      <w:r w:rsidRPr="00E13CF8">
        <w:rPr>
          <w:szCs w:val="28"/>
        </w:rPr>
        <w:t xml:space="preserve">, </w:t>
      </w:r>
      <w:r w:rsidRPr="00E13CF8">
        <w:rPr>
          <w:i/>
          <w:szCs w:val="28"/>
        </w:rPr>
        <w:t>социал</w:t>
      </w:r>
      <w:r w:rsidRPr="00E13CF8">
        <w:rPr>
          <w:i/>
          <w:szCs w:val="28"/>
        </w:rPr>
        <w:t>ь</w:t>
      </w:r>
      <w:r w:rsidRPr="00E13CF8">
        <w:rPr>
          <w:i/>
          <w:szCs w:val="28"/>
        </w:rPr>
        <w:t>ный маркетинг</w:t>
      </w:r>
      <w:r w:rsidRPr="00E13CF8">
        <w:rPr>
          <w:szCs w:val="28"/>
        </w:rPr>
        <w:t>, по-разному реализующие  управление социальным развит</w:t>
      </w:r>
      <w:r w:rsidRPr="00E13CF8">
        <w:rPr>
          <w:szCs w:val="28"/>
        </w:rPr>
        <w:t>и</w:t>
      </w:r>
      <w:r w:rsidRPr="00E13CF8">
        <w:rPr>
          <w:szCs w:val="28"/>
        </w:rPr>
        <w:t>ем общества в целом, населения различных территорий, социальных групп, трудовых коллективов и отдельных индивидов. Отмечается новизна некот</w:t>
      </w:r>
      <w:r w:rsidRPr="00E13CF8">
        <w:rPr>
          <w:szCs w:val="28"/>
        </w:rPr>
        <w:t>о</w:t>
      </w:r>
      <w:r w:rsidRPr="00E13CF8">
        <w:rPr>
          <w:szCs w:val="28"/>
        </w:rPr>
        <w:t>рых из них в теории и практике общественного управления, приводятся пр</w:t>
      </w:r>
      <w:r w:rsidRPr="00E13CF8">
        <w:rPr>
          <w:szCs w:val="28"/>
        </w:rPr>
        <w:t>и</w:t>
      </w:r>
      <w:r w:rsidRPr="00E13CF8">
        <w:rPr>
          <w:szCs w:val="28"/>
        </w:rPr>
        <w:t>меры их использования в реализации социальных инноваций.</w:t>
      </w:r>
      <w:r w:rsidRPr="00E13CF8">
        <w:rPr>
          <w:bCs/>
          <w:szCs w:val="28"/>
        </w:rPr>
        <w:t xml:space="preserve"> Показываются возможности социального менеджмента в профессиональном становлении личности. </w:t>
      </w:r>
    </w:p>
    <w:p w:rsidR="00E13CF8" w:rsidRPr="00E13CF8" w:rsidRDefault="00E13CF8" w:rsidP="00E13CF8">
      <w:pPr>
        <w:tabs>
          <w:tab w:val="left" w:pos="360"/>
        </w:tabs>
        <w:rPr>
          <w:b/>
          <w:i/>
          <w:szCs w:val="28"/>
        </w:rPr>
      </w:pPr>
      <w:proofErr w:type="gramStart"/>
      <w:r w:rsidRPr="00E13CF8">
        <w:rPr>
          <w:b/>
          <w:i/>
          <w:szCs w:val="28"/>
        </w:rPr>
        <w:t>Термины и понятия</w:t>
      </w:r>
      <w:r w:rsidRPr="00E13CF8">
        <w:rPr>
          <w:szCs w:val="28"/>
        </w:rPr>
        <w:t>: социальное регулирование и социальный ко</w:t>
      </w:r>
      <w:r w:rsidRPr="00E13CF8">
        <w:rPr>
          <w:szCs w:val="28"/>
        </w:rPr>
        <w:t>н</w:t>
      </w:r>
      <w:r w:rsidRPr="00E13CF8">
        <w:rPr>
          <w:szCs w:val="28"/>
        </w:rPr>
        <w:t>троль, социальные нормы и социальные санкции</w:t>
      </w:r>
      <w:r w:rsidR="00EC7F7F">
        <w:rPr>
          <w:szCs w:val="28"/>
        </w:rPr>
        <w:t>;</w:t>
      </w:r>
      <w:r w:rsidRPr="00E13CF8">
        <w:rPr>
          <w:szCs w:val="28"/>
        </w:rPr>
        <w:t xml:space="preserve"> социальное партнерство и общественная солидарность, арбитраж и третейский суд, союзы предприн</w:t>
      </w:r>
      <w:r w:rsidRPr="00E13CF8">
        <w:rPr>
          <w:szCs w:val="28"/>
        </w:rPr>
        <w:t>и</w:t>
      </w:r>
      <w:r w:rsidRPr="00E13CF8">
        <w:rPr>
          <w:szCs w:val="28"/>
        </w:rPr>
        <w:t>мателей и профессиональные союзы</w:t>
      </w:r>
      <w:r w:rsidR="00EC7F7F">
        <w:rPr>
          <w:szCs w:val="28"/>
        </w:rPr>
        <w:t>;</w:t>
      </w:r>
      <w:r w:rsidRPr="00E13CF8">
        <w:rPr>
          <w:szCs w:val="28"/>
        </w:rPr>
        <w:t xml:space="preserve"> толерантность и ксенофобия, культу</w:t>
      </w:r>
      <w:r w:rsidRPr="00E13CF8">
        <w:rPr>
          <w:szCs w:val="28"/>
        </w:rPr>
        <w:t>р</w:t>
      </w:r>
      <w:r w:rsidRPr="00E13CF8">
        <w:rPr>
          <w:szCs w:val="28"/>
        </w:rPr>
        <w:t xml:space="preserve">ное и социальное нормирование, диффузия и культурная ассимиляция, </w:t>
      </w:r>
      <w:proofErr w:type="spellStart"/>
      <w:r w:rsidRPr="00E13CF8">
        <w:rPr>
          <w:szCs w:val="28"/>
        </w:rPr>
        <w:t>мул</w:t>
      </w:r>
      <w:r w:rsidRPr="00E13CF8">
        <w:rPr>
          <w:szCs w:val="28"/>
        </w:rPr>
        <w:t>ь</w:t>
      </w:r>
      <w:r w:rsidRPr="00E13CF8">
        <w:rPr>
          <w:szCs w:val="28"/>
        </w:rPr>
        <w:t>тикультуризм</w:t>
      </w:r>
      <w:proofErr w:type="spellEnd"/>
      <w:r w:rsidRPr="00E13CF8">
        <w:rPr>
          <w:szCs w:val="28"/>
        </w:rPr>
        <w:t xml:space="preserve">; социальные инновации, социальные ориентиры и стратегии; социальный проект и социальная программа, целеполагание, </w:t>
      </w:r>
      <w:proofErr w:type="spellStart"/>
      <w:r w:rsidRPr="00E13CF8">
        <w:rPr>
          <w:szCs w:val="28"/>
        </w:rPr>
        <w:t>целеопредел</w:t>
      </w:r>
      <w:r w:rsidRPr="00E13CF8">
        <w:rPr>
          <w:szCs w:val="28"/>
        </w:rPr>
        <w:t>е</w:t>
      </w:r>
      <w:r w:rsidRPr="00E13CF8">
        <w:rPr>
          <w:szCs w:val="28"/>
        </w:rPr>
        <w:t>ние</w:t>
      </w:r>
      <w:proofErr w:type="spellEnd"/>
      <w:r w:rsidRPr="00E13CF8">
        <w:rPr>
          <w:szCs w:val="28"/>
        </w:rPr>
        <w:t xml:space="preserve">, </w:t>
      </w:r>
      <w:proofErr w:type="spellStart"/>
      <w:r w:rsidRPr="00E13CF8">
        <w:rPr>
          <w:szCs w:val="28"/>
        </w:rPr>
        <w:t>целереализация</w:t>
      </w:r>
      <w:proofErr w:type="spellEnd"/>
      <w:r w:rsidRPr="00E13CF8">
        <w:rPr>
          <w:szCs w:val="28"/>
        </w:rPr>
        <w:t>, дерево целей;</w:t>
      </w:r>
      <w:proofErr w:type="gramEnd"/>
      <w:r w:rsidRPr="00E13CF8">
        <w:rPr>
          <w:szCs w:val="28"/>
        </w:rPr>
        <w:t xml:space="preserve"> социальный маркетинг.</w:t>
      </w:r>
    </w:p>
    <w:p w:rsidR="00DF0D4A" w:rsidRDefault="00DF0D4A" w:rsidP="00DF0D4A">
      <w:pPr>
        <w:pStyle w:val="ad"/>
        <w:spacing w:before="120"/>
        <w:ind w:left="0" w:firstLine="0"/>
        <w:jc w:val="center"/>
        <w:rPr>
          <w:rFonts w:cs="Arial"/>
          <w:b/>
          <w:szCs w:val="28"/>
        </w:rPr>
      </w:pPr>
      <w:r w:rsidRPr="00DF0D4A">
        <w:rPr>
          <w:b/>
          <w:szCs w:val="28"/>
        </w:rPr>
        <w:t xml:space="preserve">Раздел  III.  </w:t>
      </w:r>
      <w:r w:rsidR="00E13CF8" w:rsidRPr="00DF0D4A">
        <w:rPr>
          <w:rFonts w:cs="Arial"/>
          <w:b/>
          <w:szCs w:val="28"/>
        </w:rPr>
        <w:t xml:space="preserve">Социальный  менеджмент  </w:t>
      </w:r>
      <w:proofErr w:type="gramStart"/>
      <w:r w:rsidR="00E13CF8" w:rsidRPr="00DF0D4A">
        <w:rPr>
          <w:rFonts w:cs="Arial"/>
          <w:b/>
          <w:szCs w:val="28"/>
        </w:rPr>
        <w:t>различных</w:t>
      </w:r>
      <w:proofErr w:type="gramEnd"/>
      <w:r w:rsidR="00E13CF8" w:rsidRPr="00DF0D4A">
        <w:rPr>
          <w:rFonts w:cs="Arial"/>
          <w:b/>
          <w:szCs w:val="28"/>
        </w:rPr>
        <w:t xml:space="preserve">  структурных </w:t>
      </w:r>
    </w:p>
    <w:p w:rsidR="00E13CF8" w:rsidRPr="00DF0D4A" w:rsidRDefault="00E13CF8" w:rsidP="00DF0D4A">
      <w:pPr>
        <w:pStyle w:val="ad"/>
        <w:spacing w:before="120"/>
        <w:ind w:left="0" w:firstLine="0"/>
        <w:jc w:val="center"/>
        <w:rPr>
          <w:rFonts w:cs="Arial"/>
          <w:b/>
          <w:szCs w:val="28"/>
        </w:rPr>
      </w:pPr>
      <w:r w:rsidRPr="00DF0D4A">
        <w:rPr>
          <w:rFonts w:cs="Arial"/>
          <w:b/>
          <w:szCs w:val="28"/>
        </w:rPr>
        <w:t xml:space="preserve"> уровней</w:t>
      </w:r>
      <w:r w:rsidR="00DF0D4A">
        <w:rPr>
          <w:rFonts w:cs="Arial"/>
          <w:b/>
          <w:szCs w:val="28"/>
        </w:rPr>
        <w:t xml:space="preserve"> </w:t>
      </w:r>
      <w:r w:rsidRPr="00DF0D4A">
        <w:rPr>
          <w:rFonts w:cs="Arial"/>
          <w:b/>
          <w:szCs w:val="28"/>
        </w:rPr>
        <w:t>общества</w:t>
      </w:r>
    </w:p>
    <w:p w:rsidR="00305915" w:rsidRPr="00305915" w:rsidRDefault="00305915" w:rsidP="00305915">
      <w:pPr>
        <w:tabs>
          <w:tab w:val="left" w:pos="360"/>
        </w:tabs>
        <w:spacing w:before="120" w:after="120"/>
        <w:rPr>
          <w:rFonts w:cs="Arial"/>
          <w:szCs w:val="28"/>
        </w:rPr>
      </w:pPr>
      <w:r w:rsidRPr="00305915">
        <w:rPr>
          <w:szCs w:val="28"/>
        </w:rPr>
        <w:t xml:space="preserve">В третьем  разделе рассматриваются </w:t>
      </w:r>
      <w:r w:rsidRPr="00305915">
        <w:rPr>
          <w:rFonts w:cs="Arial"/>
          <w:szCs w:val="28"/>
        </w:rPr>
        <w:t>примеры использования социал</w:t>
      </w:r>
      <w:r w:rsidRPr="00305915">
        <w:rPr>
          <w:rFonts w:cs="Arial"/>
          <w:szCs w:val="28"/>
        </w:rPr>
        <w:t>ь</w:t>
      </w:r>
      <w:r w:rsidRPr="00305915">
        <w:rPr>
          <w:rFonts w:cs="Arial"/>
          <w:szCs w:val="28"/>
        </w:rPr>
        <w:t xml:space="preserve">ного менеджмента на разных </w:t>
      </w:r>
      <w:r>
        <w:rPr>
          <w:rFonts w:cs="Arial"/>
          <w:szCs w:val="28"/>
        </w:rPr>
        <w:t>структурных</w:t>
      </w:r>
      <w:r w:rsidRPr="00305915">
        <w:rPr>
          <w:rFonts w:cs="Arial"/>
          <w:szCs w:val="28"/>
        </w:rPr>
        <w:t xml:space="preserve"> уровнях общества и в различных сферах общественной жизни. Это позволит студентам «за деревьями увидеть лес», т.е. в многочисленных проявлениях общественного управления зам</w:t>
      </w:r>
      <w:r w:rsidRPr="00305915">
        <w:rPr>
          <w:rFonts w:cs="Arial"/>
          <w:szCs w:val="28"/>
        </w:rPr>
        <w:t>е</w:t>
      </w:r>
      <w:r w:rsidRPr="00305915">
        <w:rPr>
          <w:rFonts w:cs="Arial"/>
          <w:szCs w:val="28"/>
        </w:rPr>
        <w:t>тить единую социально-психологическую в своей основе парадигму целен</w:t>
      </w:r>
      <w:r w:rsidRPr="00305915">
        <w:rPr>
          <w:rFonts w:cs="Arial"/>
          <w:szCs w:val="28"/>
        </w:rPr>
        <w:t>а</w:t>
      </w:r>
      <w:r w:rsidRPr="00305915">
        <w:rPr>
          <w:rFonts w:cs="Arial"/>
          <w:szCs w:val="28"/>
        </w:rPr>
        <w:t xml:space="preserve">правленного влияния на население всей Земли и отдельных стран, жителей регионов и муниципальных образований, трудовые коллективы и отдельных индивидов. </w:t>
      </w:r>
    </w:p>
    <w:p w:rsidR="00F32A08" w:rsidRPr="00305915" w:rsidRDefault="00F32A08" w:rsidP="00F32A08">
      <w:pPr>
        <w:widowControl w:val="0"/>
        <w:spacing w:before="120" w:after="120"/>
        <w:ind w:firstLine="0"/>
        <w:jc w:val="center"/>
        <w:rPr>
          <w:b/>
          <w:i/>
          <w:szCs w:val="28"/>
        </w:rPr>
      </w:pPr>
      <w:r w:rsidRPr="00305915">
        <w:rPr>
          <w:szCs w:val="28"/>
        </w:rPr>
        <w:t xml:space="preserve">Тема 6.  </w:t>
      </w:r>
      <w:r w:rsidRPr="00305915">
        <w:rPr>
          <w:b/>
          <w:i/>
          <w:szCs w:val="28"/>
        </w:rPr>
        <w:t xml:space="preserve">Социальный менеджмент глобального и национального уровня </w:t>
      </w:r>
    </w:p>
    <w:p w:rsidR="00F32A08" w:rsidRPr="00305915" w:rsidRDefault="00F32A08" w:rsidP="00F32A08">
      <w:pPr>
        <w:widowControl w:val="0"/>
        <w:rPr>
          <w:rFonts w:cs="Arial"/>
          <w:szCs w:val="28"/>
        </w:rPr>
      </w:pPr>
      <w:r w:rsidRPr="00305915">
        <w:rPr>
          <w:rFonts w:cs="Arial"/>
          <w:szCs w:val="28"/>
        </w:rPr>
        <w:t>В этой теме начинается изучение практики применения социального менеджмента</w:t>
      </w:r>
      <w:r w:rsidR="00EC7F7F">
        <w:rPr>
          <w:rFonts w:cs="Arial"/>
          <w:szCs w:val="28"/>
        </w:rPr>
        <w:t xml:space="preserve"> на разных структурных уровнях общества</w:t>
      </w:r>
      <w:r w:rsidRPr="00305915">
        <w:rPr>
          <w:rFonts w:cs="Arial"/>
          <w:szCs w:val="28"/>
        </w:rPr>
        <w:t xml:space="preserve">. </w:t>
      </w:r>
    </w:p>
    <w:p w:rsidR="00F32A08" w:rsidRPr="00305915" w:rsidRDefault="00F32A08" w:rsidP="00F32A08">
      <w:pPr>
        <w:widowControl w:val="0"/>
        <w:rPr>
          <w:szCs w:val="28"/>
        </w:rPr>
      </w:pPr>
      <w:r w:rsidRPr="00305915">
        <w:rPr>
          <w:rFonts w:cs="Arial"/>
          <w:szCs w:val="28"/>
        </w:rPr>
        <w:t xml:space="preserve">На </w:t>
      </w:r>
      <w:r w:rsidRPr="00305915">
        <w:rPr>
          <w:i/>
          <w:szCs w:val="28"/>
        </w:rPr>
        <w:t>глобальном уровне</w:t>
      </w:r>
      <w:r w:rsidRPr="00305915">
        <w:rPr>
          <w:rFonts w:cs="Arial"/>
          <w:szCs w:val="28"/>
        </w:rPr>
        <w:t xml:space="preserve"> дается х</w:t>
      </w:r>
      <w:r w:rsidRPr="00305915">
        <w:rPr>
          <w:szCs w:val="28"/>
        </w:rPr>
        <w:t>арактеристика текущего состояния ра</w:t>
      </w:r>
      <w:r w:rsidRPr="00305915">
        <w:rPr>
          <w:szCs w:val="28"/>
        </w:rPr>
        <w:t>з</w:t>
      </w:r>
      <w:r w:rsidRPr="00305915">
        <w:rPr>
          <w:szCs w:val="28"/>
        </w:rPr>
        <w:t>вития человечества, отмечаются  глобальные социальные проблемы (перен</w:t>
      </w:r>
      <w:r w:rsidRPr="00305915">
        <w:rPr>
          <w:szCs w:val="28"/>
        </w:rPr>
        <w:t>а</w:t>
      </w:r>
      <w:r w:rsidRPr="00305915">
        <w:rPr>
          <w:szCs w:val="28"/>
        </w:rPr>
        <w:t xml:space="preserve">селение Земли,  </w:t>
      </w:r>
      <w:proofErr w:type="spellStart"/>
      <w:r w:rsidRPr="00305915">
        <w:rPr>
          <w:szCs w:val="28"/>
        </w:rPr>
        <w:t>диспаритет</w:t>
      </w:r>
      <w:proofErr w:type="spellEnd"/>
      <w:r w:rsidRPr="00305915">
        <w:rPr>
          <w:szCs w:val="28"/>
        </w:rPr>
        <w:t xml:space="preserve"> богатого Севера и бедного Юга, экологический и политический кризис, крах идеи </w:t>
      </w:r>
      <w:proofErr w:type="spellStart"/>
      <w:r w:rsidRPr="00305915">
        <w:rPr>
          <w:szCs w:val="28"/>
        </w:rPr>
        <w:t>мультикультуризма</w:t>
      </w:r>
      <w:proofErr w:type="spellEnd"/>
      <w:r w:rsidRPr="00305915">
        <w:rPr>
          <w:szCs w:val="28"/>
        </w:rPr>
        <w:t xml:space="preserve"> и др.) и глобальные процессы (глобализация, переход к постиндустриальной фазе развития чел</w:t>
      </w:r>
      <w:r w:rsidRPr="00305915">
        <w:rPr>
          <w:szCs w:val="28"/>
        </w:rPr>
        <w:t>о</w:t>
      </w:r>
      <w:r w:rsidRPr="00305915">
        <w:rPr>
          <w:szCs w:val="28"/>
        </w:rPr>
        <w:t>вечества, обострение международных отношений, массовая миграция нас</w:t>
      </w:r>
      <w:r w:rsidRPr="00305915">
        <w:rPr>
          <w:szCs w:val="28"/>
        </w:rPr>
        <w:t>е</w:t>
      </w:r>
      <w:r w:rsidRPr="00305915">
        <w:rPr>
          <w:szCs w:val="28"/>
        </w:rPr>
        <w:t>ления и др.) современности. Рассматривается обычно игнорируемая роль с</w:t>
      </w:r>
      <w:r w:rsidRPr="00305915">
        <w:rPr>
          <w:szCs w:val="28"/>
        </w:rPr>
        <w:t>о</w:t>
      </w:r>
      <w:r w:rsidRPr="00305915">
        <w:rPr>
          <w:szCs w:val="28"/>
        </w:rPr>
        <w:t>циального менеджмента в разрешении глобальных проблем и управлении глобальными процессами (миграционными потоками, демографией, ксен</w:t>
      </w:r>
      <w:r w:rsidRPr="00305915">
        <w:rPr>
          <w:szCs w:val="28"/>
        </w:rPr>
        <w:t>о</w:t>
      </w:r>
      <w:r w:rsidRPr="00305915">
        <w:rPr>
          <w:szCs w:val="28"/>
        </w:rPr>
        <w:t>фобией и др.), что требует координации усилий мирового сообщества, уст</w:t>
      </w:r>
      <w:r w:rsidRPr="00305915">
        <w:rPr>
          <w:szCs w:val="28"/>
        </w:rPr>
        <w:t>а</w:t>
      </w:r>
      <w:r w:rsidRPr="00305915">
        <w:rPr>
          <w:szCs w:val="28"/>
        </w:rPr>
        <w:t xml:space="preserve">новления консенсуса или компромисса в международных отношениях, по </w:t>
      </w:r>
      <w:r w:rsidRPr="00305915">
        <w:rPr>
          <w:szCs w:val="28"/>
        </w:rPr>
        <w:lastRenderedPageBreak/>
        <w:t xml:space="preserve">самым животрепещущим проблемам современности. </w:t>
      </w:r>
    </w:p>
    <w:p w:rsidR="00F32A08" w:rsidRPr="00305915" w:rsidRDefault="00F32A08" w:rsidP="00F32A08">
      <w:pPr>
        <w:widowControl w:val="0"/>
        <w:rPr>
          <w:szCs w:val="28"/>
        </w:rPr>
      </w:pPr>
      <w:r w:rsidRPr="00305915">
        <w:rPr>
          <w:szCs w:val="28"/>
        </w:rPr>
        <w:t xml:space="preserve">На </w:t>
      </w:r>
      <w:r w:rsidRPr="00305915">
        <w:rPr>
          <w:i/>
          <w:szCs w:val="28"/>
        </w:rPr>
        <w:t>национальном уровне</w:t>
      </w:r>
      <w:r w:rsidRPr="00305915">
        <w:rPr>
          <w:szCs w:val="28"/>
        </w:rPr>
        <w:t xml:space="preserve">, в масштабах отдельной страны </w:t>
      </w:r>
      <w:r w:rsidRPr="00305915">
        <w:rPr>
          <w:bCs/>
          <w:szCs w:val="28"/>
        </w:rPr>
        <w:t>социальный менеджмент рассматривается как средство проведения социальной политики государства. Анализируются такие инструменты социального менеджмента, как социальные гарантии и социальные обязательства государства, социал</w:t>
      </w:r>
      <w:r w:rsidRPr="00305915">
        <w:rPr>
          <w:bCs/>
          <w:szCs w:val="28"/>
        </w:rPr>
        <w:t>ь</w:t>
      </w:r>
      <w:r w:rsidRPr="00305915">
        <w:rPr>
          <w:bCs/>
          <w:szCs w:val="28"/>
        </w:rPr>
        <w:t>ные привилегии и социальные льготы.</w:t>
      </w:r>
      <w:r w:rsidRPr="00305915">
        <w:rPr>
          <w:szCs w:val="28"/>
        </w:rPr>
        <w:t xml:space="preserve"> Дается представление о с</w:t>
      </w:r>
      <w:r w:rsidRPr="00305915">
        <w:rPr>
          <w:bCs/>
          <w:szCs w:val="28"/>
        </w:rPr>
        <w:t>оциальной защите и социальной поддержке населения, о социальной опеке и попеч</w:t>
      </w:r>
      <w:r w:rsidRPr="00305915">
        <w:rPr>
          <w:bCs/>
          <w:szCs w:val="28"/>
        </w:rPr>
        <w:t>и</w:t>
      </w:r>
      <w:r w:rsidRPr="00305915">
        <w:rPr>
          <w:bCs/>
          <w:szCs w:val="28"/>
        </w:rPr>
        <w:t>тельстве как о формах социального менеджмента.</w:t>
      </w:r>
      <w:r w:rsidRPr="00305915">
        <w:rPr>
          <w:szCs w:val="28"/>
        </w:rPr>
        <w:t xml:space="preserve">  Приводятся примеры о</w:t>
      </w:r>
      <w:r w:rsidRPr="00305915">
        <w:rPr>
          <w:szCs w:val="28"/>
        </w:rPr>
        <w:t>р</w:t>
      </w:r>
      <w:r w:rsidRPr="00305915">
        <w:rPr>
          <w:szCs w:val="28"/>
        </w:rPr>
        <w:t>ганов, проводящих социальную политику государства (Министерство труда и социальной защиты РФ, Пенсионный фонд РФ,  Фонд социального страхов</w:t>
      </w:r>
      <w:r w:rsidRPr="00305915">
        <w:rPr>
          <w:szCs w:val="28"/>
        </w:rPr>
        <w:t>а</w:t>
      </w:r>
      <w:r w:rsidRPr="00305915">
        <w:rPr>
          <w:szCs w:val="28"/>
        </w:rPr>
        <w:t>ния РФ, Федеральный фонд обязательного медицинского страхования РФ, Федеральная служба по труду и занятости РФ). Подчеркиваются особенности общения граждан, организаций и предприятий с государственными органами – субъектами социальной политики федерального, регионального и муниц</w:t>
      </w:r>
      <w:r w:rsidRPr="00305915">
        <w:rPr>
          <w:szCs w:val="28"/>
        </w:rPr>
        <w:t>и</w:t>
      </w:r>
      <w:r w:rsidRPr="00305915">
        <w:rPr>
          <w:szCs w:val="28"/>
        </w:rPr>
        <w:t xml:space="preserve">пального уровня.     </w:t>
      </w:r>
    </w:p>
    <w:p w:rsidR="00F32A08" w:rsidRPr="00305915" w:rsidRDefault="00F32A08" w:rsidP="00F32A08">
      <w:pPr>
        <w:tabs>
          <w:tab w:val="left" w:pos="360"/>
        </w:tabs>
        <w:rPr>
          <w:szCs w:val="28"/>
        </w:rPr>
      </w:pPr>
      <w:proofErr w:type="gramStart"/>
      <w:r w:rsidRPr="00305915">
        <w:rPr>
          <w:b/>
          <w:i/>
          <w:szCs w:val="28"/>
        </w:rPr>
        <w:t>Термины и понятия</w:t>
      </w:r>
      <w:r w:rsidRPr="00305915">
        <w:rPr>
          <w:szCs w:val="28"/>
        </w:rPr>
        <w:t>:</w:t>
      </w:r>
      <w:r w:rsidRPr="00305915">
        <w:rPr>
          <w:bCs/>
          <w:szCs w:val="28"/>
        </w:rPr>
        <w:t xml:space="preserve"> </w:t>
      </w:r>
      <w:r w:rsidRPr="00305915">
        <w:rPr>
          <w:szCs w:val="28"/>
        </w:rPr>
        <w:t>стагнация, кризис, рецессия, деградация, ко</w:t>
      </w:r>
      <w:r w:rsidRPr="00305915">
        <w:rPr>
          <w:szCs w:val="28"/>
        </w:rPr>
        <w:t>л</w:t>
      </w:r>
      <w:r w:rsidRPr="00305915">
        <w:rPr>
          <w:szCs w:val="28"/>
        </w:rPr>
        <w:t xml:space="preserve">лапс; потенции, интенции, тенденции; социальная логистика, </w:t>
      </w:r>
      <w:proofErr w:type="spellStart"/>
      <w:r w:rsidRPr="00305915">
        <w:rPr>
          <w:szCs w:val="28"/>
        </w:rPr>
        <w:t>антропоток</w:t>
      </w:r>
      <w:proofErr w:type="spellEnd"/>
      <w:r w:rsidRPr="00305915">
        <w:rPr>
          <w:szCs w:val="28"/>
        </w:rPr>
        <w:t>, п</w:t>
      </w:r>
      <w:r w:rsidRPr="00305915">
        <w:rPr>
          <w:szCs w:val="28"/>
        </w:rPr>
        <w:t>о</w:t>
      </w:r>
      <w:r w:rsidRPr="00305915">
        <w:rPr>
          <w:szCs w:val="28"/>
        </w:rPr>
        <w:t xml:space="preserve">токовые диаграммы, </w:t>
      </w:r>
      <w:r w:rsidRPr="00305915">
        <w:rPr>
          <w:bCs/>
          <w:szCs w:val="28"/>
        </w:rPr>
        <w:t xml:space="preserve">глобализация, </w:t>
      </w:r>
      <w:r w:rsidR="00A25A57">
        <w:rPr>
          <w:bCs/>
          <w:szCs w:val="28"/>
        </w:rPr>
        <w:t xml:space="preserve">ксенофобия, </w:t>
      </w:r>
      <w:proofErr w:type="spellStart"/>
      <w:r w:rsidRPr="00305915">
        <w:rPr>
          <w:bCs/>
          <w:szCs w:val="28"/>
        </w:rPr>
        <w:t>мультикультуризм</w:t>
      </w:r>
      <w:proofErr w:type="spellEnd"/>
      <w:r w:rsidRPr="00305915">
        <w:rPr>
          <w:bCs/>
          <w:szCs w:val="28"/>
        </w:rPr>
        <w:t>; социал</w:t>
      </w:r>
      <w:r w:rsidRPr="00305915">
        <w:rPr>
          <w:bCs/>
          <w:szCs w:val="28"/>
        </w:rPr>
        <w:t>ь</w:t>
      </w:r>
      <w:r w:rsidRPr="00305915">
        <w:rPr>
          <w:bCs/>
          <w:szCs w:val="28"/>
        </w:rPr>
        <w:t>ная политика государства, субъекты социальной политики, социальные г</w:t>
      </w:r>
      <w:r w:rsidRPr="00305915">
        <w:rPr>
          <w:bCs/>
          <w:szCs w:val="28"/>
        </w:rPr>
        <w:t>а</w:t>
      </w:r>
      <w:r w:rsidRPr="00305915">
        <w:rPr>
          <w:bCs/>
          <w:szCs w:val="28"/>
        </w:rPr>
        <w:t>рантии, социальные обязательства государства, социальные привилегии, с</w:t>
      </w:r>
      <w:r w:rsidRPr="00305915">
        <w:rPr>
          <w:bCs/>
          <w:szCs w:val="28"/>
        </w:rPr>
        <w:t>о</w:t>
      </w:r>
      <w:r w:rsidRPr="00305915">
        <w:rPr>
          <w:bCs/>
          <w:szCs w:val="28"/>
        </w:rPr>
        <w:t>циальные льготы,</w:t>
      </w:r>
      <w:r w:rsidRPr="00305915">
        <w:rPr>
          <w:szCs w:val="28"/>
        </w:rPr>
        <w:t xml:space="preserve"> с</w:t>
      </w:r>
      <w:r w:rsidRPr="00305915">
        <w:rPr>
          <w:bCs/>
          <w:szCs w:val="28"/>
        </w:rPr>
        <w:t>оциальная защита, социальная поддержка населения, с</w:t>
      </w:r>
      <w:r w:rsidRPr="00305915">
        <w:rPr>
          <w:bCs/>
          <w:szCs w:val="28"/>
        </w:rPr>
        <w:t>о</w:t>
      </w:r>
      <w:r w:rsidRPr="00305915">
        <w:rPr>
          <w:bCs/>
          <w:szCs w:val="28"/>
        </w:rPr>
        <w:t>циальная опека, попечительство</w:t>
      </w:r>
      <w:r w:rsidR="00305915">
        <w:rPr>
          <w:bCs/>
          <w:szCs w:val="28"/>
        </w:rPr>
        <w:t>, индекс развития человеческого потенциала</w:t>
      </w:r>
      <w:r w:rsidRPr="00305915">
        <w:rPr>
          <w:bCs/>
          <w:szCs w:val="28"/>
        </w:rPr>
        <w:t>.</w:t>
      </w:r>
      <w:proofErr w:type="gramEnd"/>
    </w:p>
    <w:p w:rsidR="00F32A08" w:rsidRPr="00305915" w:rsidRDefault="00F32A08" w:rsidP="00F32A08">
      <w:pPr>
        <w:widowControl w:val="0"/>
        <w:spacing w:before="120" w:after="120"/>
        <w:ind w:firstLine="0"/>
        <w:jc w:val="center"/>
        <w:rPr>
          <w:b/>
          <w:i/>
          <w:szCs w:val="28"/>
        </w:rPr>
      </w:pPr>
      <w:r w:rsidRPr="00305915">
        <w:rPr>
          <w:szCs w:val="28"/>
        </w:rPr>
        <w:t>Тема 7.</w:t>
      </w:r>
      <w:r w:rsidRPr="00305915">
        <w:rPr>
          <w:b/>
          <w:i/>
          <w:szCs w:val="28"/>
        </w:rPr>
        <w:t xml:space="preserve">  С</w:t>
      </w:r>
      <w:r w:rsidRPr="00305915">
        <w:rPr>
          <w:rFonts w:cs="Arial"/>
          <w:b/>
          <w:i/>
          <w:szCs w:val="28"/>
        </w:rPr>
        <w:t xml:space="preserve">оциальный менеджмент </w:t>
      </w:r>
      <w:r w:rsidRPr="00305915">
        <w:rPr>
          <w:b/>
          <w:i/>
          <w:szCs w:val="28"/>
        </w:rPr>
        <w:t>регионального и</w:t>
      </w:r>
      <w:r w:rsidRPr="00305915">
        <w:rPr>
          <w:rFonts w:cs="Arial"/>
          <w:b/>
          <w:i/>
          <w:szCs w:val="28"/>
        </w:rPr>
        <w:t xml:space="preserve"> муниципального </w:t>
      </w:r>
      <w:r w:rsidR="00305915" w:rsidRPr="00305915">
        <w:rPr>
          <w:rFonts w:cs="Arial"/>
          <w:b/>
          <w:i/>
          <w:szCs w:val="28"/>
        </w:rPr>
        <w:t xml:space="preserve">  </w:t>
      </w:r>
      <w:r w:rsidRPr="00305915">
        <w:rPr>
          <w:rFonts w:cs="Arial"/>
          <w:b/>
          <w:i/>
          <w:szCs w:val="28"/>
        </w:rPr>
        <w:t>уровня</w:t>
      </w:r>
    </w:p>
    <w:p w:rsidR="00F32A08" w:rsidRPr="00305915" w:rsidRDefault="00F32A08" w:rsidP="00F32A08">
      <w:pPr>
        <w:widowControl w:val="0"/>
        <w:rPr>
          <w:bCs/>
          <w:szCs w:val="28"/>
        </w:rPr>
      </w:pPr>
      <w:r w:rsidRPr="00305915">
        <w:rPr>
          <w:szCs w:val="28"/>
        </w:rPr>
        <w:t>Обращаясь к рассмотрению с</w:t>
      </w:r>
      <w:r w:rsidRPr="00305915">
        <w:rPr>
          <w:rFonts w:cs="Arial"/>
          <w:szCs w:val="28"/>
        </w:rPr>
        <w:t>оциального менеджмента</w:t>
      </w:r>
      <w:r w:rsidRPr="00305915">
        <w:rPr>
          <w:rFonts w:cs="Arial"/>
          <w:i/>
          <w:szCs w:val="28"/>
        </w:rPr>
        <w:t xml:space="preserve"> </w:t>
      </w:r>
      <w:r w:rsidRPr="00305915">
        <w:rPr>
          <w:i/>
          <w:szCs w:val="28"/>
        </w:rPr>
        <w:t xml:space="preserve">регионального </w:t>
      </w:r>
      <w:r w:rsidRPr="00305915">
        <w:rPr>
          <w:rFonts w:cs="Arial"/>
          <w:i/>
          <w:szCs w:val="28"/>
        </w:rPr>
        <w:t>уровня</w:t>
      </w:r>
      <w:r w:rsidRPr="00305915">
        <w:rPr>
          <w:rFonts w:cs="Arial"/>
          <w:szCs w:val="28"/>
        </w:rPr>
        <w:t>, следует дать представление о таком новом направлении социолог</w:t>
      </w:r>
      <w:r w:rsidRPr="00305915">
        <w:rPr>
          <w:rFonts w:cs="Arial"/>
          <w:szCs w:val="28"/>
        </w:rPr>
        <w:t>и</w:t>
      </w:r>
      <w:r w:rsidRPr="00305915">
        <w:rPr>
          <w:rFonts w:cs="Arial"/>
          <w:szCs w:val="28"/>
        </w:rPr>
        <w:t>ческой науки и практики, как р</w:t>
      </w:r>
      <w:r w:rsidRPr="00305915">
        <w:rPr>
          <w:bCs/>
          <w:szCs w:val="28"/>
        </w:rPr>
        <w:t xml:space="preserve">егионоведение и региональный менеджмент, с позиции которых анализируются различные  регионы и их виды. Отмечается неравномерность социального развития регионов, возрастание кризисных тенденций в их развитии. </w:t>
      </w:r>
      <w:proofErr w:type="gramStart"/>
      <w:r w:rsidRPr="00305915">
        <w:rPr>
          <w:bCs/>
          <w:szCs w:val="28"/>
        </w:rPr>
        <w:t>В качестве общемировой тенденции указывается на стремление к интеграции (Западная и Восточная Германия, Северный и Ю</w:t>
      </w:r>
      <w:r w:rsidRPr="00305915">
        <w:rPr>
          <w:bCs/>
          <w:szCs w:val="28"/>
        </w:rPr>
        <w:t>ж</w:t>
      </w:r>
      <w:r w:rsidRPr="00305915">
        <w:rPr>
          <w:bCs/>
          <w:szCs w:val="28"/>
        </w:rPr>
        <w:t>ный Вьетнам, Северная и Южная Корея, континентальный Китай и Тайвань, укрупнение субъектов Федерации в России) и дезинтеграции (Страна Басков и Каталония в Испании, Ирландия и Шотландия в Великобритании, Южная Осетия и Абхазия в Грузии, сепаратистские настроения в России) регионов в составе страны.</w:t>
      </w:r>
      <w:proofErr w:type="gramEnd"/>
      <w:r w:rsidRPr="00305915">
        <w:rPr>
          <w:bCs/>
          <w:szCs w:val="28"/>
        </w:rPr>
        <w:t xml:space="preserve"> Подчеркивается роль социального менеджмента как инстр</w:t>
      </w:r>
      <w:r w:rsidRPr="00305915">
        <w:rPr>
          <w:bCs/>
          <w:szCs w:val="28"/>
        </w:rPr>
        <w:t>у</w:t>
      </w:r>
      <w:r w:rsidRPr="00305915">
        <w:rPr>
          <w:bCs/>
          <w:szCs w:val="28"/>
        </w:rPr>
        <w:t>мента социальной  политики региональной власти. Приводятся примеры и</w:t>
      </w:r>
      <w:r w:rsidRPr="00305915">
        <w:rPr>
          <w:bCs/>
          <w:szCs w:val="28"/>
        </w:rPr>
        <w:t>с</w:t>
      </w:r>
      <w:r w:rsidRPr="00305915">
        <w:rPr>
          <w:bCs/>
          <w:szCs w:val="28"/>
        </w:rPr>
        <w:t>пользования социального менеджмента областными органами власти.</w:t>
      </w:r>
    </w:p>
    <w:p w:rsidR="00F32A08" w:rsidRPr="00305915" w:rsidRDefault="00F32A08" w:rsidP="00F32A08">
      <w:pPr>
        <w:tabs>
          <w:tab w:val="left" w:pos="360"/>
        </w:tabs>
        <w:rPr>
          <w:bCs/>
          <w:szCs w:val="28"/>
        </w:rPr>
      </w:pPr>
      <w:r w:rsidRPr="00305915">
        <w:rPr>
          <w:bCs/>
          <w:szCs w:val="28"/>
        </w:rPr>
        <w:t>Говоря о социальном менеджменте</w:t>
      </w:r>
      <w:r w:rsidRPr="00305915">
        <w:rPr>
          <w:bCs/>
          <w:i/>
          <w:szCs w:val="28"/>
        </w:rPr>
        <w:t xml:space="preserve"> муниципального уровня</w:t>
      </w:r>
      <w:r w:rsidRPr="00305915">
        <w:rPr>
          <w:bCs/>
          <w:szCs w:val="28"/>
        </w:rPr>
        <w:t>, обращается внимание на большое разнообразие муниципальных образований и их сп</w:t>
      </w:r>
      <w:r w:rsidRPr="00305915">
        <w:rPr>
          <w:bCs/>
          <w:szCs w:val="28"/>
        </w:rPr>
        <w:t>е</w:t>
      </w:r>
      <w:r w:rsidRPr="00305915">
        <w:rPr>
          <w:bCs/>
          <w:szCs w:val="28"/>
        </w:rPr>
        <w:t>цифику. Перечисляются основные задачи, стоящие перед социальным м</w:t>
      </w:r>
      <w:r w:rsidRPr="00305915">
        <w:rPr>
          <w:bCs/>
          <w:szCs w:val="28"/>
        </w:rPr>
        <w:t>е</w:t>
      </w:r>
      <w:r w:rsidRPr="00305915">
        <w:rPr>
          <w:bCs/>
          <w:szCs w:val="28"/>
        </w:rPr>
        <w:t>неджментом по их стабилизации и развитию. Подчеркивается, что муниц</w:t>
      </w:r>
      <w:r w:rsidRPr="00305915">
        <w:rPr>
          <w:bCs/>
          <w:szCs w:val="28"/>
        </w:rPr>
        <w:t>и</w:t>
      </w:r>
      <w:r w:rsidRPr="00305915">
        <w:rPr>
          <w:bCs/>
          <w:szCs w:val="28"/>
        </w:rPr>
        <w:t>пальные органы власти служат проводниками социальной политики госуда</w:t>
      </w:r>
      <w:r w:rsidRPr="00305915">
        <w:rPr>
          <w:bCs/>
          <w:szCs w:val="28"/>
        </w:rPr>
        <w:t>р</w:t>
      </w:r>
      <w:r w:rsidRPr="00305915">
        <w:rPr>
          <w:bCs/>
          <w:szCs w:val="28"/>
        </w:rPr>
        <w:t>ства, поскольку являются нижним уровнем управления, которые непосре</w:t>
      </w:r>
      <w:r w:rsidRPr="00305915">
        <w:rPr>
          <w:bCs/>
          <w:szCs w:val="28"/>
        </w:rPr>
        <w:t>д</w:t>
      </w:r>
      <w:r w:rsidRPr="00305915">
        <w:rPr>
          <w:bCs/>
          <w:szCs w:val="28"/>
        </w:rPr>
        <w:lastRenderedPageBreak/>
        <w:t>ственно взаимодействуют с населением. Рассматривается роль професси</w:t>
      </w:r>
      <w:r w:rsidRPr="00305915">
        <w:rPr>
          <w:bCs/>
          <w:szCs w:val="28"/>
        </w:rPr>
        <w:t>о</w:t>
      </w:r>
      <w:r w:rsidRPr="00305915">
        <w:rPr>
          <w:bCs/>
          <w:szCs w:val="28"/>
        </w:rPr>
        <w:t>нальных учебных заведений, кадровых агентств, служб занятости населения в решении социальных задач муниципальных образований. Привлекается внимание к самодеятельным инициативам и разнообразным формам участия населения в осуществлении местного самоуправления.</w:t>
      </w:r>
    </w:p>
    <w:p w:rsidR="00F32A08" w:rsidRPr="00305915" w:rsidRDefault="00F32A08" w:rsidP="00F32A08">
      <w:pPr>
        <w:tabs>
          <w:tab w:val="left" w:pos="360"/>
        </w:tabs>
        <w:rPr>
          <w:bCs/>
          <w:szCs w:val="28"/>
        </w:rPr>
      </w:pPr>
      <w:proofErr w:type="gramStart"/>
      <w:r w:rsidRPr="00305915">
        <w:rPr>
          <w:b/>
          <w:bCs/>
          <w:i/>
          <w:szCs w:val="28"/>
        </w:rPr>
        <w:t>Термины и понятия</w:t>
      </w:r>
      <w:r w:rsidRPr="00305915">
        <w:rPr>
          <w:bCs/>
          <w:szCs w:val="28"/>
        </w:rPr>
        <w:t xml:space="preserve">: </w:t>
      </w:r>
      <w:r w:rsidR="00305915">
        <w:rPr>
          <w:bCs/>
          <w:szCs w:val="28"/>
        </w:rPr>
        <w:t xml:space="preserve">регионоведение, </w:t>
      </w:r>
      <w:r w:rsidRPr="00305915">
        <w:rPr>
          <w:bCs/>
          <w:szCs w:val="28"/>
        </w:rPr>
        <w:t>регион, моноэтнические и пол</w:t>
      </w:r>
      <w:r w:rsidRPr="00305915">
        <w:rPr>
          <w:bCs/>
          <w:szCs w:val="28"/>
        </w:rPr>
        <w:t>и</w:t>
      </w:r>
      <w:r w:rsidRPr="00305915">
        <w:rPr>
          <w:bCs/>
          <w:szCs w:val="28"/>
        </w:rPr>
        <w:t>этнические регионы, регионы-доноры и регионы-реципиенты, интеграция, дезинтеграция, сепаратизм, муниципальное образование, муниципалитет, местное самоуправление.</w:t>
      </w:r>
      <w:proofErr w:type="gramEnd"/>
    </w:p>
    <w:p w:rsidR="00F32A08" w:rsidRPr="00670669" w:rsidRDefault="00F32A08" w:rsidP="00F32A08">
      <w:pPr>
        <w:widowControl w:val="0"/>
        <w:spacing w:before="120" w:after="120"/>
        <w:ind w:firstLine="0"/>
        <w:jc w:val="center"/>
        <w:rPr>
          <w:rFonts w:cs="Arial"/>
          <w:b/>
          <w:i/>
          <w:szCs w:val="28"/>
        </w:rPr>
      </w:pPr>
      <w:r w:rsidRPr="00670669">
        <w:rPr>
          <w:szCs w:val="28"/>
        </w:rPr>
        <w:t>Тема 8.</w:t>
      </w:r>
      <w:r w:rsidRPr="00670669">
        <w:rPr>
          <w:b/>
          <w:i/>
          <w:szCs w:val="28"/>
        </w:rPr>
        <w:t xml:space="preserve">  </w:t>
      </w:r>
      <w:r w:rsidRPr="00670669">
        <w:rPr>
          <w:rFonts w:cs="Arial"/>
          <w:b/>
          <w:i/>
          <w:szCs w:val="28"/>
        </w:rPr>
        <w:t>Социальный менеджмент корпоративного уровня</w:t>
      </w:r>
    </w:p>
    <w:p w:rsidR="00F32A08" w:rsidRPr="00670669" w:rsidRDefault="00F32A08" w:rsidP="00F32A08">
      <w:pPr>
        <w:widowControl w:val="0"/>
        <w:rPr>
          <w:rFonts w:cs="Arial"/>
          <w:szCs w:val="28"/>
        </w:rPr>
      </w:pPr>
      <w:r w:rsidRPr="00670669">
        <w:rPr>
          <w:rFonts w:cs="Arial"/>
          <w:szCs w:val="28"/>
        </w:rPr>
        <w:t>В данной теме рассматриваются возможности социального  менед</w:t>
      </w:r>
      <w:r w:rsidRPr="00670669">
        <w:rPr>
          <w:rFonts w:cs="Arial"/>
          <w:szCs w:val="28"/>
        </w:rPr>
        <w:t>ж</w:t>
      </w:r>
      <w:r w:rsidRPr="00670669">
        <w:rPr>
          <w:rFonts w:cs="Arial"/>
          <w:szCs w:val="28"/>
        </w:rPr>
        <w:t>мента на низшем организационном уровне общества – в жизни и деятельн</w:t>
      </w:r>
      <w:r w:rsidRPr="00670669">
        <w:rPr>
          <w:rFonts w:cs="Arial"/>
          <w:szCs w:val="28"/>
        </w:rPr>
        <w:t>о</w:t>
      </w:r>
      <w:r w:rsidRPr="00670669">
        <w:rPr>
          <w:rFonts w:cs="Arial"/>
          <w:szCs w:val="28"/>
        </w:rPr>
        <w:t xml:space="preserve">сти трудового коллектива. </w:t>
      </w:r>
    </w:p>
    <w:p w:rsidR="00F32A08" w:rsidRPr="00670669" w:rsidRDefault="00F32A08" w:rsidP="00F32A08">
      <w:pPr>
        <w:widowControl w:val="0"/>
        <w:rPr>
          <w:szCs w:val="28"/>
        </w:rPr>
      </w:pPr>
      <w:r w:rsidRPr="00670669">
        <w:rPr>
          <w:rFonts w:cs="Arial"/>
          <w:szCs w:val="28"/>
        </w:rPr>
        <w:t>При изучении возможностей социального менеджмента на</w:t>
      </w:r>
      <w:r w:rsidRPr="00670669">
        <w:rPr>
          <w:rFonts w:cs="Arial"/>
          <w:i/>
          <w:szCs w:val="28"/>
        </w:rPr>
        <w:t xml:space="preserve"> корпор</w:t>
      </w:r>
      <w:r w:rsidRPr="00670669">
        <w:rPr>
          <w:rFonts w:cs="Arial"/>
          <w:i/>
          <w:szCs w:val="28"/>
        </w:rPr>
        <w:t>а</w:t>
      </w:r>
      <w:r w:rsidRPr="00670669">
        <w:rPr>
          <w:rFonts w:cs="Arial"/>
          <w:i/>
          <w:szCs w:val="28"/>
        </w:rPr>
        <w:t>тивном уровне</w:t>
      </w:r>
      <w:r w:rsidRPr="00670669">
        <w:rPr>
          <w:rFonts w:cs="Arial"/>
          <w:szCs w:val="28"/>
        </w:rPr>
        <w:t xml:space="preserve"> продолжается тенденция по выделению стабилизационного и инновационного направлений его. В частности, отмечается его роль в </w:t>
      </w:r>
      <w:r w:rsidRPr="00670669">
        <w:rPr>
          <w:rFonts w:cs="Arial"/>
          <w:i/>
          <w:szCs w:val="28"/>
        </w:rPr>
        <w:t>стаб</w:t>
      </w:r>
      <w:r w:rsidRPr="00670669">
        <w:rPr>
          <w:rFonts w:cs="Arial"/>
          <w:i/>
          <w:szCs w:val="28"/>
        </w:rPr>
        <w:t>и</w:t>
      </w:r>
      <w:r w:rsidRPr="00670669">
        <w:rPr>
          <w:rFonts w:cs="Arial"/>
          <w:i/>
          <w:szCs w:val="28"/>
        </w:rPr>
        <w:t xml:space="preserve">лизации </w:t>
      </w:r>
      <w:r w:rsidRPr="00670669">
        <w:rPr>
          <w:rFonts w:cs="Arial"/>
          <w:szCs w:val="28"/>
        </w:rPr>
        <w:t>трудового коллектива путем профилактики и разрешения конфли</w:t>
      </w:r>
      <w:r w:rsidRPr="00670669">
        <w:rPr>
          <w:rFonts w:cs="Arial"/>
          <w:szCs w:val="28"/>
        </w:rPr>
        <w:t>к</w:t>
      </w:r>
      <w:r w:rsidRPr="00670669">
        <w:rPr>
          <w:rFonts w:cs="Arial"/>
          <w:szCs w:val="28"/>
        </w:rPr>
        <w:t>тов и трудовых споров, формирования доброжелательного морально-психологического климата, слаженности коллектива, культивирования  сетки хороших традиций и поднятия социального самочувствия его членов. Особое внимание уделяется  р</w:t>
      </w:r>
      <w:r w:rsidRPr="00670669">
        <w:rPr>
          <w:szCs w:val="28"/>
        </w:rPr>
        <w:t>азработке и внедрению программ трудовой адаптации персонала, оптимизации организационной структуры коллектива и дол</w:t>
      </w:r>
      <w:r w:rsidRPr="00670669">
        <w:rPr>
          <w:szCs w:val="28"/>
        </w:rPr>
        <w:t>ж</w:t>
      </w:r>
      <w:r w:rsidRPr="00670669">
        <w:rPr>
          <w:szCs w:val="28"/>
        </w:rPr>
        <w:t xml:space="preserve">ностных обязанностей работников. </w:t>
      </w:r>
      <w:r w:rsidR="00777220" w:rsidRPr="00670669">
        <w:rPr>
          <w:szCs w:val="28"/>
        </w:rPr>
        <w:t xml:space="preserve">Перечисляются </w:t>
      </w:r>
      <w:r w:rsidR="00696BAC" w:rsidRPr="00670669">
        <w:rPr>
          <w:szCs w:val="28"/>
        </w:rPr>
        <w:t>факторы</w:t>
      </w:r>
      <w:r w:rsidR="00696BAC" w:rsidRPr="00670669">
        <w:rPr>
          <w:i/>
          <w:szCs w:val="28"/>
        </w:rPr>
        <w:t xml:space="preserve"> организационн</w:t>
      </w:r>
      <w:r w:rsidR="00696BAC" w:rsidRPr="00670669">
        <w:rPr>
          <w:i/>
          <w:szCs w:val="28"/>
        </w:rPr>
        <w:t>о</w:t>
      </w:r>
      <w:r w:rsidR="00696BAC" w:rsidRPr="00670669">
        <w:rPr>
          <w:i/>
          <w:szCs w:val="28"/>
        </w:rPr>
        <w:t>го, активностного</w:t>
      </w:r>
      <w:r w:rsidR="00696BAC" w:rsidRPr="00670669">
        <w:rPr>
          <w:szCs w:val="28"/>
        </w:rPr>
        <w:t xml:space="preserve"> и </w:t>
      </w:r>
      <w:r w:rsidR="00696BAC" w:rsidRPr="00670669">
        <w:rPr>
          <w:i/>
          <w:szCs w:val="28"/>
        </w:rPr>
        <w:t>гуманистического</w:t>
      </w:r>
      <w:r w:rsidR="00696BAC" w:rsidRPr="00670669">
        <w:rPr>
          <w:szCs w:val="28"/>
        </w:rPr>
        <w:t xml:space="preserve"> типов, </w:t>
      </w:r>
      <w:r w:rsidR="00EC7F7F">
        <w:rPr>
          <w:szCs w:val="28"/>
        </w:rPr>
        <w:t>способствующих</w:t>
      </w:r>
      <w:r w:rsidR="00696BAC" w:rsidRPr="00670669">
        <w:rPr>
          <w:szCs w:val="28"/>
        </w:rPr>
        <w:t xml:space="preserve"> </w:t>
      </w:r>
      <w:r w:rsidR="00777220" w:rsidRPr="00670669">
        <w:rPr>
          <w:szCs w:val="28"/>
        </w:rPr>
        <w:t xml:space="preserve"> стабилиз</w:t>
      </w:r>
      <w:r w:rsidR="00777220" w:rsidRPr="00670669">
        <w:rPr>
          <w:szCs w:val="28"/>
        </w:rPr>
        <w:t>а</w:t>
      </w:r>
      <w:r w:rsidR="00777220" w:rsidRPr="00670669">
        <w:rPr>
          <w:szCs w:val="28"/>
        </w:rPr>
        <w:t>ции</w:t>
      </w:r>
      <w:r w:rsidR="00696BAC" w:rsidRPr="00670669">
        <w:rPr>
          <w:szCs w:val="28"/>
        </w:rPr>
        <w:t xml:space="preserve"> коллектива и приводятся примеры соответствующих стабилизационных мер</w:t>
      </w:r>
      <w:r w:rsidR="00777220" w:rsidRPr="00670669">
        <w:rPr>
          <w:szCs w:val="28"/>
        </w:rPr>
        <w:t>.</w:t>
      </w:r>
    </w:p>
    <w:p w:rsidR="00F32A08" w:rsidRPr="00670669" w:rsidRDefault="00F32A08" w:rsidP="00F32A08">
      <w:pPr>
        <w:widowControl w:val="0"/>
        <w:rPr>
          <w:rFonts w:cs="Arial"/>
          <w:szCs w:val="28"/>
        </w:rPr>
      </w:pPr>
      <w:proofErr w:type="gramStart"/>
      <w:r w:rsidRPr="00670669">
        <w:rPr>
          <w:rFonts w:cs="Arial"/>
          <w:szCs w:val="28"/>
        </w:rPr>
        <w:t>С другой стороны, важна роль социального менеджмента и в социал</w:t>
      </w:r>
      <w:r w:rsidRPr="00670669">
        <w:rPr>
          <w:rFonts w:cs="Arial"/>
          <w:szCs w:val="28"/>
        </w:rPr>
        <w:t>ь</w:t>
      </w:r>
      <w:r w:rsidRPr="00670669">
        <w:rPr>
          <w:rFonts w:cs="Arial"/>
          <w:szCs w:val="28"/>
        </w:rPr>
        <w:t xml:space="preserve">ном </w:t>
      </w:r>
      <w:r w:rsidRPr="00670669">
        <w:rPr>
          <w:rFonts w:cs="Arial"/>
          <w:i/>
          <w:szCs w:val="28"/>
        </w:rPr>
        <w:t>развитии</w:t>
      </w:r>
      <w:r w:rsidRPr="00670669">
        <w:rPr>
          <w:rFonts w:cs="Arial"/>
          <w:szCs w:val="28"/>
        </w:rPr>
        <w:t xml:space="preserve"> трудового коллектива, предполагающем максимальное уд</w:t>
      </w:r>
      <w:r w:rsidRPr="00670669">
        <w:rPr>
          <w:rFonts w:cs="Arial"/>
          <w:szCs w:val="28"/>
        </w:rPr>
        <w:t>о</w:t>
      </w:r>
      <w:r w:rsidRPr="00670669">
        <w:rPr>
          <w:rFonts w:cs="Arial"/>
          <w:szCs w:val="28"/>
        </w:rPr>
        <w:t>влетворение разумных потребностей его членов, повышение содержательн</w:t>
      </w:r>
      <w:r w:rsidRPr="00670669">
        <w:rPr>
          <w:rFonts w:cs="Arial"/>
          <w:szCs w:val="28"/>
        </w:rPr>
        <w:t>о</w:t>
      </w:r>
      <w:r w:rsidRPr="00670669">
        <w:rPr>
          <w:rFonts w:cs="Arial"/>
          <w:szCs w:val="28"/>
        </w:rPr>
        <w:t xml:space="preserve">сти профессиональной деятельности, создание благоприятных условий труда, учебы и отдыха, а также совершенствование взаимоотношений в коллективе, воспитание личности </w:t>
      </w:r>
      <w:r w:rsidR="00EC7F7F">
        <w:rPr>
          <w:rFonts w:cs="Arial"/>
          <w:szCs w:val="28"/>
        </w:rPr>
        <w:t>работника</w:t>
      </w:r>
      <w:r w:rsidRPr="00670669">
        <w:rPr>
          <w:rFonts w:cs="Arial"/>
          <w:szCs w:val="28"/>
        </w:rPr>
        <w:t>, формирование у него инициативного отн</w:t>
      </w:r>
      <w:r w:rsidRPr="00670669">
        <w:rPr>
          <w:rFonts w:cs="Arial"/>
          <w:szCs w:val="28"/>
        </w:rPr>
        <w:t>о</w:t>
      </w:r>
      <w:r w:rsidRPr="00670669">
        <w:rPr>
          <w:rFonts w:cs="Arial"/>
          <w:szCs w:val="28"/>
        </w:rPr>
        <w:t xml:space="preserve">шения к труду, смещении внешней мотивации к труду на внутреннюю </w:t>
      </w:r>
      <w:proofErr w:type="spellStart"/>
      <w:r w:rsidRPr="00670669">
        <w:rPr>
          <w:rFonts w:cs="Arial"/>
          <w:szCs w:val="28"/>
        </w:rPr>
        <w:t>сам</w:t>
      </w:r>
      <w:r w:rsidRPr="00670669">
        <w:rPr>
          <w:rFonts w:cs="Arial"/>
          <w:szCs w:val="28"/>
        </w:rPr>
        <w:t>о</w:t>
      </w:r>
      <w:r w:rsidRPr="00670669">
        <w:rPr>
          <w:rFonts w:cs="Arial"/>
          <w:szCs w:val="28"/>
        </w:rPr>
        <w:t>мотивацию</w:t>
      </w:r>
      <w:proofErr w:type="spellEnd"/>
      <w:r w:rsidRPr="00670669">
        <w:rPr>
          <w:rFonts w:cs="Arial"/>
          <w:szCs w:val="28"/>
        </w:rPr>
        <w:t xml:space="preserve"> и т.д.</w:t>
      </w:r>
      <w:proofErr w:type="gramEnd"/>
      <w:r w:rsidRPr="00670669">
        <w:rPr>
          <w:rFonts w:cs="Arial"/>
          <w:szCs w:val="28"/>
        </w:rPr>
        <w:t xml:space="preserve"> Обращается внимание на такую разновидность социального менеджмента, как самоуправление коллектива. Рассматриваются вопросы у</w:t>
      </w:r>
      <w:r w:rsidRPr="00670669">
        <w:rPr>
          <w:szCs w:val="28"/>
        </w:rPr>
        <w:t>правления подготовкой, переподготовкой, повышением квалификации и профессионального мастерства персонала, его трудовой мотивации.</w:t>
      </w:r>
      <w:r w:rsidR="00696BAC" w:rsidRPr="00670669">
        <w:rPr>
          <w:szCs w:val="28"/>
        </w:rPr>
        <w:t xml:space="preserve"> Прив</w:t>
      </w:r>
      <w:r w:rsidR="00696BAC" w:rsidRPr="00670669">
        <w:rPr>
          <w:szCs w:val="28"/>
        </w:rPr>
        <w:t>о</w:t>
      </w:r>
      <w:r w:rsidR="00696BAC" w:rsidRPr="00670669">
        <w:rPr>
          <w:szCs w:val="28"/>
        </w:rPr>
        <w:t>дятся факторы</w:t>
      </w:r>
      <w:r w:rsidR="00696BAC" w:rsidRPr="00670669">
        <w:rPr>
          <w:i/>
          <w:szCs w:val="28"/>
        </w:rPr>
        <w:t xml:space="preserve"> организационного, активностного</w:t>
      </w:r>
      <w:r w:rsidR="00696BAC" w:rsidRPr="00670669">
        <w:rPr>
          <w:szCs w:val="28"/>
        </w:rPr>
        <w:t xml:space="preserve"> и </w:t>
      </w:r>
      <w:r w:rsidR="00696BAC" w:rsidRPr="00670669">
        <w:rPr>
          <w:i/>
          <w:szCs w:val="28"/>
        </w:rPr>
        <w:t>гуманистического</w:t>
      </w:r>
      <w:r w:rsidR="00696BAC" w:rsidRPr="00670669">
        <w:rPr>
          <w:szCs w:val="28"/>
        </w:rPr>
        <w:t xml:space="preserve"> типов, </w:t>
      </w:r>
      <w:r w:rsidR="00EC7F7F">
        <w:rPr>
          <w:szCs w:val="28"/>
        </w:rPr>
        <w:t xml:space="preserve">способствующих </w:t>
      </w:r>
      <w:r w:rsidR="00696BAC" w:rsidRPr="00670669">
        <w:rPr>
          <w:szCs w:val="28"/>
        </w:rPr>
        <w:t>проведени</w:t>
      </w:r>
      <w:r w:rsidR="00EC7F7F">
        <w:rPr>
          <w:szCs w:val="28"/>
        </w:rPr>
        <w:t>ю</w:t>
      </w:r>
      <w:r w:rsidR="00696BAC" w:rsidRPr="00670669">
        <w:rPr>
          <w:szCs w:val="28"/>
        </w:rPr>
        <w:t xml:space="preserve"> социальных инноваций.</w:t>
      </w:r>
    </w:p>
    <w:p w:rsidR="00F32A08" w:rsidRPr="00670669" w:rsidRDefault="00F32A08" w:rsidP="00F32A08">
      <w:pPr>
        <w:tabs>
          <w:tab w:val="left" w:pos="360"/>
        </w:tabs>
        <w:rPr>
          <w:rFonts w:cs="Arial"/>
          <w:szCs w:val="28"/>
        </w:rPr>
      </w:pPr>
      <w:proofErr w:type="gramStart"/>
      <w:r w:rsidRPr="00670669">
        <w:rPr>
          <w:b/>
          <w:i/>
          <w:szCs w:val="28"/>
        </w:rPr>
        <w:t>Термины и понятия</w:t>
      </w:r>
      <w:r w:rsidRPr="00670669">
        <w:rPr>
          <w:szCs w:val="28"/>
        </w:rPr>
        <w:t>: конфликт, трудовой спор, соглашение, колле</w:t>
      </w:r>
      <w:r w:rsidRPr="00670669">
        <w:rPr>
          <w:szCs w:val="28"/>
        </w:rPr>
        <w:t>к</w:t>
      </w:r>
      <w:r w:rsidRPr="00670669">
        <w:rPr>
          <w:szCs w:val="28"/>
        </w:rPr>
        <w:t>тивный договор, партнерские переговоры, консенсус, компромисс, социал</w:t>
      </w:r>
      <w:r w:rsidRPr="00670669">
        <w:rPr>
          <w:szCs w:val="28"/>
        </w:rPr>
        <w:t>ь</w:t>
      </w:r>
      <w:r w:rsidRPr="00670669">
        <w:rPr>
          <w:szCs w:val="28"/>
        </w:rPr>
        <w:t>ный оптимум, защита интересов трудящихся; морально-психологический климат, слаженность, сплоченность и психологическая  совместимость р</w:t>
      </w:r>
      <w:r w:rsidRPr="00670669">
        <w:rPr>
          <w:szCs w:val="28"/>
        </w:rPr>
        <w:t>а</w:t>
      </w:r>
      <w:r w:rsidRPr="00670669">
        <w:rPr>
          <w:szCs w:val="28"/>
        </w:rPr>
        <w:lastRenderedPageBreak/>
        <w:t>ботников, ротация, профессиональная мобильность, трудовая мотивация, и</w:t>
      </w:r>
      <w:r w:rsidRPr="00670669">
        <w:rPr>
          <w:szCs w:val="28"/>
        </w:rPr>
        <w:t>н</w:t>
      </w:r>
      <w:r w:rsidRPr="00670669">
        <w:rPr>
          <w:szCs w:val="28"/>
        </w:rPr>
        <w:t>новационный менеджмент, социальное развитие коллектива</w:t>
      </w:r>
      <w:r w:rsidRPr="00670669">
        <w:rPr>
          <w:rFonts w:cs="Arial"/>
          <w:szCs w:val="28"/>
        </w:rPr>
        <w:t>.</w:t>
      </w:r>
      <w:r w:rsidRPr="00670669">
        <w:rPr>
          <w:szCs w:val="28"/>
        </w:rPr>
        <w:t xml:space="preserve"> </w:t>
      </w:r>
      <w:proofErr w:type="gramEnd"/>
    </w:p>
    <w:p w:rsidR="00F32A08" w:rsidRPr="00670669" w:rsidRDefault="00F32A08" w:rsidP="00F32A08">
      <w:pPr>
        <w:widowControl w:val="0"/>
        <w:spacing w:before="120" w:after="120"/>
        <w:ind w:firstLine="0"/>
        <w:jc w:val="center"/>
        <w:rPr>
          <w:b/>
          <w:i/>
          <w:szCs w:val="28"/>
        </w:rPr>
      </w:pPr>
      <w:r w:rsidRPr="00F40A4F">
        <w:rPr>
          <w:szCs w:val="28"/>
        </w:rPr>
        <w:t>Тема 9.</w:t>
      </w:r>
      <w:r w:rsidRPr="00670669">
        <w:rPr>
          <w:b/>
          <w:i/>
          <w:szCs w:val="28"/>
        </w:rPr>
        <w:t xml:space="preserve">  Социальный менеджмент индивидуального уровня</w:t>
      </w:r>
    </w:p>
    <w:p w:rsidR="00F32A08" w:rsidRPr="00670669" w:rsidRDefault="00F32A08" w:rsidP="00F32A08">
      <w:pPr>
        <w:widowControl w:val="0"/>
        <w:rPr>
          <w:szCs w:val="28"/>
        </w:rPr>
      </w:pPr>
      <w:r w:rsidRPr="00670669">
        <w:rPr>
          <w:szCs w:val="28"/>
        </w:rPr>
        <w:t xml:space="preserve">В этой теме анализируются особенности применения </w:t>
      </w:r>
      <w:proofErr w:type="spellStart"/>
      <w:r w:rsidRPr="00670669">
        <w:rPr>
          <w:i/>
          <w:szCs w:val="28"/>
        </w:rPr>
        <w:t>самоменед</w:t>
      </w:r>
      <w:r w:rsidRPr="00670669">
        <w:rPr>
          <w:i/>
          <w:szCs w:val="28"/>
        </w:rPr>
        <w:t>ж</w:t>
      </w:r>
      <w:r w:rsidRPr="00670669">
        <w:rPr>
          <w:i/>
          <w:szCs w:val="28"/>
        </w:rPr>
        <w:t>мента</w:t>
      </w:r>
      <w:proofErr w:type="spellEnd"/>
      <w:r w:rsidRPr="00670669">
        <w:rPr>
          <w:i/>
          <w:szCs w:val="28"/>
        </w:rPr>
        <w:t xml:space="preserve"> </w:t>
      </w:r>
      <w:r w:rsidRPr="00670669">
        <w:rPr>
          <w:szCs w:val="28"/>
        </w:rPr>
        <w:t>как социального менеджмента индивидного уровня. Приступая к его анализу, обращается внимание на возникновение еще в античности личнос</w:t>
      </w:r>
      <w:r w:rsidRPr="00670669">
        <w:rPr>
          <w:szCs w:val="28"/>
        </w:rPr>
        <w:t>т</w:t>
      </w:r>
      <w:r w:rsidRPr="00670669">
        <w:rPr>
          <w:szCs w:val="28"/>
        </w:rPr>
        <w:t xml:space="preserve">но-инициализирующего подхода, получившего отражение в </w:t>
      </w:r>
      <w:proofErr w:type="spellStart"/>
      <w:r w:rsidRPr="00670669">
        <w:rPr>
          <w:szCs w:val="28"/>
        </w:rPr>
        <w:t>акмеологии</w:t>
      </w:r>
      <w:proofErr w:type="spellEnd"/>
      <w:r w:rsidRPr="00670669">
        <w:rPr>
          <w:szCs w:val="28"/>
        </w:rPr>
        <w:t xml:space="preserve"> – учении о достижении вершин личностного развития. </w:t>
      </w:r>
      <w:r w:rsidRPr="00670669">
        <w:rPr>
          <w:bCs/>
          <w:szCs w:val="28"/>
        </w:rPr>
        <w:t xml:space="preserve">Обращается внимание на методологию </w:t>
      </w:r>
      <w:proofErr w:type="spellStart"/>
      <w:r w:rsidRPr="00670669">
        <w:rPr>
          <w:bCs/>
          <w:szCs w:val="28"/>
        </w:rPr>
        <w:t>акмеологии</w:t>
      </w:r>
      <w:proofErr w:type="spellEnd"/>
      <w:r w:rsidRPr="00670669">
        <w:rPr>
          <w:bCs/>
          <w:szCs w:val="28"/>
        </w:rPr>
        <w:t xml:space="preserve"> в профессиональном  самосовершенствовании работника. </w:t>
      </w:r>
      <w:r w:rsidRPr="00670669">
        <w:rPr>
          <w:szCs w:val="28"/>
        </w:rPr>
        <w:t xml:space="preserve">Рассматриваются различные </w:t>
      </w:r>
      <w:proofErr w:type="gramStart"/>
      <w:r w:rsidRPr="00670669">
        <w:rPr>
          <w:szCs w:val="28"/>
        </w:rPr>
        <w:t>само-технологии</w:t>
      </w:r>
      <w:proofErr w:type="gramEnd"/>
      <w:r w:rsidRPr="00670669">
        <w:rPr>
          <w:szCs w:val="28"/>
        </w:rPr>
        <w:t xml:space="preserve"> (самоконтроля, с</w:t>
      </w:r>
      <w:r w:rsidRPr="00670669">
        <w:rPr>
          <w:szCs w:val="28"/>
        </w:rPr>
        <w:t>а</w:t>
      </w:r>
      <w:r w:rsidRPr="00670669">
        <w:rPr>
          <w:szCs w:val="28"/>
        </w:rPr>
        <w:t>мопознания, самоанализа, самореализации, самоорганизации, самосоверше</w:t>
      </w:r>
      <w:r w:rsidRPr="00670669">
        <w:rPr>
          <w:szCs w:val="28"/>
        </w:rPr>
        <w:t>н</w:t>
      </w:r>
      <w:r w:rsidRPr="00670669">
        <w:rPr>
          <w:szCs w:val="28"/>
        </w:rPr>
        <w:t xml:space="preserve">ствования, саморазвития, </w:t>
      </w:r>
      <w:proofErr w:type="spellStart"/>
      <w:r w:rsidRPr="00670669">
        <w:rPr>
          <w:szCs w:val="28"/>
        </w:rPr>
        <w:t>самомотивации</w:t>
      </w:r>
      <w:proofErr w:type="spellEnd"/>
      <w:r w:rsidRPr="00670669">
        <w:rPr>
          <w:szCs w:val="28"/>
        </w:rPr>
        <w:t>) и отмечается их роль в професси</w:t>
      </w:r>
      <w:r w:rsidRPr="00670669">
        <w:rPr>
          <w:szCs w:val="28"/>
        </w:rPr>
        <w:t>о</w:t>
      </w:r>
      <w:r w:rsidRPr="00670669">
        <w:rPr>
          <w:szCs w:val="28"/>
        </w:rPr>
        <w:t>нальном самосовершенствовании работника. Приводятся методы научной организации индивидуального труда, важные для менеджера по персоналу (планирование и контроль использования рабочего времени, организация р</w:t>
      </w:r>
      <w:r w:rsidRPr="00670669">
        <w:rPr>
          <w:szCs w:val="28"/>
        </w:rPr>
        <w:t>а</w:t>
      </w:r>
      <w:r w:rsidRPr="00670669">
        <w:rPr>
          <w:szCs w:val="28"/>
        </w:rPr>
        <w:t>бочего места, применение рациональных приемов работы и др.).</w:t>
      </w:r>
    </w:p>
    <w:p w:rsidR="00F32A08" w:rsidRPr="00670669" w:rsidRDefault="00F32A08" w:rsidP="00F32A08">
      <w:pPr>
        <w:outlineLvl w:val="0"/>
        <w:rPr>
          <w:b/>
          <w:bCs/>
          <w:kern w:val="32"/>
          <w:szCs w:val="28"/>
        </w:rPr>
      </w:pPr>
      <w:proofErr w:type="gramStart"/>
      <w:r w:rsidRPr="00670669">
        <w:rPr>
          <w:b/>
          <w:i/>
          <w:szCs w:val="28"/>
        </w:rPr>
        <w:t>Термины и понятия</w:t>
      </w:r>
      <w:r w:rsidRPr="00670669">
        <w:rPr>
          <w:szCs w:val="28"/>
        </w:rPr>
        <w:t xml:space="preserve">: </w:t>
      </w:r>
      <w:proofErr w:type="spellStart"/>
      <w:r w:rsidRPr="00670669">
        <w:rPr>
          <w:szCs w:val="28"/>
        </w:rPr>
        <w:t>самоменджмент</w:t>
      </w:r>
      <w:proofErr w:type="spellEnd"/>
      <w:r w:rsidRPr="00670669">
        <w:rPr>
          <w:szCs w:val="28"/>
        </w:rPr>
        <w:t xml:space="preserve">, </w:t>
      </w:r>
      <w:proofErr w:type="spellStart"/>
      <w:r w:rsidRPr="00670669">
        <w:rPr>
          <w:szCs w:val="28"/>
        </w:rPr>
        <w:t>акмеология</w:t>
      </w:r>
      <w:proofErr w:type="spellEnd"/>
      <w:r w:rsidRPr="00670669">
        <w:rPr>
          <w:szCs w:val="28"/>
        </w:rPr>
        <w:t>, самоконтроль, с</w:t>
      </w:r>
      <w:r w:rsidRPr="00670669">
        <w:rPr>
          <w:szCs w:val="28"/>
        </w:rPr>
        <w:t>а</w:t>
      </w:r>
      <w:r w:rsidRPr="00670669">
        <w:rPr>
          <w:szCs w:val="28"/>
        </w:rPr>
        <w:t>мопознание, самоанализ, самореализация, самоорганизация, самосоверше</w:t>
      </w:r>
      <w:r w:rsidRPr="00670669">
        <w:rPr>
          <w:szCs w:val="28"/>
        </w:rPr>
        <w:t>н</w:t>
      </w:r>
      <w:r w:rsidRPr="00670669">
        <w:rPr>
          <w:szCs w:val="28"/>
        </w:rPr>
        <w:t xml:space="preserve">ствование, саморазвитие, </w:t>
      </w:r>
      <w:proofErr w:type="spellStart"/>
      <w:r w:rsidRPr="00670669">
        <w:rPr>
          <w:szCs w:val="28"/>
        </w:rPr>
        <w:t>самомотивация</w:t>
      </w:r>
      <w:proofErr w:type="spellEnd"/>
      <w:r w:rsidRPr="00670669">
        <w:rPr>
          <w:szCs w:val="28"/>
        </w:rPr>
        <w:t>, научная организация труда.</w:t>
      </w:r>
      <w:proofErr w:type="gramEnd"/>
    </w:p>
    <w:p w:rsidR="007A4FA8" w:rsidRPr="007A4FA8" w:rsidRDefault="007A4FA8" w:rsidP="007A4FA8">
      <w:pPr>
        <w:widowControl w:val="0"/>
        <w:spacing w:before="120" w:after="120"/>
        <w:ind w:firstLine="0"/>
        <w:jc w:val="center"/>
        <w:rPr>
          <w:bCs/>
          <w:szCs w:val="28"/>
        </w:rPr>
      </w:pPr>
      <w:r w:rsidRPr="007A4FA8">
        <w:rPr>
          <w:bCs/>
          <w:szCs w:val="28"/>
        </w:rPr>
        <w:t>*        *</w:t>
      </w:r>
      <w:r>
        <w:rPr>
          <w:bCs/>
          <w:szCs w:val="28"/>
        </w:rPr>
        <w:t xml:space="preserve">        *</w:t>
      </w:r>
    </w:p>
    <w:p w:rsidR="00B43FA6" w:rsidRPr="00670669" w:rsidRDefault="00B43FA6" w:rsidP="00B43FA6">
      <w:pPr>
        <w:widowControl w:val="0"/>
        <w:rPr>
          <w:bCs/>
          <w:szCs w:val="28"/>
        </w:rPr>
      </w:pPr>
      <w:r w:rsidRPr="00670669">
        <w:rPr>
          <w:bCs/>
          <w:szCs w:val="28"/>
        </w:rPr>
        <w:t xml:space="preserve">Стоит отметить, что ряд перечисленных вопросов  </w:t>
      </w:r>
      <w:r>
        <w:rPr>
          <w:bCs/>
          <w:szCs w:val="28"/>
        </w:rPr>
        <w:t xml:space="preserve">и </w:t>
      </w:r>
      <w:r w:rsidRPr="00670669">
        <w:rPr>
          <w:bCs/>
          <w:szCs w:val="28"/>
        </w:rPr>
        <w:t>тем рассматрив</w:t>
      </w:r>
      <w:r w:rsidRPr="00670669">
        <w:rPr>
          <w:bCs/>
          <w:szCs w:val="28"/>
        </w:rPr>
        <w:t>а</w:t>
      </w:r>
      <w:r w:rsidRPr="00670669">
        <w:rPr>
          <w:bCs/>
          <w:szCs w:val="28"/>
        </w:rPr>
        <w:t>ется в отдельных дисциплинах, которые представляют собой различные а</w:t>
      </w:r>
      <w:r w:rsidRPr="00670669">
        <w:rPr>
          <w:bCs/>
          <w:szCs w:val="28"/>
        </w:rPr>
        <w:t>с</w:t>
      </w:r>
      <w:r w:rsidRPr="00670669">
        <w:rPr>
          <w:bCs/>
          <w:szCs w:val="28"/>
        </w:rPr>
        <w:t>пекты социального менеджмента.</w:t>
      </w:r>
    </w:p>
    <w:p w:rsidR="00783258" w:rsidRPr="00F40A4F" w:rsidRDefault="00783258" w:rsidP="006B1BF9">
      <w:pPr>
        <w:pStyle w:val="3"/>
        <w:spacing w:before="240"/>
        <w:rPr>
          <w:rFonts w:ascii="Times New Roman" w:hAnsi="Times New Roman" w:cs="Times New Roman"/>
          <w:i/>
          <w:szCs w:val="28"/>
        </w:rPr>
      </w:pPr>
      <w:r w:rsidRPr="006C4E72">
        <w:rPr>
          <w:i/>
          <w:szCs w:val="28"/>
        </w:rPr>
        <w:t>III.</w:t>
      </w:r>
      <w:r w:rsidRPr="006B1BF9">
        <w:rPr>
          <w:rFonts w:ascii="Times New Roman" w:hAnsi="Times New Roman" w:cs="Times New Roman"/>
          <w:szCs w:val="28"/>
        </w:rPr>
        <w:t xml:space="preserve"> </w:t>
      </w:r>
      <w:r w:rsidR="006C4E72" w:rsidRPr="006C4E72">
        <w:rPr>
          <w:rStyle w:val="20"/>
          <w:b/>
        </w:rPr>
        <w:t>Перечень контрольных вопросов</w:t>
      </w:r>
      <w:r w:rsidRPr="00F40A4F">
        <w:rPr>
          <w:rFonts w:ascii="Times New Roman" w:hAnsi="Times New Roman" w:cs="Times New Roman"/>
          <w:i/>
          <w:szCs w:val="28"/>
        </w:rPr>
        <w:t xml:space="preserve"> </w:t>
      </w:r>
    </w:p>
    <w:p w:rsidR="00187BED" w:rsidRDefault="00187BED" w:rsidP="007A4FA8">
      <w:pPr>
        <w:pStyle w:val="ad"/>
        <w:numPr>
          <w:ilvl w:val="0"/>
          <w:numId w:val="2"/>
        </w:numPr>
        <w:tabs>
          <w:tab w:val="left" w:pos="851"/>
          <w:tab w:val="left" w:pos="993"/>
          <w:tab w:val="left" w:pos="1134"/>
        </w:tabs>
        <w:ind w:left="0" w:firstLine="822"/>
      </w:pPr>
      <w:r>
        <w:t xml:space="preserve">Актуальность нового управленческого подхода в современных условиях </w:t>
      </w:r>
    </w:p>
    <w:p w:rsidR="00187BED" w:rsidRDefault="00187BED" w:rsidP="007A4FA8">
      <w:pPr>
        <w:pStyle w:val="ad"/>
        <w:numPr>
          <w:ilvl w:val="0"/>
          <w:numId w:val="2"/>
        </w:numPr>
        <w:tabs>
          <w:tab w:val="left" w:pos="851"/>
          <w:tab w:val="left" w:pos="993"/>
          <w:tab w:val="left" w:pos="1134"/>
        </w:tabs>
        <w:ind w:left="0" w:firstLine="822"/>
      </w:pPr>
      <w:r>
        <w:t xml:space="preserve">Понятие и виды социального  менеджмента </w:t>
      </w:r>
    </w:p>
    <w:p w:rsidR="00884455" w:rsidRDefault="00884455" w:rsidP="007A4FA8">
      <w:pPr>
        <w:pStyle w:val="ad"/>
        <w:numPr>
          <w:ilvl w:val="0"/>
          <w:numId w:val="2"/>
        </w:numPr>
        <w:tabs>
          <w:tab w:val="left" w:pos="851"/>
          <w:tab w:val="left" w:pos="993"/>
          <w:tab w:val="left" w:pos="1134"/>
        </w:tabs>
        <w:ind w:left="0" w:firstLine="822"/>
      </w:pPr>
      <w:r>
        <w:t>Объект и предмет социального менеджмента</w:t>
      </w:r>
    </w:p>
    <w:p w:rsidR="00187BED" w:rsidRDefault="00187BED" w:rsidP="007A4FA8">
      <w:pPr>
        <w:pStyle w:val="ad"/>
        <w:numPr>
          <w:ilvl w:val="0"/>
          <w:numId w:val="2"/>
        </w:numPr>
        <w:tabs>
          <w:tab w:val="left" w:pos="851"/>
          <w:tab w:val="left" w:pos="993"/>
          <w:tab w:val="left" w:pos="1134"/>
        </w:tabs>
        <w:ind w:left="0" w:firstLine="822"/>
      </w:pPr>
      <w:r>
        <w:t>Роль и место социального  менеджмента в теории и практике общ</w:t>
      </w:r>
      <w:r>
        <w:t>е</w:t>
      </w:r>
      <w:r>
        <w:t>ственного управления</w:t>
      </w:r>
    </w:p>
    <w:p w:rsidR="00187BED" w:rsidRDefault="00187BED" w:rsidP="007A4FA8">
      <w:pPr>
        <w:pStyle w:val="ad"/>
        <w:numPr>
          <w:ilvl w:val="0"/>
          <w:numId w:val="2"/>
        </w:numPr>
        <w:tabs>
          <w:tab w:val="left" w:pos="851"/>
          <w:tab w:val="left" w:pos="993"/>
          <w:tab w:val="left" w:pos="1134"/>
        </w:tabs>
        <w:ind w:left="0" w:firstLine="822"/>
      </w:pPr>
      <w:r>
        <w:t>Соотношение социального менеджмента и  социального управления</w:t>
      </w:r>
    </w:p>
    <w:p w:rsidR="00AB4E94" w:rsidRPr="00AB4E94" w:rsidRDefault="00AB4E94" w:rsidP="007A4FA8">
      <w:pPr>
        <w:pStyle w:val="ad"/>
        <w:numPr>
          <w:ilvl w:val="0"/>
          <w:numId w:val="2"/>
        </w:numPr>
        <w:tabs>
          <w:tab w:val="left" w:pos="851"/>
          <w:tab w:val="left" w:pos="993"/>
          <w:tab w:val="left" w:pos="1134"/>
        </w:tabs>
        <w:ind w:left="0" w:firstLine="822"/>
        <w:rPr>
          <w:szCs w:val="28"/>
        </w:rPr>
      </w:pPr>
      <w:r w:rsidRPr="00AB4E94">
        <w:rPr>
          <w:szCs w:val="28"/>
        </w:rPr>
        <w:t>Истоки и предпосылки  социального менеджмента</w:t>
      </w:r>
    </w:p>
    <w:p w:rsidR="00187BED" w:rsidRDefault="00187BED" w:rsidP="007A4FA8">
      <w:pPr>
        <w:pStyle w:val="ad"/>
        <w:numPr>
          <w:ilvl w:val="0"/>
          <w:numId w:val="2"/>
        </w:numPr>
        <w:tabs>
          <w:tab w:val="left" w:pos="851"/>
          <w:tab w:val="left" w:pos="993"/>
          <w:tab w:val="left" w:pos="1134"/>
        </w:tabs>
        <w:ind w:left="0" w:firstLine="822"/>
      </w:pPr>
      <w:r>
        <w:t>Зарождение социального менеджмента в истории человечества</w:t>
      </w:r>
    </w:p>
    <w:p w:rsidR="00187BED" w:rsidRDefault="00187BED" w:rsidP="007A4FA8">
      <w:pPr>
        <w:pStyle w:val="ad"/>
        <w:numPr>
          <w:ilvl w:val="0"/>
          <w:numId w:val="2"/>
        </w:numPr>
        <w:tabs>
          <w:tab w:val="left" w:pos="851"/>
          <w:tab w:val="left" w:pos="993"/>
          <w:tab w:val="left" w:pos="1134"/>
        </w:tabs>
        <w:ind w:left="0" w:firstLine="822"/>
      </w:pPr>
      <w:r>
        <w:t xml:space="preserve">Становление социального менеджмента в Западной Европе и США </w:t>
      </w:r>
    </w:p>
    <w:p w:rsidR="00187BED" w:rsidRPr="005866FF" w:rsidRDefault="00187BED" w:rsidP="007A4FA8">
      <w:pPr>
        <w:pStyle w:val="ad"/>
        <w:numPr>
          <w:ilvl w:val="0"/>
          <w:numId w:val="2"/>
        </w:numPr>
        <w:tabs>
          <w:tab w:val="left" w:pos="851"/>
          <w:tab w:val="left" w:pos="993"/>
          <w:tab w:val="left" w:pos="1134"/>
        </w:tabs>
        <w:ind w:left="0" w:firstLine="822"/>
      </w:pPr>
      <w:r w:rsidRPr="005866FF">
        <w:t xml:space="preserve">Становление социального менеджмента в России </w:t>
      </w:r>
    </w:p>
    <w:p w:rsidR="009C28F1" w:rsidRDefault="009C28F1" w:rsidP="007A4FA8">
      <w:pPr>
        <w:pStyle w:val="ad"/>
        <w:numPr>
          <w:ilvl w:val="0"/>
          <w:numId w:val="2"/>
        </w:numPr>
        <w:tabs>
          <w:tab w:val="left" w:pos="851"/>
          <w:tab w:val="left" w:pos="993"/>
          <w:tab w:val="left" w:pos="1134"/>
        </w:tabs>
        <w:ind w:left="0" w:firstLine="709"/>
      </w:pPr>
      <w:r w:rsidRPr="009C28F1">
        <w:t xml:space="preserve">Формы социального менеджмента </w:t>
      </w:r>
    </w:p>
    <w:p w:rsidR="00576298" w:rsidRDefault="009C28F1" w:rsidP="007A4FA8">
      <w:pPr>
        <w:pStyle w:val="ad"/>
        <w:numPr>
          <w:ilvl w:val="0"/>
          <w:numId w:val="2"/>
        </w:numPr>
        <w:tabs>
          <w:tab w:val="left" w:pos="851"/>
          <w:tab w:val="left" w:pos="993"/>
          <w:tab w:val="left" w:pos="1134"/>
        </w:tabs>
        <w:ind w:left="0" w:firstLine="709"/>
      </w:pPr>
      <w:r w:rsidRPr="009C28F1">
        <w:t xml:space="preserve">Типовые функции управления </w:t>
      </w:r>
    </w:p>
    <w:p w:rsidR="009C28F1" w:rsidRDefault="009C28F1" w:rsidP="007A4FA8">
      <w:pPr>
        <w:pStyle w:val="ad"/>
        <w:numPr>
          <w:ilvl w:val="0"/>
          <w:numId w:val="2"/>
        </w:numPr>
        <w:tabs>
          <w:tab w:val="left" w:pos="851"/>
          <w:tab w:val="left" w:pos="993"/>
          <w:tab w:val="left" w:pos="1134"/>
        </w:tabs>
        <w:ind w:left="0" w:firstLine="709"/>
      </w:pPr>
      <w:r w:rsidRPr="009C28F1">
        <w:t xml:space="preserve">Типовой цикл управления </w:t>
      </w:r>
    </w:p>
    <w:p w:rsidR="009C28F1" w:rsidRDefault="009C28F1" w:rsidP="007A4FA8">
      <w:pPr>
        <w:pStyle w:val="ad"/>
        <w:numPr>
          <w:ilvl w:val="0"/>
          <w:numId w:val="2"/>
        </w:numPr>
        <w:tabs>
          <w:tab w:val="left" w:pos="851"/>
          <w:tab w:val="left" w:pos="993"/>
          <w:tab w:val="left" w:pos="1134"/>
        </w:tabs>
        <w:ind w:left="0" w:firstLine="709"/>
      </w:pPr>
      <w:r w:rsidRPr="009C28F1">
        <w:t xml:space="preserve">Разновидности социального менеджмента </w:t>
      </w:r>
    </w:p>
    <w:p w:rsidR="00576298" w:rsidRPr="00576298" w:rsidRDefault="00576298" w:rsidP="007A4FA8">
      <w:pPr>
        <w:pStyle w:val="ad"/>
        <w:numPr>
          <w:ilvl w:val="0"/>
          <w:numId w:val="2"/>
        </w:numPr>
        <w:tabs>
          <w:tab w:val="left" w:pos="851"/>
          <w:tab w:val="left" w:pos="993"/>
          <w:tab w:val="left" w:pos="1134"/>
        </w:tabs>
        <w:ind w:left="0" w:firstLine="709"/>
      </w:pPr>
      <w:r w:rsidRPr="00576298">
        <w:t>Уровни социального менеджмента</w:t>
      </w:r>
    </w:p>
    <w:p w:rsidR="009C28F1" w:rsidRDefault="009C28F1" w:rsidP="007A4FA8">
      <w:pPr>
        <w:pStyle w:val="ad"/>
        <w:numPr>
          <w:ilvl w:val="0"/>
          <w:numId w:val="2"/>
        </w:numPr>
        <w:tabs>
          <w:tab w:val="left" w:pos="851"/>
          <w:tab w:val="left" w:pos="993"/>
          <w:tab w:val="left" w:pos="1134"/>
        </w:tabs>
        <w:ind w:left="0" w:firstLine="709"/>
      </w:pPr>
      <w:r w:rsidRPr="009C28F1">
        <w:t>Основные направления,  подходы и методы в современном соц</w:t>
      </w:r>
      <w:r w:rsidRPr="009C28F1">
        <w:t>и</w:t>
      </w:r>
      <w:r w:rsidRPr="009C28F1">
        <w:t xml:space="preserve">альном менеджменте </w:t>
      </w:r>
    </w:p>
    <w:p w:rsidR="00820382" w:rsidRDefault="00820382" w:rsidP="007A4FA8">
      <w:pPr>
        <w:pStyle w:val="ad"/>
        <w:numPr>
          <w:ilvl w:val="0"/>
          <w:numId w:val="2"/>
        </w:numPr>
        <w:tabs>
          <w:tab w:val="left" w:pos="1134"/>
        </w:tabs>
        <w:ind w:left="0" w:firstLine="709"/>
      </w:pPr>
      <w:r>
        <w:lastRenderedPageBreak/>
        <w:t>Системный подход в управлении</w:t>
      </w:r>
    </w:p>
    <w:p w:rsidR="00820382" w:rsidRDefault="00820382" w:rsidP="007A4FA8">
      <w:pPr>
        <w:pStyle w:val="ad"/>
        <w:numPr>
          <w:ilvl w:val="0"/>
          <w:numId w:val="2"/>
        </w:numPr>
        <w:tabs>
          <w:tab w:val="left" w:pos="1134"/>
        </w:tabs>
        <w:ind w:left="0" w:firstLine="709"/>
      </w:pPr>
      <w:r>
        <w:t>Синергетический подход в управлении</w:t>
      </w:r>
    </w:p>
    <w:p w:rsidR="00820382" w:rsidRDefault="00820382" w:rsidP="007A4FA8">
      <w:pPr>
        <w:pStyle w:val="ad"/>
        <w:numPr>
          <w:ilvl w:val="0"/>
          <w:numId w:val="2"/>
        </w:numPr>
        <w:tabs>
          <w:tab w:val="left" w:pos="1134"/>
        </w:tabs>
        <w:ind w:left="0" w:firstLine="709"/>
      </w:pPr>
      <w:r>
        <w:t>Ситуационный подход в управлении</w:t>
      </w:r>
    </w:p>
    <w:p w:rsidR="00820382" w:rsidRDefault="00820382" w:rsidP="007A4FA8">
      <w:pPr>
        <w:pStyle w:val="ad"/>
        <w:numPr>
          <w:ilvl w:val="0"/>
          <w:numId w:val="2"/>
        </w:numPr>
        <w:tabs>
          <w:tab w:val="left" w:pos="1134"/>
        </w:tabs>
        <w:ind w:left="0" w:firstLine="709"/>
      </w:pPr>
      <w:r>
        <w:t>Сценарный подход в управлении</w:t>
      </w:r>
    </w:p>
    <w:p w:rsidR="00187BED" w:rsidRDefault="00187BED" w:rsidP="007A4FA8">
      <w:pPr>
        <w:pStyle w:val="ad"/>
        <w:numPr>
          <w:ilvl w:val="0"/>
          <w:numId w:val="2"/>
        </w:numPr>
        <w:tabs>
          <w:tab w:val="left" w:pos="851"/>
          <w:tab w:val="left" w:pos="993"/>
          <w:tab w:val="left" w:pos="1134"/>
        </w:tabs>
        <w:ind w:left="0" w:firstLine="709"/>
      </w:pPr>
      <w:r>
        <w:t>Поведенческий (</w:t>
      </w:r>
      <w:proofErr w:type="spellStart"/>
      <w:r>
        <w:t>бихевиористический</w:t>
      </w:r>
      <w:proofErr w:type="spellEnd"/>
      <w:r>
        <w:t>) подход в управлении</w:t>
      </w:r>
    </w:p>
    <w:p w:rsidR="00187BED" w:rsidRDefault="00187BED" w:rsidP="007A4FA8">
      <w:pPr>
        <w:pStyle w:val="ad"/>
        <w:numPr>
          <w:ilvl w:val="0"/>
          <w:numId w:val="2"/>
        </w:numPr>
        <w:tabs>
          <w:tab w:val="left" w:pos="1134"/>
        </w:tabs>
        <w:ind w:left="0" w:firstLine="709"/>
      </w:pPr>
      <w:r>
        <w:t>Деятельностный подход в управлении</w:t>
      </w:r>
    </w:p>
    <w:p w:rsidR="00187BED" w:rsidRDefault="00187BED" w:rsidP="007A4FA8">
      <w:pPr>
        <w:pStyle w:val="ad"/>
        <w:numPr>
          <w:ilvl w:val="0"/>
          <w:numId w:val="2"/>
        </w:numPr>
        <w:tabs>
          <w:tab w:val="left" w:pos="1134"/>
        </w:tabs>
        <w:ind w:left="0" w:firstLine="709"/>
      </w:pPr>
      <w:r>
        <w:t>Процессный подход в управлении</w:t>
      </w:r>
    </w:p>
    <w:p w:rsidR="00187BED" w:rsidRDefault="00187BED" w:rsidP="007A4FA8">
      <w:pPr>
        <w:pStyle w:val="ad"/>
        <w:numPr>
          <w:ilvl w:val="0"/>
          <w:numId w:val="2"/>
        </w:numPr>
        <w:tabs>
          <w:tab w:val="left" w:pos="1134"/>
        </w:tabs>
        <w:ind w:left="0" w:firstLine="709"/>
      </w:pPr>
      <w:r>
        <w:t>Менеджмент человеческих ресурсов</w:t>
      </w:r>
    </w:p>
    <w:p w:rsidR="00187BED" w:rsidRDefault="00187BED" w:rsidP="007A4FA8">
      <w:pPr>
        <w:pStyle w:val="ad"/>
        <w:numPr>
          <w:ilvl w:val="0"/>
          <w:numId w:val="2"/>
        </w:numPr>
        <w:tabs>
          <w:tab w:val="left" w:pos="1134"/>
        </w:tabs>
        <w:ind w:left="0" w:firstLine="709"/>
      </w:pPr>
      <w:r>
        <w:t xml:space="preserve">Менеджмент человеческих отношений </w:t>
      </w:r>
    </w:p>
    <w:p w:rsidR="00123D32" w:rsidRDefault="00123D32" w:rsidP="007A4FA8">
      <w:pPr>
        <w:pStyle w:val="ad"/>
        <w:numPr>
          <w:ilvl w:val="0"/>
          <w:numId w:val="2"/>
        </w:numPr>
        <w:tabs>
          <w:tab w:val="left" w:pos="1134"/>
        </w:tabs>
        <w:ind w:left="0" w:firstLine="709"/>
      </w:pPr>
      <w:r>
        <w:t>Управление подготовкой, переподготовкой, повышением квалиф</w:t>
      </w:r>
      <w:r>
        <w:t>и</w:t>
      </w:r>
      <w:r>
        <w:t xml:space="preserve">кации и профессионального мастерства персонала. </w:t>
      </w:r>
    </w:p>
    <w:p w:rsidR="00123D32" w:rsidRDefault="00123D32" w:rsidP="007A4FA8">
      <w:pPr>
        <w:pStyle w:val="ad"/>
        <w:numPr>
          <w:ilvl w:val="0"/>
          <w:numId w:val="2"/>
        </w:numPr>
        <w:tabs>
          <w:tab w:val="left" w:pos="1134"/>
        </w:tabs>
        <w:ind w:left="0" w:firstLine="709"/>
      </w:pPr>
      <w:r>
        <w:t>Содействие профессиональной ориентации личности</w:t>
      </w:r>
    </w:p>
    <w:p w:rsidR="00123D32" w:rsidRDefault="00123D32" w:rsidP="007A4FA8">
      <w:pPr>
        <w:pStyle w:val="ad"/>
        <w:numPr>
          <w:ilvl w:val="0"/>
          <w:numId w:val="2"/>
        </w:numPr>
        <w:tabs>
          <w:tab w:val="left" w:pos="1134"/>
        </w:tabs>
        <w:ind w:left="0" w:firstLine="709"/>
      </w:pPr>
      <w:r>
        <w:t xml:space="preserve">Содействие профессиональному становлению  личности </w:t>
      </w:r>
    </w:p>
    <w:p w:rsidR="00123D32" w:rsidRDefault="00123D32" w:rsidP="007A4FA8">
      <w:pPr>
        <w:pStyle w:val="ad"/>
        <w:numPr>
          <w:ilvl w:val="0"/>
          <w:numId w:val="2"/>
        </w:numPr>
        <w:tabs>
          <w:tab w:val="left" w:pos="1134"/>
        </w:tabs>
        <w:ind w:left="0" w:firstLine="709"/>
      </w:pPr>
      <w:r>
        <w:t xml:space="preserve">Содействие росту профессионализма работника </w:t>
      </w:r>
    </w:p>
    <w:p w:rsidR="00123D32" w:rsidRDefault="00123D32" w:rsidP="007A4FA8">
      <w:pPr>
        <w:pStyle w:val="ad"/>
        <w:numPr>
          <w:ilvl w:val="0"/>
          <w:numId w:val="2"/>
        </w:numPr>
        <w:tabs>
          <w:tab w:val="left" w:pos="1134"/>
        </w:tabs>
        <w:ind w:left="0" w:firstLine="709"/>
      </w:pPr>
      <w:r>
        <w:t>Роль социального менеджмента  в социализации и профессионал</w:t>
      </w:r>
      <w:r>
        <w:t>ь</w:t>
      </w:r>
      <w:r>
        <w:t xml:space="preserve">ной социализации личности </w:t>
      </w:r>
    </w:p>
    <w:p w:rsidR="00123D32" w:rsidRDefault="00123D32" w:rsidP="007A4FA8">
      <w:pPr>
        <w:pStyle w:val="ad"/>
        <w:numPr>
          <w:ilvl w:val="0"/>
          <w:numId w:val="2"/>
        </w:numPr>
        <w:tabs>
          <w:tab w:val="left" w:pos="1134"/>
        </w:tabs>
        <w:ind w:left="0" w:firstLine="709"/>
      </w:pPr>
      <w:r>
        <w:t xml:space="preserve">Роль социального менеджмента  в профессиональной  социализации и трудовой адаптации личности  </w:t>
      </w:r>
    </w:p>
    <w:p w:rsidR="00187BED" w:rsidRDefault="00187BED" w:rsidP="007A4FA8">
      <w:pPr>
        <w:pStyle w:val="ad"/>
        <w:numPr>
          <w:ilvl w:val="0"/>
          <w:numId w:val="2"/>
        </w:numPr>
        <w:tabs>
          <w:tab w:val="left" w:pos="1134"/>
        </w:tabs>
        <w:ind w:left="0" w:firstLine="709"/>
      </w:pPr>
      <w:r>
        <w:t>Социальное регулирование и социальный контроль как стабилиз</w:t>
      </w:r>
      <w:r>
        <w:t>а</w:t>
      </w:r>
      <w:r>
        <w:t xml:space="preserve">ционные подходы в социальном  менеджменте </w:t>
      </w:r>
    </w:p>
    <w:p w:rsidR="00187BED" w:rsidRDefault="00187BED" w:rsidP="007A4FA8">
      <w:pPr>
        <w:pStyle w:val="ad"/>
        <w:numPr>
          <w:ilvl w:val="0"/>
          <w:numId w:val="2"/>
        </w:numPr>
        <w:tabs>
          <w:tab w:val="left" w:pos="1134"/>
        </w:tabs>
        <w:ind w:left="0" w:firstLine="709"/>
      </w:pPr>
      <w:r>
        <w:t>Социальное партнерство и социальная солидарность как стабилиз</w:t>
      </w:r>
      <w:r>
        <w:t>а</w:t>
      </w:r>
      <w:r>
        <w:t>ционные подходы в социальном  менеджменте</w:t>
      </w:r>
    </w:p>
    <w:p w:rsidR="00187BED" w:rsidRDefault="00187BED" w:rsidP="007A4FA8">
      <w:pPr>
        <w:pStyle w:val="ad"/>
        <w:numPr>
          <w:ilvl w:val="0"/>
          <w:numId w:val="2"/>
        </w:numPr>
        <w:tabs>
          <w:tab w:val="left" w:pos="1134"/>
        </w:tabs>
        <w:ind w:left="0" w:firstLine="709"/>
      </w:pPr>
      <w:r>
        <w:t xml:space="preserve">Толерантность и </w:t>
      </w:r>
      <w:proofErr w:type="gramStart"/>
      <w:r>
        <w:t>кросс-культурный</w:t>
      </w:r>
      <w:proofErr w:type="gramEnd"/>
      <w:r>
        <w:t xml:space="preserve"> менеджмент, их роль в стабил</w:t>
      </w:r>
      <w:r>
        <w:t>и</w:t>
      </w:r>
      <w:r>
        <w:t>зации общества</w:t>
      </w:r>
    </w:p>
    <w:p w:rsidR="00187BED" w:rsidRDefault="00187BED" w:rsidP="007A4FA8">
      <w:pPr>
        <w:pStyle w:val="ad"/>
        <w:numPr>
          <w:ilvl w:val="0"/>
          <w:numId w:val="2"/>
        </w:numPr>
        <w:tabs>
          <w:tab w:val="left" w:pos="1134"/>
        </w:tabs>
        <w:ind w:left="0" w:firstLine="709"/>
      </w:pPr>
      <w:r>
        <w:t xml:space="preserve">Инновационный менеджмент </w:t>
      </w:r>
    </w:p>
    <w:p w:rsidR="00187BED" w:rsidRDefault="00187BED" w:rsidP="007A4FA8">
      <w:pPr>
        <w:pStyle w:val="ad"/>
        <w:numPr>
          <w:ilvl w:val="0"/>
          <w:numId w:val="2"/>
        </w:numPr>
        <w:tabs>
          <w:tab w:val="left" w:pos="1134"/>
        </w:tabs>
        <w:ind w:left="0" w:firstLine="709"/>
      </w:pPr>
      <w:r>
        <w:t>Программно-целевой подход в инновационном  менеджменте</w:t>
      </w:r>
    </w:p>
    <w:p w:rsidR="00187BED" w:rsidRDefault="00187BED" w:rsidP="007A4FA8">
      <w:pPr>
        <w:pStyle w:val="ad"/>
        <w:numPr>
          <w:ilvl w:val="0"/>
          <w:numId w:val="2"/>
        </w:numPr>
        <w:tabs>
          <w:tab w:val="left" w:pos="1134"/>
        </w:tabs>
        <w:ind w:left="0" w:firstLine="709"/>
      </w:pPr>
      <w:r>
        <w:t xml:space="preserve">Социально-проектный подход в инновационном  менеджменте </w:t>
      </w:r>
    </w:p>
    <w:p w:rsidR="00187BED" w:rsidRDefault="00187BED" w:rsidP="007A4FA8">
      <w:pPr>
        <w:pStyle w:val="ad"/>
        <w:numPr>
          <w:ilvl w:val="0"/>
          <w:numId w:val="2"/>
        </w:numPr>
        <w:tabs>
          <w:tab w:val="left" w:pos="1134"/>
        </w:tabs>
        <w:ind w:left="0" w:firstLine="709"/>
      </w:pPr>
      <w:r>
        <w:t>Социальный маркетинг и его роль в профессиональном становл</w:t>
      </w:r>
      <w:r>
        <w:t>е</w:t>
      </w:r>
      <w:r>
        <w:t xml:space="preserve">нии личности </w:t>
      </w:r>
    </w:p>
    <w:p w:rsidR="00187BED" w:rsidRDefault="00187BED" w:rsidP="007A4FA8">
      <w:pPr>
        <w:pStyle w:val="ad"/>
        <w:numPr>
          <w:ilvl w:val="0"/>
          <w:numId w:val="2"/>
        </w:numPr>
        <w:tabs>
          <w:tab w:val="left" w:pos="1134"/>
        </w:tabs>
        <w:ind w:left="0" w:firstLine="709"/>
      </w:pPr>
      <w:r>
        <w:t xml:space="preserve">Глобальные социальные проблемы и процессы современности </w:t>
      </w:r>
    </w:p>
    <w:p w:rsidR="00187BED" w:rsidRDefault="00187BED" w:rsidP="007A4FA8">
      <w:pPr>
        <w:pStyle w:val="ad"/>
        <w:numPr>
          <w:ilvl w:val="0"/>
          <w:numId w:val="2"/>
        </w:numPr>
        <w:tabs>
          <w:tab w:val="left" w:pos="1134"/>
        </w:tabs>
        <w:ind w:left="0" w:firstLine="709"/>
      </w:pPr>
      <w:r>
        <w:t xml:space="preserve">Роль социального менеджмента в разрешении глобальных проблем и управлении глобальными процессами </w:t>
      </w:r>
    </w:p>
    <w:p w:rsidR="00187BED" w:rsidRDefault="00187BED" w:rsidP="007A4FA8">
      <w:pPr>
        <w:pStyle w:val="ad"/>
        <w:numPr>
          <w:ilvl w:val="0"/>
          <w:numId w:val="2"/>
        </w:numPr>
        <w:tabs>
          <w:tab w:val="left" w:pos="1134"/>
        </w:tabs>
        <w:ind w:left="0" w:firstLine="709"/>
      </w:pPr>
      <w:r>
        <w:t xml:space="preserve">Социальный менеджмент как инструмент социальной  политики государства </w:t>
      </w:r>
    </w:p>
    <w:p w:rsidR="00187BED" w:rsidRDefault="00187BED" w:rsidP="007A4FA8">
      <w:pPr>
        <w:pStyle w:val="ad"/>
        <w:numPr>
          <w:ilvl w:val="0"/>
          <w:numId w:val="2"/>
        </w:numPr>
        <w:tabs>
          <w:tab w:val="left" w:pos="1134"/>
        </w:tabs>
        <w:ind w:left="0" w:firstLine="709"/>
      </w:pPr>
      <w:r>
        <w:t>Социальные привилегии и социальные льготы</w:t>
      </w:r>
    </w:p>
    <w:p w:rsidR="00187BED" w:rsidRDefault="00187BED" w:rsidP="007A4FA8">
      <w:pPr>
        <w:pStyle w:val="ad"/>
        <w:numPr>
          <w:ilvl w:val="0"/>
          <w:numId w:val="2"/>
        </w:numPr>
        <w:tabs>
          <w:tab w:val="left" w:pos="1134"/>
        </w:tabs>
        <w:ind w:left="0" w:firstLine="709"/>
      </w:pPr>
      <w:r>
        <w:t>Социальные гарантии и социальные обязательства государства</w:t>
      </w:r>
    </w:p>
    <w:p w:rsidR="00187BED" w:rsidRDefault="00187BED" w:rsidP="007A4FA8">
      <w:pPr>
        <w:pStyle w:val="ad"/>
        <w:numPr>
          <w:ilvl w:val="0"/>
          <w:numId w:val="2"/>
        </w:numPr>
        <w:tabs>
          <w:tab w:val="left" w:pos="1134"/>
        </w:tabs>
        <w:ind w:left="0" w:firstLine="709"/>
      </w:pPr>
      <w:r>
        <w:t>Социальная защита и социальная поддержка населения</w:t>
      </w:r>
    </w:p>
    <w:p w:rsidR="00187BED" w:rsidRDefault="00187BED" w:rsidP="007A4FA8">
      <w:pPr>
        <w:pStyle w:val="ad"/>
        <w:numPr>
          <w:ilvl w:val="0"/>
          <w:numId w:val="2"/>
        </w:numPr>
        <w:tabs>
          <w:tab w:val="left" w:pos="1134"/>
        </w:tabs>
        <w:ind w:left="0" w:firstLine="709"/>
      </w:pPr>
      <w:r>
        <w:t>Социальная опека и попечительство</w:t>
      </w:r>
    </w:p>
    <w:p w:rsidR="00187BED" w:rsidRDefault="00187BED" w:rsidP="007A4FA8">
      <w:pPr>
        <w:pStyle w:val="ad"/>
        <w:numPr>
          <w:ilvl w:val="0"/>
          <w:numId w:val="2"/>
        </w:numPr>
        <w:tabs>
          <w:tab w:val="left" w:pos="1134"/>
        </w:tabs>
        <w:ind w:left="0" w:firstLine="709"/>
      </w:pPr>
      <w:r>
        <w:t>Органы, проводящие социальную политику государства</w:t>
      </w:r>
    </w:p>
    <w:p w:rsidR="00187BED" w:rsidRDefault="00187BED" w:rsidP="007A4FA8">
      <w:pPr>
        <w:pStyle w:val="ad"/>
        <w:numPr>
          <w:ilvl w:val="0"/>
          <w:numId w:val="2"/>
        </w:numPr>
        <w:tabs>
          <w:tab w:val="left" w:pos="1134"/>
        </w:tabs>
        <w:ind w:left="0" w:firstLine="709"/>
      </w:pPr>
      <w:r>
        <w:t>Особенности общения граждан, организаций и предприятий с гос</w:t>
      </w:r>
      <w:r>
        <w:t>у</w:t>
      </w:r>
      <w:r>
        <w:t xml:space="preserve">дарственными органами – субъектами социальной политики федерального, регионального и муниципального уровня     </w:t>
      </w:r>
    </w:p>
    <w:p w:rsidR="00187BED" w:rsidRDefault="00187BED" w:rsidP="007A4FA8">
      <w:pPr>
        <w:pStyle w:val="ad"/>
        <w:numPr>
          <w:ilvl w:val="0"/>
          <w:numId w:val="2"/>
        </w:numPr>
        <w:tabs>
          <w:tab w:val="left" w:pos="1134"/>
        </w:tabs>
        <w:ind w:left="0" w:firstLine="709"/>
      </w:pPr>
      <w:r>
        <w:t>Регионоведение и региональный менеджмент</w:t>
      </w:r>
    </w:p>
    <w:p w:rsidR="00187BED" w:rsidRDefault="00187BED" w:rsidP="007A4FA8">
      <w:pPr>
        <w:pStyle w:val="ad"/>
        <w:numPr>
          <w:ilvl w:val="0"/>
          <w:numId w:val="2"/>
        </w:numPr>
        <w:tabs>
          <w:tab w:val="left" w:pos="1134"/>
        </w:tabs>
        <w:ind w:left="0" w:firstLine="709"/>
      </w:pPr>
      <w:r>
        <w:t>Регионы и их виды</w:t>
      </w:r>
    </w:p>
    <w:p w:rsidR="00187BED" w:rsidRDefault="00187BED" w:rsidP="007A4FA8">
      <w:pPr>
        <w:pStyle w:val="ad"/>
        <w:numPr>
          <w:ilvl w:val="0"/>
          <w:numId w:val="2"/>
        </w:numPr>
        <w:tabs>
          <w:tab w:val="left" w:pos="1134"/>
        </w:tabs>
        <w:ind w:left="0" w:firstLine="709"/>
      </w:pPr>
      <w:r>
        <w:lastRenderedPageBreak/>
        <w:t xml:space="preserve">Неравномерность социального развития и кризисные тенденции в развитии регионов </w:t>
      </w:r>
    </w:p>
    <w:p w:rsidR="00187BED" w:rsidRDefault="00187BED" w:rsidP="007A4FA8">
      <w:pPr>
        <w:pStyle w:val="ad"/>
        <w:numPr>
          <w:ilvl w:val="0"/>
          <w:numId w:val="2"/>
        </w:numPr>
        <w:tabs>
          <w:tab w:val="left" w:pos="1134"/>
        </w:tabs>
        <w:ind w:left="0" w:firstLine="709"/>
      </w:pPr>
      <w:r>
        <w:t>Центробежные и центростремительные тенденции регионов</w:t>
      </w:r>
    </w:p>
    <w:p w:rsidR="00187BED" w:rsidRDefault="00187BED" w:rsidP="007A4FA8">
      <w:pPr>
        <w:pStyle w:val="ad"/>
        <w:numPr>
          <w:ilvl w:val="0"/>
          <w:numId w:val="2"/>
        </w:numPr>
        <w:tabs>
          <w:tab w:val="left" w:pos="1134"/>
        </w:tabs>
        <w:ind w:left="0" w:firstLine="709"/>
      </w:pPr>
      <w:r>
        <w:t>Социальный менеджмент как инструмент социальной  политики р</w:t>
      </w:r>
      <w:r>
        <w:t>е</w:t>
      </w:r>
      <w:r>
        <w:t xml:space="preserve">гиональной власти </w:t>
      </w:r>
    </w:p>
    <w:p w:rsidR="00187BED" w:rsidRDefault="00187BED" w:rsidP="007A4FA8">
      <w:pPr>
        <w:pStyle w:val="ad"/>
        <w:numPr>
          <w:ilvl w:val="0"/>
          <w:numId w:val="2"/>
        </w:numPr>
        <w:tabs>
          <w:tab w:val="left" w:pos="1134"/>
        </w:tabs>
        <w:ind w:left="0" w:firstLine="709"/>
      </w:pPr>
      <w:r>
        <w:t xml:space="preserve">Муниципальные образования и их виды </w:t>
      </w:r>
    </w:p>
    <w:p w:rsidR="00187BED" w:rsidRDefault="00187BED" w:rsidP="007A4FA8">
      <w:pPr>
        <w:pStyle w:val="ad"/>
        <w:numPr>
          <w:ilvl w:val="0"/>
          <w:numId w:val="2"/>
        </w:numPr>
        <w:tabs>
          <w:tab w:val="left" w:pos="1134"/>
        </w:tabs>
        <w:ind w:left="0" w:firstLine="709"/>
      </w:pPr>
      <w:r>
        <w:t>Муниципальные органы власти как проводники социальной пол</w:t>
      </w:r>
      <w:r>
        <w:t>и</w:t>
      </w:r>
      <w:r>
        <w:t xml:space="preserve">тики государства. </w:t>
      </w:r>
    </w:p>
    <w:p w:rsidR="00187BED" w:rsidRDefault="00187BED" w:rsidP="007A4FA8">
      <w:pPr>
        <w:pStyle w:val="ad"/>
        <w:numPr>
          <w:ilvl w:val="0"/>
          <w:numId w:val="2"/>
        </w:numPr>
        <w:tabs>
          <w:tab w:val="left" w:pos="1134"/>
        </w:tabs>
        <w:ind w:left="0" w:firstLine="709"/>
      </w:pPr>
      <w:r>
        <w:t>Профессиональные учебные заведения, кадровые агентства, службы занятости населения и их роль в обеспечении кадрами предприятий и орган</w:t>
      </w:r>
      <w:r>
        <w:t>и</w:t>
      </w:r>
      <w:r>
        <w:t xml:space="preserve">заций муниципального образования. </w:t>
      </w:r>
    </w:p>
    <w:p w:rsidR="00187BED" w:rsidRDefault="00187BED" w:rsidP="007A4FA8">
      <w:pPr>
        <w:pStyle w:val="ad"/>
        <w:numPr>
          <w:ilvl w:val="0"/>
          <w:numId w:val="2"/>
        </w:numPr>
        <w:tabs>
          <w:tab w:val="left" w:pos="1134"/>
        </w:tabs>
        <w:ind w:left="0" w:firstLine="709"/>
      </w:pPr>
      <w:r>
        <w:t xml:space="preserve">Основные задачи, стоящие перед социальным менеджментом   по стабилизации и  развитию муниципальных образований </w:t>
      </w:r>
    </w:p>
    <w:p w:rsidR="00187BED" w:rsidRDefault="00187BED" w:rsidP="007A4FA8">
      <w:pPr>
        <w:pStyle w:val="ad"/>
        <w:numPr>
          <w:ilvl w:val="0"/>
          <w:numId w:val="2"/>
        </w:numPr>
        <w:tabs>
          <w:tab w:val="left" w:pos="1134"/>
        </w:tabs>
        <w:ind w:left="0" w:firstLine="709"/>
      </w:pPr>
      <w:r>
        <w:t xml:space="preserve">Формы участия населения в </w:t>
      </w:r>
      <w:r w:rsidR="002923B8">
        <w:t>реализации</w:t>
      </w:r>
      <w:r>
        <w:t xml:space="preserve"> местного самоуправления    </w:t>
      </w:r>
    </w:p>
    <w:p w:rsidR="00187BED" w:rsidRDefault="00187BED" w:rsidP="007A4FA8">
      <w:pPr>
        <w:pStyle w:val="ad"/>
        <w:numPr>
          <w:ilvl w:val="0"/>
          <w:numId w:val="2"/>
        </w:numPr>
        <w:tabs>
          <w:tab w:val="left" w:pos="1134"/>
        </w:tabs>
        <w:ind w:left="0" w:firstLine="709"/>
      </w:pPr>
      <w:r>
        <w:t>Социальный менеджмент в стабилизации трудового коллектива</w:t>
      </w:r>
    </w:p>
    <w:p w:rsidR="00187BED" w:rsidRDefault="00187BED" w:rsidP="007A4FA8">
      <w:pPr>
        <w:pStyle w:val="ad"/>
        <w:numPr>
          <w:ilvl w:val="0"/>
          <w:numId w:val="2"/>
        </w:numPr>
        <w:tabs>
          <w:tab w:val="left" w:pos="1134"/>
        </w:tabs>
        <w:ind w:left="0" w:firstLine="709"/>
      </w:pPr>
      <w:r>
        <w:t>Оптимизация организационной структуры коллектива и должнос</w:t>
      </w:r>
      <w:r>
        <w:t>т</w:t>
      </w:r>
      <w:r>
        <w:t xml:space="preserve">ных обязанностей работников </w:t>
      </w:r>
    </w:p>
    <w:p w:rsidR="00187BED" w:rsidRDefault="00187BED" w:rsidP="007A4FA8">
      <w:pPr>
        <w:pStyle w:val="ad"/>
        <w:numPr>
          <w:ilvl w:val="0"/>
          <w:numId w:val="2"/>
        </w:numPr>
        <w:tabs>
          <w:tab w:val="left" w:pos="1134"/>
        </w:tabs>
        <w:ind w:left="0" w:firstLine="709"/>
      </w:pPr>
      <w:r>
        <w:t>Разработка и внедрение программ трудовой адаптации персонала</w:t>
      </w:r>
    </w:p>
    <w:p w:rsidR="00187BED" w:rsidRDefault="00187BED" w:rsidP="007A4FA8">
      <w:pPr>
        <w:pStyle w:val="ad"/>
        <w:numPr>
          <w:ilvl w:val="0"/>
          <w:numId w:val="2"/>
        </w:numPr>
        <w:tabs>
          <w:tab w:val="left" w:pos="1134"/>
        </w:tabs>
        <w:ind w:left="0" w:firstLine="709"/>
      </w:pPr>
      <w:r>
        <w:t>Формирование</w:t>
      </w:r>
      <w:r w:rsidR="00CA7BCD">
        <w:t xml:space="preserve"> </w:t>
      </w:r>
      <w:r>
        <w:t>доброжелательного морально-психологического климата в коллективе</w:t>
      </w:r>
    </w:p>
    <w:p w:rsidR="00187BED" w:rsidRDefault="00187BED" w:rsidP="007A4FA8">
      <w:pPr>
        <w:pStyle w:val="ad"/>
        <w:numPr>
          <w:ilvl w:val="0"/>
          <w:numId w:val="2"/>
        </w:numPr>
        <w:tabs>
          <w:tab w:val="left" w:pos="1134"/>
        </w:tabs>
        <w:ind w:left="0" w:firstLine="709"/>
      </w:pPr>
      <w:proofErr w:type="spellStart"/>
      <w:r>
        <w:t>Самоменеджмент</w:t>
      </w:r>
      <w:proofErr w:type="spellEnd"/>
      <w:r>
        <w:t xml:space="preserve"> как социальный менеджмент индивидного уровня </w:t>
      </w:r>
    </w:p>
    <w:p w:rsidR="00187BED" w:rsidRDefault="00187BED" w:rsidP="007A4FA8">
      <w:pPr>
        <w:pStyle w:val="ad"/>
        <w:numPr>
          <w:ilvl w:val="0"/>
          <w:numId w:val="2"/>
        </w:numPr>
        <w:tabs>
          <w:tab w:val="left" w:pos="1134"/>
        </w:tabs>
        <w:ind w:left="0" w:firstLine="709"/>
      </w:pPr>
      <w:r>
        <w:t xml:space="preserve">Основные положения </w:t>
      </w:r>
      <w:proofErr w:type="spellStart"/>
      <w:r>
        <w:t>акмеологии</w:t>
      </w:r>
      <w:proofErr w:type="spellEnd"/>
      <w:r>
        <w:t xml:space="preserve"> как учения о достижении вершин личностного саморазвития </w:t>
      </w:r>
    </w:p>
    <w:p w:rsidR="00187BED" w:rsidRDefault="00187BED" w:rsidP="007A4FA8">
      <w:pPr>
        <w:pStyle w:val="ad"/>
        <w:numPr>
          <w:ilvl w:val="0"/>
          <w:numId w:val="2"/>
        </w:numPr>
        <w:tabs>
          <w:tab w:val="left" w:pos="1134"/>
        </w:tabs>
        <w:ind w:left="0" w:firstLine="709"/>
      </w:pPr>
      <w:proofErr w:type="gramStart"/>
      <w:r>
        <w:t>Само-технологии</w:t>
      </w:r>
      <w:proofErr w:type="gramEnd"/>
      <w:r>
        <w:t xml:space="preserve"> (самоконтроля, самопознания, самоанализа,  с</w:t>
      </w:r>
      <w:r>
        <w:t>а</w:t>
      </w:r>
      <w:r>
        <w:t xml:space="preserve">мореализации, самоорганизации, самосовершенствования, саморазвития, </w:t>
      </w:r>
      <w:proofErr w:type="spellStart"/>
      <w:r>
        <w:t>с</w:t>
      </w:r>
      <w:r>
        <w:t>а</w:t>
      </w:r>
      <w:r>
        <w:t>момотивации</w:t>
      </w:r>
      <w:proofErr w:type="spellEnd"/>
      <w:r>
        <w:t>) и их роль в профессиональном самосовершенствовании р</w:t>
      </w:r>
      <w:r>
        <w:t>а</w:t>
      </w:r>
      <w:r>
        <w:t xml:space="preserve">ботника </w:t>
      </w:r>
    </w:p>
    <w:p w:rsidR="00187BED" w:rsidRDefault="00187BED" w:rsidP="007A4FA8">
      <w:pPr>
        <w:pStyle w:val="ad"/>
        <w:numPr>
          <w:ilvl w:val="0"/>
          <w:numId w:val="2"/>
        </w:numPr>
        <w:tabs>
          <w:tab w:val="left" w:pos="1134"/>
        </w:tabs>
        <w:ind w:left="0" w:firstLine="709"/>
      </w:pPr>
      <w:r>
        <w:t xml:space="preserve">Методы научной организации индивидуального труда </w:t>
      </w:r>
      <w:r w:rsidR="0039475B">
        <w:t>офисного р</w:t>
      </w:r>
      <w:r w:rsidR="0039475B">
        <w:t>а</w:t>
      </w:r>
      <w:r w:rsidR="0039475B">
        <w:t xml:space="preserve">ботника </w:t>
      </w:r>
      <w:r>
        <w:t>(планирования и контроля использования рабочего времени, раци</w:t>
      </w:r>
      <w:r>
        <w:t>о</w:t>
      </w:r>
      <w:r>
        <w:t>нальной организации рабочего места, применения рациональных приемов труда и др.)</w:t>
      </w:r>
      <w:r w:rsidR="002923B8">
        <w:t>.</w:t>
      </w:r>
    </w:p>
    <w:p w:rsidR="00783258" w:rsidRPr="00F40A4F" w:rsidRDefault="00783258" w:rsidP="00783258">
      <w:pPr>
        <w:pStyle w:val="3"/>
        <w:rPr>
          <w:rFonts w:ascii="Times New Roman" w:hAnsi="Times New Roman" w:cs="Times New Roman"/>
          <w:i/>
          <w:szCs w:val="28"/>
        </w:rPr>
      </w:pPr>
      <w:r w:rsidRPr="006C4E72">
        <w:rPr>
          <w:i/>
          <w:szCs w:val="28"/>
        </w:rPr>
        <w:t>IV</w:t>
      </w:r>
      <w:r w:rsidRPr="006B1BF9">
        <w:rPr>
          <w:rFonts w:ascii="Times New Roman" w:hAnsi="Times New Roman" w:cs="Times New Roman"/>
          <w:szCs w:val="28"/>
        </w:rPr>
        <w:t xml:space="preserve">. </w:t>
      </w:r>
      <w:r w:rsidR="006C4E72" w:rsidRPr="006C4E72">
        <w:rPr>
          <w:rStyle w:val="20"/>
          <w:b/>
        </w:rPr>
        <w:t xml:space="preserve">Перечень  </w:t>
      </w:r>
      <w:r w:rsidR="00E75B21">
        <w:rPr>
          <w:rStyle w:val="20"/>
          <w:b/>
        </w:rPr>
        <w:t xml:space="preserve">рекомендуемой </w:t>
      </w:r>
      <w:r w:rsidR="006C4E72" w:rsidRPr="006C4E72">
        <w:rPr>
          <w:rStyle w:val="20"/>
          <w:b/>
        </w:rPr>
        <w:t>учебной литературы</w:t>
      </w:r>
    </w:p>
    <w:p w:rsidR="005866FF" w:rsidRPr="005866FF" w:rsidRDefault="00E75B21" w:rsidP="005866FF">
      <w:pPr>
        <w:widowControl w:val="0"/>
        <w:spacing w:before="120" w:after="120"/>
        <w:ind w:firstLine="0"/>
        <w:jc w:val="center"/>
        <w:rPr>
          <w:b/>
          <w:szCs w:val="28"/>
        </w:rPr>
      </w:pPr>
      <w:r>
        <w:rPr>
          <w:b/>
          <w:szCs w:val="28"/>
        </w:rPr>
        <w:t>4</w:t>
      </w:r>
      <w:r w:rsidR="005866FF" w:rsidRPr="005866FF">
        <w:rPr>
          <w:b/>
          <w:szCs w:val="28"/>
        </w:rPr>
        <w:t xml:space="preserve">.1. </w:t>
      </w:r>
      <w:r>
        <w:rPr>
          <w:b/>
          <w:szCs w:val="28"/>
        </w:rPr>
        <w:t>О</w:t>
      </w:r>
      <w:r w:rsidR="005866FF" w:rsidRPr="005866FF">
        <w:rPr>
          <w:b/>
          <w:szCs w:val="28"/>
        </w:rPr>
        <w:t>сновн</w:t>
      </w:r>
      <w:r>
        <w:rPr>
          <w:b/>
          <w:szCs w:val="28"/>
        </w:rPr>
        <w:t>ая литература</w:t>
      </w:r>
    </w:p>
    <w:p w:rsidR="005866FF" w:rsidRPr="005866FF" w:rsidRDefault="005866FF" w:rsidP="000A39DC">
      <w:pPr>
        <w:widowControl w:val="0"/>
        <w:numPr>
          <w:ilvl w:val="0"/>
          <w:numId w:val="5"/>
        </w:numPr>
        <w:tabs>
          <w:tab w:val="left" w:pos="1134"/>
        </w:tabs>
        <w:ind w:left="0" w:firstLine="709"/>
        <w:rPr>
          <w:szCs w:val="28"/>
        </w:rPr>
      </w:pPr>
      <w:r w:rsidRPr="005866FF">
        <w:rPr>
          <w:szCs w:val="28"/>
        </w:rPr>
        <w:t>Бут,  О. А. Социальный менеджмент [Электронный ресурс]: учеб</w:t>
      </w:r>
      <w:proofErr w:type="gramStart"/>
      <w:r w:rsidRPr="005866FF">
        <w:rPr>
          <w:szCs w:val="28"/>
        </w:rPr>
        <w:t>.</w:t>
      </w:r>
      <w:proofErr w:type="gramEnd"/>
      <w:r w:rsidRPr="005866FF">
        <w:rPr>
          <w:szCs w:val="28"/>
        </w:rPr>
        <w:t xml:space="preserve"> </w:t>
      </w:r>
      <w:proofErr w:type="gramStart"/>
      <w:r w:rsidRPr="005866FF">
        <w:rPr>
          <w:szCs w:val="28"/>
        </w:rPr>
        <w:t>п</w:t>
      </w:r>
      <w:proofErr w:type="gramEnd"/>
      <w:r w:rsidRPr="005866FF">
        <w:rPr>
          <w:szCs w:val="28"/>
        </w:rPr>
        <w:t>особие / О. А. Бут. – Электрон</w:t>
      </w:r>
      <w:proofErr w:type="gramStart"/>
      <w:r w:rsidRPr="005866FF">
        <w:rPr>
          <w:szCs w:val="28"/>
        </w:rPr>
        <w:t>.</w:t>
      </w:r>
      <w:proofErr w:type="gramEnd"/>
      <w:r w:rsidRPr="005866FF">
        <w:rPr>
          <w:szCs w:val="28"/>
        </w:rPr>
        <w:t xml:space="preserve"> </w:t>
      </w:r>
      <w:proofErr w:type="gramStart"/>
      <w:r w:rsidRPr="005866FF">
        <w:rPr>
          <w:szCs w:val="28"/>
        </w:rPr>
        <w:t>т</w:t>
      </w:r>
      <w:proofErr w:type="gramEnd"/>
      <w:r w:rsidRPr="005866FF">
        <w:rPr>
          <w:szCs w:val="28"/>
        </w:rPr>
        <w:t>екстовые данные. – Томск: кафедра ТУ, ТУСУР, 2012. – 177 с. (в прямом доступе в Интернет).</w:t>
      </w:r>
    </w:p>
    <w:p w:rsidR="005866FF" w:rsidRPr="005866FF" w:rsidRDefault="005866FF" w:rsidP="000A39DC">
      <w:pPr>
        <w:widowControl w:val="0"/>
        <w:numPr>
          <w:ilvl w:val="0"/>
          <w:numId w:val="5"/>
        </w:numPr>
        <w:tabs>
          <w:tab w:val="left" w:pos="720"/>
          <w:tab w:val="left" w:pos="993"/>
          <w:tab w:val="left" w:pos="1134"/>
        </w:tabs>
        <w:ind w:left="0" w:firstLine="709"/>
        <w:rPr>
          <w:szCs w:val="28"/>
        </w:rPr>
      </w:pPr>
      <w:proofErr w:type="spellStart"/>
      <w:r w:rsidRPr="005866FF">
        <w:rPr>
          <w:szCs w:val="28"/>
        </w:rPr>
        <w:t>Ильенкова</w:t>
      </w:r>
      <w:proofErr w:type="spellEnd"/>
      <w:r w:rsidRPr="005866FF">
        <w:rPr>
          <w:szCs w:val="28"/>
        </w:rPr>
        <w:t>, С. Д. Социальный менеджмент [Электронный ресурс]: учеб</w:t>
      </w:r>
      <w:proofErr w:type="gramStart"/>
      <w:r w:rsidRPr="005866FF">
        <w:rPr>
          <w:szCs w:val="28"/>
        </w:rPr>
        <w:t>.</w:t>
      </w:r>
      <w:proofErr w:type="gramEnd"/>
      <w:r w:rsidRPr="005866FF">
        <w:rPr>
          <w:szCs w:val="28"/>
        </w:rPr>
        <w:t xml:space="preserve"> </w:t>
      </w:r>
      <w:proofErr w:type="gramStart"/>
      <w:r w:rsidRPr="005866FF">
        <w:rPr>
          <w:szCs w:val="28"/>
        </w:rPr>
        <w:t>п</w:t>
      </w:r>
      <w:proofErr w:type="gramEnd"/>
      <w:r w:rsidRPr="005866FF">
        <w:rPr>
          <w:szCs w:val="28"/>
        </w:rPr>
        <w:t xml:space="preserve">особие / </w:t>
      </w:r>
      <w:proofErr w:type="spellStart"/>
      <w:r w:rsidRPr="005866FF">
        <w:rPr>
          <w:szCs w:val="28"/>
        </w:rPr>
        <w:t>Ильенкова</w:t>
      </w:r>
      <w:proofErr w:type="spellEnd"/>
      <w:r w:rsidRPr="005866FF">
        <w:rPr>
          <w:szCs w:val="28"/>
        </w:rPr>
        <w:t xml:space="preserve"> С.Д., Кузнецов В.И. – Электрон. текстовые да</w:t>
      </w:r>
      <w:r w:rsidRPr="005866FF">
        <w:rPr>
          <w:szCs w:val="28"/>
        </w:rPr>
        <w:t>н</w:t>
      </w:r>
      <w:r w:rsidRPr="005866FF">
        <w:rPr>
          <w:szCs w:val="28"/>
        </w:rPr>
        <w:t xml:space="preserve">ные. – М.: Евразийский открытый институт, 2011. – 128 c. – Режим доступа: </w:t>
      </w:r>
      <w:hyperlink w:history="1">
        <w:r w:rsidRPr="005866FF">
          <w:rPr>
            <w:szCs w:val="28"/>
          </w:rPr>
          <w:t>http://www. iprbookshop.ru/11096.html</w:t>
        </w:r>
      </w:hyperlink>
      <w:r w:rsidRPr="005866FF">
        <w:rPr>
          <w:szCs w:val="28"/>
        </w:rPr>
        <w:t>.</w:t>
      </w:r>
    </w:p>
    <w:p w:rsidR="005866FF" w:rsidRPr="005866FF" w:rsidRDefault="005866FF" w:rsidP="000A39DC">
      <w:pPr>
        <w:widowControl w:val="0"/>
        <w:numPr>
          <w:ilvl w:val="0"/>
          <w:numId w:val="5"/>
        </w:numPr>
        <w:tabs>
          <w:tab w:val="left" w:pos="993"/>
        </w:tabs>
        <w:ind w:left="0" w:firstLine="709"/>
      </w:pPr>
      <w:r w:rsidRPr="005866FF">
        <w:t>Социология управления: учеб</w:t>
      </w:r>
      <w:proofErr w:type="gramStart"/>
      <w:r w:rsidRPr="005866FF">
        <w:t>.</w:t>
      </w:r>
      <w:proofErr w:type="gramEnd"/>
      <w:r w:rsidRPr="005866FF">
        <w:t xml:space="preserve"> </w:t>
      </w:r>
      <w:proofErr w:type="gramStart"/>
      <w:r w:rsidRPr="005866FF">
        <w:t>д</w:t>
      </w:r>
      <w:proofErr w:type="gramEnd"/>
      <w:r w:rsidRPr="005866FF">
        <w:t xml:space="preserve">ля студентов вузов, обучающихся по </w:t>
      </w:r>
      <w:proofErr w:type="spellStart"/>
      <w:r w:rsidRPr="005866FF">
        <w:t>направ</w:t>
      </w:r>
      <w:proofErr w:type="spellEnd"/>
      <w:r w:rsidR="00E03CD7">
        <w:t>.</w:t>
      </w:r>
      <w:r w:rsidRPr="005866FF">
        <w:t xml:space="preserve"> </w:t>
      </w:r>
      <w:proofErr w:type="spellStart"/>
      <w:r w:rsidRPr="005866FF">
        <w:t>подгот</w:t>
      </w:r>
      <w:proofErr w:type="spellEnd"/>
      <w:r w:rsidRPr="005866FF">
        <w:t>. «Социология», «Упр. персонало</w:t>
      </w:r>
      <w:r w:rsidR="00E03CD7">
        <w:t xml:space="preserve">м», «Гос. и </w:t>
      </w:r>
      <w:proofErr w:type="spellStart"/>
      <w:r w:rsidR="00E03CD7">
        <w:t>муницип</w:t>
      </w:r>
      <w:proofErr w:type="spellEnd"/>
      <w:r w:rsidR="00E03CD7">
        <w:t xml:space="preserve">. упр.» / А. </w:t>
      </w:r>
      <w:r w:rsidRPr="005866FF">
        <w:t>Ф. Борисов [и др.]; ред. А. Ф. Борисов. – М.: Академия, 2014. – 302 с.</w:t>
      </w:r>
    </w:p>
    <w:p w:rsidR="005866FF" w:rsidRPr="005866FF" w:rsidRDefault="005866FF" w:rsidP="000A39DC">
      <w:pPr>
        <w:widowControl w:val="0"/>
        <w:numPr>
          <w:ilvl w:val="0"/>
          <w:numId w:val="5"/>
        </w:numPr>
        <w:tabs>
          <w:tab w:val="left" w:pos="993"/>
        </w:tabs>
        <w:ind w:left="0" w:firstLine="709"/>
        <w:rPr>
          <w:szCs w:val="28"/>
        </w:rPr>
      </w:pPr>
      <w:r w:rsidRPr="005866FF">
        <w:rPr>
          <w:szCs w:val="28"/>
        </w:rPr>
        <w:t>Юдина, А. И. Социальный менеджмент:  учеб</w:t>
      </w:r>
      <w:proofErr w:type="gramStart"/>
      <w:r w:rsidRPr="005866FF">
        <w:rPr>
          <w:szCs w:val="28"/>
        </w:rPr>
        <w:t>.</w:t>
      </w:r>
      <w:proofErr w:type="gramEnd"/>
      <w:r w:rsidRPr="005866FF">
        <w:rPr>
          <w:szCs w:val="28"/>
        </w:rPr>
        <w:t xml:space="preserve"> </w:t>
      </w:r>
      <w:proofErr w:type="gramStart"/>
      <w:r w:rsidRPr="005866FF">
        <w:rPr>
          <w:szCs w:val="28"/>
        </w:rPr>
        <w:t>п</w:t>
      </w:r>
      <w:proofErr w:type="gramEnd"/>
      <w:r w:rsidRPr="005866FF">
        <w:rPr>
          <w:szCs w:val="28"/>
        </w:rPr>
        <w:t>особие / А. И. Юд</w:t>
      </w:r>
      <w:r w:rsidRPr="005866FF">
        <w:rPr>
          <w:szCs w:val="28"/>
        </w:rPr>
        <w:t>и</w:t>
      </w:r>
      <w:r w:rsidRPr="005866FF">
        <w:rPr>
          <w:szCs w:val="28"/>
        </w:rPr>
        <w:lastRenderedPageBreak/>
        <w:t>на.</w:t>
      </w:r>
      <w:r w:rsidRPr="005866FF">
        <w:rPr>
          <w:sz w:val="20"/>
        </w:rPr>
        <w:t xml:space="preserve"> </w:t>
      </w:r>
      <w:r w:rsidRPr="005866FF">
        <w:rPr>
          <w:szCs w:val="28"/>
        </w:rPr>
        <w:t>– Электрон</w:t>
      </w:r>
      <w:proofErr w:type="gramStart"/>
      <w:r w:rsidRPr="005866FF">
        <w:rPr>
          <w:szCs w:val="28"/>
        </w:rPr>
        <w:t>.</w:t>
      </w:r>
      <w:proofErr w:type="gramEnd"/>
      <w:r w:rsidRPr="005866FF">
        <w:rPr>
          <w:szCs w:val="28"/>
        </w:rPr>
        <w:t xml:space="preserve"> </w:t>
      </w:r>
      <w:proofErr w:type="gramStart"/>
      <w:r w:rsidRPr="005866FF">
        <w:rPr>
          <w:szCs w:val="28"/>
        </w:rPr>
        <w:t>т</w:t>
      </w:r>
      <w:proofErr w:type="gramEnd"/>
      <w:r w:rsidRPr="005866FF">
        <w:rPr>
          <w:szCs w:val="28"/>
        </w:rPr>
        <w:t xml:space="preserve">екстовые данные. – Кемерово:  Изд-во </w:t>
      </w:r>
      <w:proofErr w:type="spellStart"/>
      <w:r w:rsidRPr="005866FF">
        <w:rPr>
          <w:szCs w:val="28"/>
        </w:rPr>
        <w:t>КемГУКИ</w:t>
      </w:r>
      <w:proofErr w:type="spellEnd"/>
      <w:r w:rsidRPr="005866FF">
        <w:rPr>
          <w:szCs w:val="28"/>
        </w:rPr>
        <w:t xml:space="preserve">, 2013. –  231 с. – Режим доступа: </w:t>
      </w:r>
      <w:hyperlink w:history="1">
        <w:r w:rsidRPr="005866FF">
          <w:rPr>
            <w:szCs w:val="28"/>
          </w:rPr>
          <w:t xml:space="preserve">http://www.docme. </w:t>
        </w:r>
        <w:proofErr w:type="spellStart"/>
        <w:r w:rsidRPr="005866FF">
          <w:rPr>
            <w:szCs w:val="28"/>
          </w:rPr>
          <w:t>ru</w:t>
        </w:r>
        <w:proofErr w:type="spellEnd"/>
        <w:r w:rsidRPr="005866FF">
          <w:rPr>
            <w:szCs w:val="28"/>
          </w:rPr>
          <w:t>/</w:t>
        </w:r>
        <w:proofErr w:type="spellStart"/>
        <w:r w:rsidRPr="005866FF">
          <w:rPr>
            <w:szCs w:val="28"/>
          </w:rPr>
          <w:t>doc</w:t>
        </w:r>
        <w:proofErr w:type="spellEnd"/>
        <w:r w:rsidRPr="005866FF">
          <w:rPr>
            <w:szCs w:val="28"/>
          </w:rPr>
          <w:t>/1077385/</w:t>
        </w:r>
      </w:hyperlink>
      <w:r w:rsidRPr="005866FF">
        <w:rPr>
          <w:szCs w:val="28"/>
        </w:rPr>
        <w:t xml:space="preserve"> 225.social._nyj-menedzhment.</w:t>
      </w:r>
    </w:p>
    <w:p w:rsidR="005866FF" w:rsidRPr="005866FF" w:rsidRDefault="00E75B21" w:rsidP="005866FF">
      <w:pPr>
        <w:widowControl w:val="0"/>
        <w:spacing w:before="120" w:after="120"/>
        <w:ind w:firstLine="0"/>
        <w:jc w:val="center"/>
        <w:rPr>
          <w:b/>
          <w:szCs w:val="28"/>
        </w:rPr>
      </w:pPr>
      <w:r>
        <w:rPr>
          <w:b/>
          <w:szCs w:val="28"/>
        </w:rPr>
        <w:t>4</w:t>
      </w:r>
      <w:r w:rsidR="005866FF" w:rsidRPr="005866FF">
        <w:rPr>
          <w:b/>
          <w:szCs w:val="28"/>
        </w:rPr>
        <w:t xml:space="preserve">.2. </w:t>
      </w:r>
      <w:r>
        <w:rPr>
          <w:b/>
          <w:szCs w:val="28"/>
        </w:rPr>
        <w:t>Д</w:t>
      </w:r>
      <w:r w:rsidR="005866FF" w:rsidRPr="005866FF">
        <w:rPr>
          <w:b/>
          <w:szCs w:val="28"/>
        </w:rPr>
        <w:t>ополнительн</w:t>
      </w:r>
      <w:r>
        <w:rPr>
          <w:b/>
          <w:szCs w:val="28"/>
        </w:rPr>
        <w:t>ая литература</w:t>
      </w:r>
    </w:p>
    <w:p w:rsidR="005866FF" w:rsidRPr="005866FF" w:rsidRDefault="005866FF" w:rsidP="000A39DC">
      <w:pPr>
        <w:widowControl w:val="0"/>
        <w:numPr>
          <w:ilvl w:val="0"/>
          <w:numId w:val="4"/>
        </w:numPr>
        <w:tabs>
          <w:tab w:val="left" w:pos="540"/>
          <w:tab w:val="left" w:pos="993"/>
          <w:tab w:val="left" w:pos="1134"/>
        </w:tabs>
        <w:ind w:left="0" w:firstLine="709"/>
        <w:rPr>
          <w:rFonts w:eastAsia="MS Mincho"/>
          <w:szCs w:val="28"/>
        </w:rPr>
      </w:pPr>
      <w:proofErr w:type="spellStart"/>
      <w:r w:rsidRPr="005866FF">
        <w:rPr>
          <w:rFonts w:eastAsia="MS Mincho"/>
          <w:szCs w:val="28"/>
        </w:rPr>
        <w:t>Гричаникова</w:t>
      </w:r>
      <w:proofErr w:type="spellEnd"/>
      <w:r w:rsidRPr="005866FF">
        <w:rPr>
          <w:rFonts w:eastAsia="MS Mincho"/>
          <w:szCs w:val="28"/>
        </w:rPr>
        <w:t xml:space="preserve">, И. А. Социальный менеджмент: </w:t>
      </w:r>
      <w:proofErr w:type="spellStart"/>
      <w:r w:rsidRPr="005866FF">
        <w:rPr>
          <w:rFonts w:eastAsia="MS Mincho"/>
          <w:szCs w:val="28"/>
        </w:rPr>
        <w:t>методич</w:t>
      </w:r>
      <w:proofErr w:type="spellEnd"/>
      <w:r w:rsidRPr="005866FF">
        <w:rPr>
          <w:rFonts w:eastAsia="MS Mincho"/>
          <w:szCs w:val="28"/>
        </w:rPr>
        <w:t xml:space="preserve">. пособие для студентов / И. А. </w:t>
      </w:r>
      <w:proofErr w:type="spellStart"/>
      <w:r w:rsidRPr="005866FF">
        <w:rPr>
          <w:rFonts w:eastAsia="MS Mincho"/>
          <w:szCs w:val="28"/>
        </w:rPr>
        <w:t>Гричаникова</w:t>
      </w:r>
      <w:proofErr w:type="spellEnd"/>
      <w:r w:rsidRPr="005866FF">
        <w:rPr>
          <w:rFonts w:eastAsia="MS Mincho"/>
          <w:szCs w:val="28"/>
        </w:rPr>
        <w:t xml:space="preserve">. – Белгород: </w:t>
      </w:r>
      <w:r w:rsidRPr="005866FF">
        <w:rPr>
          <w:szCs w:val="28"/>
        </w:rPr>
        <w:t xml:space="preserve">Изд-во: </w:t>
      </w:r>
      <w:proofErr w:type="spellStart"/>
      <w:r w:rsidRPr="005866FF">
        <w:rPr>
          <w:rFonts w:eastAsia="MS Mincho"/>
          <w:szCs w:val="28"/>
        </w:rPr>
        <w:t>БелГТАСМ</w:t>
      </w:r>
      <w:proofErr w:type="spellEnd"/>
      <w:r w:rsidRPr="005866FF">
        <w:rPr>
          <w:rFonts w:eastAsia="MS Mincho"/>
          <w:szCs w:val="28"/>
        </w:rPr>
        <w:t>, 2000. – 40 с.</w:t>
      </w:r>
    </w:p>
    <w:p w:rsidR="005866FF" w:rsidRPr="005866FF" w:rsidRDefault="005866FF" w:rsidP="000A39DC">
      <w:pPr>
        <w:widowControl w:val="0"/>
        <w:numPr>
          <w:ilvl w:val="0"/>
          <w:numId w:val="4"/>
        </w:numPr>
        <w:tabs>
          <w:tab w:val="left" w:pos="540"/>
          <w:tab w:val="left" w:pos="993"/>
          <w:tab w:val="left" w:pos="1134"/>
        </w:tabs>
        <w:ind w:left="0" w:firstLine="709"/>
        <w:rPr>
          <w:szCs w:val="28"/>
        </w:rPr>
      </w:pPr>
      <w:proofErr w:type="spellStart"/>
      <w:r w:rsidRPr="005866FF">
        <w:rPr>
          <w:szCs w:val="28"/>
        </w:rPr>
        <w:t>Макашева</w:t>
      </w:r>
      <w:proofErr w:type="spellEnd"/>
      <w:r w:rsidRPr="005866FF">
        <w:rPr>
          <w:szCs w:val="28"/>
        </w:rPr>
        <w:t xml:space="preserve">, З. М. </w:t>
      </w:r>
      <w:r w:rsidRPr="005866FF">
        <w:rPr>
          <w:rFonts w:eastAsia="MS Mincho"/>
          <w:szCs w:val="28"/>
        </w:rPr>
        <w:t>Социальный менеджмент /</w:t>
      </w:r>
      <w:r w:rsidRPr="005866FF">
        <w:rPr>
          <w:szCs w:val="28"/>
        </w:rPr>
        <w:t xml:space="preserve"> З. М. </w:t>
      </w:r>
      <w:proofErr w:type="spellStart"/>
      <w:r w:rsidRPr="005866FF">
        <w:rPr>
          <w:szCs w:val="28"/>
        </w:rPr>
        <w:t>Макашева</w:t>
      </w:r>
      <w:proofErr w:type="spellEnd"/>
      <w:r w:rsidRPr="005866FF">
        <w:rPr>
          <w:szCs w:val="28"/>
        </w:rPr>
        <w:t xml:space="preserve">, И. О.  </w:t>
      </w:r>
      <w:proofErr w:type="spellStart"/>
      <w:r w:rsidRPr="005866FF">
        <w:rPr>
          <w:szCs w:val="28"/>
        </w:rPr>
        <w:t>Калинникова</w:t>
      </w:r>
      <w:proofErr w:type="spellEnd"/>
      <w:r w:rsidRPr="005866FF">
        <w:rPr>
          <w:rFonts w:eastAsia="MS Mincho"/>
          <w:szCs w:val="28"/>
        </w:rPr>
        <w:t xml:space="preserve">. </w:t>
      </w:r>
      <w:r w:rsidRPr="005866FF">
        <w:rPr>
          <w:szCs w:val="28"/>
        </w:rPr>
        <w:t>– М.: ЮНИТИ-ДАНА,  2002. –  207 с.</w:t>
      </w:r>
    </w:p>
    <w:p w:rsidR="005866FF" w:rsidRPr="005866FF" w:rsidRDefault="005866FF" w:rsidP="000A39DC">
      <w:pPr>
        <w:widowControl w:val="0"/>
        <w:numPr>
          <w:ilvl w:val="0"/>
          <w:numId w:val="4"/>
        </w:numPr>
        <w:tabs>
          <w:tab w:val="left" w:pos="720"/>
          <w:tab w:val="left" w:pos="993"/>
          <w:tab w:val="left" w:pos="1134"/>
        </w:tabs>
        <w:ind w:left="0" w:firstLine="709"/>
        <w:rPr>
          <w:szCs w:val="28"/>
        </w:rPr>
      </w:pPr>
      <w:r w:rsidRPr="005866FF">
        <w:rPr>
          <w:szCs w:val="28"/>
        </w:rPr>
        <w:t>Менеджмент (современный российский менеджмент) : учеб</w:t>
      </w:r>
      <w:proofErr w:type="gramStart"/>
      <w:r w:rsidRPr="005866FF">
        <w:rPr>
          <w:szCs w:val="28"/>
        </w:rPr>
        <w:t>.</w:t>
      </w:r>
      <w:proofErr w:type="gramEnd"/>
      <w:r w:rsidRPr="005866FF">
        <w:rPr>
          <w:szCs w:val="28"/>
        </w:rPr>
        <w:t xml:space="preserve"> </w:t>
      </w:r>
      <w:proofErr w:type="gramStart"/>
      <w:r w:rsidRPr="005866FF">
        <w:rPr>
          <w:szCs w:val="28"/>
        </w:rPr>
        <w:t>д</w:t>
      </w:r>
      <w:proofErr w:type="gramEnd"/>
      <w:r w:rsidRPr="005866FF">
        <w:rPr>
          <w:szCs w:val="28"/>
        </w:rPr>
        <w:t>ля в</w:t>
      </w:r>
      <w:r w:rsidRPr="005866FF">
        <w:rPr>
          <w:szCs w:val="28"/>
        </w:rPr>
        <w:t>у</w:t>
      </w:r>
      <w:r w:rsidRPr="005866FF">
        <w:rPr>
          <w:szCs w:val="28"/>
        </w:rPr>
        <w:t>зов / ред.: Ш. М. Русинов, М. Л. Разу. – М.: ФБК-ПРЕСС, 2000. – 504 с.</w:t>
      </w:r>
    </w:p>
    <w:p w:rsidR="005866FF" w:rsidRPr="005866FF" w:rsidRDefault="005866FF" w:rsidP="000A39DC">
      <w:pPr>
        <w:widowControl w:val="0"/>
        <w:numPr>
          <w:ilvl w:val="0"/>
          <w:numId w:val="4"/>
        </w:numPr>
        <w:tabs>
          <w:tab w:val="left" w:pos="720"/>
          <w:tab w:val="left" w:pos="993"/>
          <w:tab w:val="left" w:pos="1134"/>
        </w:tabs>
        <w:ind w:left="0" w:firstLine="709"/>
        <w:rPr>
          <w:szCs w:val="28"/>
        </w:rPr>
      </w:pPr>
      <w:r w:rsidRPr="005866FF">
        <w:rPr>
          <w:szCs w:val="28"/>
        </w:rPr>
        <w:t>Попов, В. Н. Системный анализ в менеджменте [Электронный р</w:t>
      </w:r>
      <w:r w:rsidRPr="005866FF">
        <w:rPr>
          <w:szCs w:val="28"/>
        </w:rPr>
        <w:t>е</w:t>
      </w:r>
      <w:r w:rsidRPr="005866FF">
        <w:rPr>
          <w:szCs w:val="28"/>
        </w:rPr>
        <w:t>сурс] :  учеб</w:t>
      </w:r>
      <w:proofErr w:type="gramStart"/>
      <w:r w:rsidRPr="005866FF">
        <w:rPr>
          <w:szCs w:val="28"/>
        </w:rPr>
        <w:t>.</w:t>
      </w:r>
      <w:proofErr w:type="gramEnd"/>
      <w:r w:rsidRPr="005866FF">
        <w:rPr>
          <w:szCs w:val="28"/>
        </w:rPr>
        <w:t xml:space="preserve"> </w:t>
      </w:r>
      <w:proofErr w:type="gramStart"/>
      <w:r w:rsidRPr="005866FF">
        <w:rPr>
          <w:szCs w:val="28"/>
        </w:rPr>
        <w:t>п</w:t>
      </w:r>
      <w:proofErr w:type="gramEnd"/>
      <w:r w:rsidRPr="005866FF">
        <w:rPr>
          <w:szCs w:val="28"/>
        </w:rPr>
        <w:t xml:space="preserve">особие / В. Н. Попов, В. С. Касьянов, И. П. Савченко; под ред. д-ра </w:t>
      </w:r>
      <w:proofErr w:type="spellStart"/>
      <w:r w:rsidRPr="005866FF">
        <w:rPr>
          <w:szCs w:val="28"/>
        </w:rPr>
        <w:t>экон</w:t>
      </w:r>
      <w:proofErr w:type="spellEnd"/>
      <w:r w:rsidRPr="005866FF">
        <w:rPr>
          <w:szCs w:val="28"/>
        </w:rPr>
        <w:t>. наук, проф. В. Н. Попова. – Электрон</w:t>
      </w:r>
      <w:proofErr w:type="gramStart"/>
      <w:r w:rsidRPr="005866FF">
        <w:rPr>
          <w:szCs w:val="28"/>
        </w:rPr>
        <w:t>.</w:t>
      </w:r>
      <w:proofErr w:type="gramEnd"/>
      <w:r w:rsidRPr="005866FF">
        <w:rPr>
          <w:szCs w:val="28"/>
        </w:rPr>
        <w:t xml:space="preserve"> </w:t>
      </w:r>
      <w:proofErr w:type="gramStart"/>
      <w:r w:rsidRPr="005866FF">
        <w:rPr>
          <w:szCs w:val="28"/>
        </w:rPr>
        <w:t>т</w:t>
      </w:r>
      <w:proofErr w:type="gramEnd"/>
      <w:r w:rsidRPr="005866FF">
        <w:rPr>
          <w:szCs w:val="28"/>
        </w:rPr>
        <w:t xml:space="preserve">екстовые данные. – М.: КНОРУС, 2007. – 304 с. – Режим доступа: </w:t>
      </w:r>
      <w:hyperlink r:id="rId9" w:history="1">
        <w:r w:rsidRPr="005866FF">
          <w:rPr>
            <w:szCs w:val="28"/>
          </w:rPr>
          <w:t>http://library.fa.ru/files/Popov-Kasyanov-Savchenko.pdf</w:t>
        </w:r>
      </w:hyperlink>
      <w:r w:rsidRPr="005866FF">
        <w:rPr>
          <w:szCs w:val="28"/>
        </w:rPr>
        <w:t>.</w:t>
      </w:r>
    </w:p>
    <w:p w:rsidR="005866FF" w:rsidRPr="005866FF" w:rsidRDefault="005866FF" w:rsidP="00EB38E8">
      <w:pPr>
        <w:widowControl w:val="0"/>
        <w:numPr>
          <w:ilvl w:val="0"/>
          <w:numId w:val="4"/>
        </w:numPr>
        <w:tabs>
          <w:tab w:val="left" w:pos="720"/>
          <w:tab w:val="left" w:pos="993"/>
          <w:tab w:val="left" w:pos="1134"/>
        </w:tabs>
        <w:ind w:left="0" w:firstLine="709"/>
        <w:rPr>
          <w:szCs w:val="28"/>
        </w:rPr>
      </w:pPr>
      <w:r w:rsidRPr="005866FF">
        <w:rPr>
          <w:szCs w:val="28"/>
        </w:rPr>
        <w:t>Силин, А.Н. Социальный менеджмент: Словарь-справочник [Эле</w:t>
      </w:r>
      <w:r w:rsidRPr="005866FF">
        <w:rPr>
          <w:szCs w:val="28"/>
        </w:rPr>
        <w:t>к</w:t>
      </w:r>
      <w:r w:rsidRPr="005866FF">
        <w:rPr>
          <w:szCs w:val="28"/>
        </w:rPr>
        <w:t>тронный ресурс]: учеб</w:t>
      </w:r>
      <w:proofErr w:type="gramStart"/>
      <w:r w:rsidRPr="005866FF">
        <w:rPr>
          <w:szCs w:val="28"/>
        </w:rPr>
        <w:t>.</w:t>
      </w:r>
      <w:proofErr w:type="gramEnd"/>
      <w:r w:rsidRPr="005866FF">
        <w:rPr>
          <w:szCs w:val="28"/>
        </w:rPr>
        <w:t xml:space="preserve"> </w:t>
      </w:r>
      <w:proofErr w:type="gramStart"/>
      <w:r w:rsidRPr="005866FF">
        <w:rPr>
          <w:szCs w:val="28"/>
        </w:rPr>
        <w:t>п</w:t>
      </w:r>
      <w:proofErr w:type="gramEnd"/>
      <w:r w:rsidRPr="005866FF">
        <w:rPr>
          <w:szCs w:val="28"/>
        </w:rPr>
        <w:t>особие / А.Н. Силин. – Электрон</w:t>
      </w:r>
      <w:proofErr w:type="gramStart"/>
      <w:r w:rsidRPr="005866FF">
        <w:rPr>
          <w:szCs w:val="28"/>
        </w:rPr>
        <w:t>.</w:t>
      </w:r>
      <w:proofErr w:type="gramEnd"/>
      <w:r w:rsidRPr="005866FF">
        <w:rPr>
          <w:szCs w:val="28"/>
        </w:rPr>
        <w:t xml:space="preserve"> </w:t>
      </w:r>
      <w:proofErr w:type="gramStart"/>
      <w:r w:rsidRPr="005866FF">
        <w:rPr>
          <w:szCs w:val="28"/>
        </w:rPr>
        <w:t>т</w:t>
      </w:r>
      <w:proofErr w:type="gramEnd"/>
      <w:r w:rsidRPr="005866FF">
        <w:rPr>
          <w:szCs w:val="28"/>
        </w:rPr>
        <w:t>екстовые данные. – М.</w:t>
      </w:r>
      <w:proofErr w:type="gramStart"/>
      <w:r w:rsidRPr="005866FF">
        <w:rPr>
          <w:szCs w:val="28"/>
        </w:rPr>
        <w:t xml:space="preserve"> :</w:t>
      </w:r>
      <w:proofErr w:type="gramEnd"/>
      <w:r w:rsidRPr="005866FF">
        <w:rPr>
          <w:szCs w:val="28"/>
        </w:rPr>
        <w:t xml:space="preserve"> Университетская книга, 2009. – 89 с. [Электронный ресурс]. – Режим доступа: </w:t>
      </w:r>
      <w:hyperlink r:id="rId10" w:history="1">
        <w:r w:rsidRPr="005866FF">
          <w:rPr>
            <w:szCs w:val="28"/>
          </w:rPr>
          <w:t xml:space="preserve">http://biblioclub.ru/index.php?page= </w:t>
        </w:r>
        <w:proofErr w:type="spellStart"/>
        <w:r w:rsidRPr="005866FF">
          <w:rPr>
            <w:szCs w:val="28"/>
          </w:rPr>
          <w:t>book&amp;id</w:t>
        </w:r>
        <w:proofErr w:type="spellEnd"/>
        <w:r w:rsidRPr="005866FF">
          <w:rPr>
            <w:szCs w:val="28"/>
          </w:rPr>
          <w:t>=84896</w:t>
        </w:r>
      </w:hyperlink>
      <w:r w:rsidRPr="005866FF">
        <w:rPr>
          <w:szCs w:val="28"/>
        </w:rPr>
        <w:t xml:space="preserve">. </w:t>
      </w:r>
    </w:p>
    <w:p w:rsidR="005866FF" w:rsidRPr="005866FF" w:rsidRDefault="005866FF" w:rsidP="000A39DC">
      <w:pPr>
        <w:widowControl w:val="0"/>
        <w:numPr>
          <w:ilvl w:val="0"/>
          <w:numId w:val="4"/>
        </w:numPr>
        <w:tabs>
          <w:tab w:val="left" w:pos="993"/>
        </w:tabs>
        <w:ind w:left="0" w:firstLine="709"/>
        <w:rPr>
          <w:szCs w:val="28"/>
        </w:rPr>
      </w:pPr>
      <w:r w:rsidRPr="005866FF">
        <w:rPr>
          <w:szCs w:val="28"/>
        </w:rPr>
        <w:t>Социальный менеджмент: учеб</w:t>
      </w:r>
      <w:proofErr w:type="gramStart"/>
      <w:r w:rsidRPr="005866FF">
        <w:rPr>
          <w:szCs w:val="28"/>
        </w:rPr>
        <w:t>.</w:t>
      </w:r>
      <w:proofErr w:type="gramEnd"/>
      <w:r w:rsidRPr="005866FF">
        <w:rPr>
          <w:szCs w:val="28"/>
        </w:rPr>
        <w:t xml:space="preserve"> </w:t>
      </w:r>
      <w:proofErr w:type="gramStart"/>
      <w:r w:rsidRPr="005866FF">
        <w:rPr>
          <w:szCs w:val="28"/>
        </w:rPr>
        <w:t>п</w:t>
      </w:r>
      <w:proofErr w:type="gramEnd"/>
      <w:r w:rsidRPr="005866FF">
        <w:rPr>
          <w:szCs w:val="28"/>
        </w:rPr>
        <w:t>особие / под ред. В. Н. Иванова, В. И. Патрушева. –  М.: Высшая школа, 2001. – 207 с.</w:t>
      </w:r>
    </w:p>
    <w:p w:rsidR="005866FF" w:rsidRPr="005866FF" w:rsidRDefault="001621DB" w:rsidP="005866FF">
      <w:pPr>
        <w:widowControl w:val="0"/>
        <w:spacing w:before="120" w:after="120"/>
        <w:ind w:firstLine="0"/>
        <w:jc w:val="center"/>
        <w:rPr>
          <w:b/>
          <w:szCs w:val="28"/>
        </w:rPr>
      </w:pPr>
      <w:r>
        <w:rPr>
          <w:b/>
          <w:szCs w:val="28"/>
        </w:rPr>
        <w:t>4</w:t>
      </w:r>
      <w:r w:rsidR="005866FF" w:rsidRPr="005866FF">
        <w:rPr>
          <w:b/>
          <w:szCs w:val="28"/>
        </w:rPr>
        <w:t xml:space="preserve">.3. </w:t>
      </w:r>
      <w:r>
        <w:rPr>
          <w:b/>
          <w:szCs w:val="28"/>
        </w:rPr>
        <w:t>И</w:t>
      </w:r>
      <w:r w:rsidR="005866FF" w:rsidRPr="005866FF">
        <w:rPr>
          <w:b/>
          <w:szCs w:val="28"/>
        </w:rPr>
        <w:t>нтернет-ресурс</w:t>
      </w:r>
      <w:r>
        <w:rPr>
          <w:b/>
          <w:szCs w:val="28"/>
        </w:rPr>
        <w:t>ы</w:t>
      </w:r>
    </w:p>
    <w:p w:rsidR="005866FF" w:rsidRPr="005866FF" w:rsidRDefault="005866FF" w:rsidP="000A39DC">
      <w:pPr>
        <w:widowControl w:val="0"/>
        <w:numPr>
          <w:ilvl w:val="0"/>
          <w:numId w:val="3"/>
        </w:numPr>
        <w:tabs>
          <w:tab w:val="left" w:pos="0"/>
          <w:tab w:val="left" w:pos="993"/>
          <w:tab w:val="left" w:pos="1134"/>
        </w:tabs>
        <w:ind w:left="0" w:firstLine="709"/>
        <w:rPr>
          <w:rFonts w:eastAsia="MS Mincho"/>
          <w:spacing w:val="-4"/>
          <w:szCs w:val="28"/>
          <w:lang w:val="en-US"/>
        </w:rPr>
      </w:pPr>
      <w:r w:rsidRPr="005866FF">
        <w:rPr>
          <w:rFonts w:eastAsia="MS Mincho"/>
          <w:spacing w:val="-4"/>
          <w:szCs w:val="28"/>
        </w:rPr>
        <w:t xml:space="preserve">Акинфиева, Н. В., Беликова, Т. В. Социальный менеджмент  </w:t>
      </w:r>
      <w:r w:rsidRPr="005866FF">
        <w:rPr>
          <w:szCs w:val="28"/>
        </w:rPr>
        <w:t>[Эле</w:t>
      </w:r>
      <w:r w:rsidRPr="005866FF">
        <w:rPr>
          <w:szCs w:val="28"/>
        </w:rPr>
        <w:t>к</w:t>
      </w:r>
      <w:r w:rsidRPr="005866FF">
        <w:rPr>
          <w:szCs w:val="28"/>
        </w:rPr>
        <w:t>тронный ресурс]</w:t>
      </w:r>
      <w:r w:rsidRPr="005866FF">
        <w:rPr>
          <w:rFonts w:eastAsia="MS Mincho"/>
          <w:spacing w:val="-4"/>
          <w:szCs w:val="28"/>
        </w:rPr>
        <w:t>: учебно-</w:t>
      </w:r>
      <w:proofErr w:type="spellStart"/>
      <w:r w:rsidRPr="005866FF">
        <w:rPr>
          <w:rFonts w:eastAsia="MS Mincho"/>
          <w:spacing w:val="-4"/>
          <w:szCs w:val="28"/>
        </w:rPr>
        <w:t>методич</w:t>
      </w:r>
      <w:proofErr w:type="spellEnd"/>
      <w:r w:rsidRPr="005866FF">
        <w:rPr>
          <w:rFonts w:eastAsia="MS Mincho"/>
          <w:spacing w:val="-4"/>
          <w:szCs w:val="28"/>
        </w:rPr>
        <w:t>. пособие. –</w:t>
      </w:r>
      <w:r w:rsidRPr="005866FF">
        <w:rPr>
          <w:szCs w:val="28"/>
        </w:rPr>
        <w:t xml:space="preserve"> </w:t>
      </w:r>
      <w:r w:rsidRPr="005866FF">
        <w:rPr>
          <w:rFonts w:eastAsia="MS Mincho"/>
          <w:spacing w:val="-4"/>
          <w:szCs w:val="28"/>
        </w:rPr>
        <w:t>Электрон</w:t>
      </w:r>
      <w:proofErr w:type="gramStart"/>
      <w:r w:rsidRPr="005866FF">
        <w:rPr>
          <w:rFonts w:eastAsia="MS Mincho"/>
          <w:spacing w:val="-4"/>
          <w:szCs w:val="28"/>
        </w:rPr>
        <w:t>.</w:t>
      </w:r>
      <w:proofErr w:type="gramEnd"/>
      <w:r w:rsidRPr="005866FF">
        <w:rPr>
          <w:rFonts w:eastAsia="MS Mincho"/>
          <w:spacing w:val="-4"/>
          <w:szCs w:val="28"/>
        </w:rPr>
        <w:t xml:space="preserve"> </w:t>
      </w:r>
      <w:proofErr w:type="gramStart"/>
      <w:r w:rsidRPr="005866FF">
        <w:rPr>
          <w:rFonts w:eastAsia="MS Mincho"/>
          <w:spacing w:val="-4"/>
          <w:szCs w:val="28"/>
        </w:rPr>
        <w:t>т</w:t>
      </w:r>
      <w:proofErr w:type="gramEnd"/>
      <w:r w:rsidRPr="005866FF">
        <w:rPr>
          <w:rFonts w:eastAsia="MS Mincho"/>
          <w:spacing w:val="-4"/>
          <w:szCs w:val="28"/>
        </w:rPr>
        <w:t xml:space="preserve">екстовые данные. –  Саратов: Издательский центр «Наука», 2009. – 92 с.  </w:t>
      </w:r>
      <w:r w:rsidRPr="005866FF">
        <w:rPr>
          <w:szCs w:val="28"/>
          <w:lang w:val="en-US"/>
        </w:rPr>
        <w:t xml:space="preserve">– </w:t>
      </w:r>
      <w:r w:rsidRPr="005866FF">
        <w:rPr>
          <w:szCs w:val="28"/>
        </w:rPr>
        <w:t>Режим</w:t>
      </w:r>
      <w:r w:rsidRPr="005866FF">
        <w:rPr>
          <w:szCs w:val="28"/>
          <w:lang w:val="en-US"/>
        </w:rPr>
        <w:t xml:space="preserve"> </w:t>
      </w:r>
      <w:r w:rsidRPr="005866FF">
        <w:rPr>
          <w:szCs w:val="28"/>
        </w:rPr>
        <w:t>доступа</w:t>
      </w:r>
      <w:r w:rsidRPr="005866FF">
        <w:rPr>
          <w:szCs w:val="28"/>
          <w:lang w:val="en-US"/>
        </w:rPr>
        <w:t xml:space="preserve">: </w:t>
      </w:r>
      <w:hyperlink r:id="rId11" w:history="1">
        <w:r w:rsidRPr="005866FF">
          <w:rPr>
            <w:rFonts w:eastAsia="MS Mincho"/>
            <w:spacing w:val="-4"/>
            <w:szCs w:val="28"/>
            <w:lang w:val="en-US"/>
          </w:rPr>
          <w:t>http://www.sgu.ru/ sites/default/files/</w:t>
        </w:r>
        <w:proofErr w:type="spellStart"/>
        <w:r w:rsidRPr="005866FF">
          <w:rPr>
            <w:rFonts w:eastAsia="MS Mincho"/>
            <w:spacing w:val="-4"/>
            <w:szCs w:val="28"/>
            <w:lang w:val="en-US"/>
          </w:rPr>
          <w:t>textdocsfiles</w:t>
        </w:r>
        <w:proofErr w:type="spellEnd"/>
        <w:r w:rsidRPr="005866FF">
          <w:rPr>
            <w:rFonts w:eastAsia="MS Mincho"/>
            <w:spacing w:val="-4"/>
            <w:szCs w:val="28"/>
            <w:lang w:val="en-US"/>
          </w:rPr>
          <w:t>/2013/07/09/</w:t>
        </w:r>
        <w:proofErr w:type="spellStart"/>
        <w:r w:rsidRPr="005866FF">
          <w:rPr>
            <w:rFonts w:eastAsia="MS Mincho"/>
            <w:spacing w:val="-4"/>
            <w:szCs w:val="28"/>
            <w:lang w:val="en-US"/>
          </w:rPr>
          <w:t>akinfieva</w:t>
        </w:r>
        <w:proofErr w:type="spellEnd"/>
        <w:r w:rsidRPr="005866FF">
          <w:rPr>
            <w:rFonts w:eastAsia="MS Mincho"/>
            <w:spacing w:val="-4"/>
            <w:szCs w:val="28"/>
            <w:lang w:val="en-US"/>
          </w:rPr>
          <w:t xml:space="preserve">. </w:t>
        </w:r>
        <w:proofErr w:type="spellStart"/>
        <w:r w:rsidRPr="005866FF">
          <w:rPr>
            <w:rFonts w:eastAsia="MS Mincho"/>
            <w:spacing w:val="-4"/>
            <w:szCs w:val="28"/>
            <w:lang w:val="en-US"/>
          </w:rPr>
          <w:t>pdf</w:t>
        </w:r>
        <w:proofErr w:type="spellEnd"/>
      </w:hyperlink>
      <w:r w:rsidRPr="005866FF">
        <w:rPr>
          <w:rFonts w:eastAsia="MS Mincho"/>
          <w:spacing w:val="-4"/>
          <w:szCs w:val="28"/>
          <w:lang w:val="en-US"/>
        </w:rPr>
        <w:t>.</w:t>
      </w:r>
    </w:p>
    <w:p w:rsidR="005866FF" w:rsidRPr="005866FF" w:rsidRDefault="005866FF" w:rsidP="000A39DC">
      <w:pPr>
        <w:widowControl w:val="0"/>
        <w:numPr>
          <w:ilvl w:val="0"/>
          <w:numId w:val="3"/>
        </w:numPr>
        <w:tabs>
          <w:tab w:val="left" w:pos="0"/>
          <w:tab w:val="left" w:pos="993"/>
          <w:tab w:val="left" w:pos="1134"/>
        </w:tabs>
        <w:ind w:left="0" w:firstLine="709"/>
        <w:rPr>
          <w:rFonts w:eastAsia="MS Mincho"/>
          <w:spacing w:val="-4"/>
          <w:szCs w:val="28"/>
          <w:u w:val="single"/>
        </w:rPr>
      </w:pPr>
      <w:proofErr w:type="spellStart"/>
      <w:r w:rsidRPr="005866FF">
        <w:rPr>
          <w:spacing w:val="-4"/>
          <w:szCs w:val="28"/>
        </w:rPr>
        <w:t>Афонин</w:t>
      </w:r>
      <w:proofErr w:type="spellEnd"/>
      <w:r w:rsidRPr="005866FF">
        <w:rPr>
          <w:spacing w:val="-4"/>
          <w:szCs w:val="28"/>
        </w:rPr>
        <w:t xml:space="preserve">, Ю. А. Социальный   менеджмент </w:t>
      </w:r>
      <w:r w:rsidRPr="005866FF">
        <w:rPr>
          <w:szCs w:val="28"/>
        </w:rPr>
        <w:t>[Электронный ресурс]: учеб</w:t>
      </w:r>
      <w:proofErr w:type="gramStart"/>
      <w:r w:rsidRPr="005866FF">
        <w:rPr>
          <w:szCs w:val="28"/>
        </w:rPr>
        <w:t>.</w:t>
      </w:r>
      <w:proofErr w:type="gramEnd"/>
      <w:r w:rsidRPr="005866FF">
        <w:rPr>
          <w:szCs w:val="28"/>
        </w:rPr>
        <w:t xml:space="preserve"> </w:t>
      </w:r>
      <w:proofErr w:type="gramStart"/>
      <w:r w:rsidRPr="005866FF">
        <w:rPr>
          <w:szCs w:val="28"/>
        </w:rPr>
        <w:t>п</w:t>
      </w:r>
      <w:proofErr w:type="gramEnd"/>
      <w:r w:rsidRPr="005866FF">
        <w:rPr>
          <w:szCs w:val="28"/>
        </w:rPr>
        <w:t>особие</w:t>
      </w:r>
      <w:r w:rsidRPr="005866FF">
        <w:rPr>
          <w:spacing w:val="-4"/>
          <w:szCs w:val="28"/>
        </w:rPr>
        <w:t xml:space="preserve"> / Ю. А. </w:t>
      </w:r>
      <w:proofErr w:type="spellStart"/>
      <w:r w:rsidRPr="005866FF">
        <w:rPr>
          <w:spacing w:val="-4"/>
          <w:szCs w:val="28"/>
        </w:rPr>
        <w:t>Афонин</w:t>
      </w:r>
      <w:proofErr w:type="spellEnd"/>
      <w:r w:rsidRPr="005866FF">
        <w:rPr>
          <w:spacing w:val="-4"/>
          <w:szCs w:val="28"/>
        </w:rPr>
        <w:t xml:space="preserve">, А. П. </w:t>
      </w:r>
      <w:proofErr w:type="spellStart"/>
      <w:r w:rsidRPr="005866FF">
        <w:rPr>
          <w:spacing w:val="-4"/>
          <w:szCs w:val="28"/>
        </w:rPr>
        <w:t>Жабин</w:t>
      </w:r>
      <w:proofErr w:type="spellEnd"/>
      <w:r w:rsidRPr="005866FF">
        <w:rPr>
          <w:spacing w:val="-4"/>
          <w:szCs w:val="28"/>
        </w:rPr>
        <w:t>, А. С.  Панкратов. –</w:t>
      </w:r>
      <w:r w:rsidRPr="005866FF">
        <w:rPr>
          <w:szCs w:val="28"/>
        </w:rPr>
        <w:t xml:space="preserve"> </w:t>
      </w:r>
      <w:r w:rsidRPr="005866FF">
        <w:rPr>
          <w:spacing w:val="-4"/>
          <w:szCs w:val="28"/>
        </w:rPr>
        <w:t>Электрон</w:t>
      </w:r>
      <w:proofErr w:type="gramStart"/>
      <w:r w:rsidRPr="005866FF">
        <w:rPr>
          <w:spacing w:val="-4"/>
          <w:szCs w:val="28"/>
        </w:rPr>
        <w:t>.</w:t>
      </w:r>
      <w:proofErr w:type="gramEnd"/>
      <w:r w:rsidRPr="005866FF">
        <w:rPr>
          <w:spacing w:val="-4"/>
          <w:szCs w:val="28"/>
        </w:rPr>
        <w:t xml:space="preserve"> </w:t>
      </w:r>
      <w:proofErr w:type="gramStart"/>
      <w:r w:rsidRPr="005866FF">
        <w:rPr>
          <w:spacing w:val="-4"/>
          <w:szCs w:val="28"/>
        </w:rPr>
        <w:t>т</w:t>
      </w:r>
      <w:proofErr w:type="gramEnd"/>
      <w:r w:rsidRPr="005866FF">
        <w:rPr>
          <w:spacing w:val="-4"/>
          <w:szCs w:val="28"/>
        </w:rPr>
        <w:t>е</w:t>
      </w:r>
      <w:r w:rsidRPr="005866FF">
        <w:rPr>
          <w:spacing w:val="-4"/>
          <w:szCs w:val="28"/>
        </w:rPr>
        <w:t>к</w:t>
      </w:r>
      <w:r w:rsidRPr="005866FF">
        <w:rPr>
          <w:spacing w:val="-4"/>
          <w:szCs w:val="28"/>
        </w:rPr>
        <w:t xml:space="preserve">стовые данные. –  М.:  Изд-во МГУ,  2004. –  320 с.  </w:t>
      </w:r>
      <w:r w:rsidRPr="005866FF">
        <w:rPr>
          <w:szCs w:val="28"/>
        </w:rPr>
        <w:t xml:space="preserve">–  Режим доступа: </w:t>
      </w:r>
      <w:hyperlink r:id="rId12" w:history="1">
        <w:r w:rsidRPr="005866FF">
          <w:rPr>
            <w:spacing w:val="-4"/>
            <w:szCs w:val="28"/>
          </w:rPr>
          <w:t>http://www.alleng.ru/d/</w:t>
        </w:r>
      </w:hyperlink>
      <w:r w:rsidRPr="005866FF">
        <w:rPr>
          <w:spacing w:val="-4"/>
          <w:szCs w:val="28"/>
        </w:rPr>
        <w:t xml:space="preserve"> </w:t>
      </w:r>
      <w:proofErr w:type="spellStart"/>
      <w:r w:rsidRPr="005866FF">
        <w:rPr>
          <w:spacing w:val="-4"/>
          <w:szCs w:val="28"/>
        </w:rPr>
        <w:t>manag</w:t>
      </w:r>
      <w:proofErr w:type="spellEnd"/>
      <w:r w:rsidRPr="005866FF">
        <w:rPr>
          <w:spacing w:val="-4"/>
          <w:szCs w:val="28"/>
        </w:rPr>
        <w:t xml:space="preserve"> /</w:t>
      </w:r>
      <w:proofErr w:type="spellStart"/>
      <w:r w:rsidRPr="005866FF">
        <w:rPr>
          <w:spacing w:val="-4"/>
          <w:szCs w:val="28"/>
        </w:rPr>
        <w:t>man</w:t>
      </w:r>
      <w:proofErr w:type="spellEnd"/>
      <w:r w:rsidRPr="005866FF">
        <w:rPr>
          <w:spacing w:val="-4"/>
          <w:szCs w:val="28"/>
        </w:rPr>
        <w:t xml:space="preserve"> 084.htm</w:t>
      </w:r>
      <w:r w:rsidRPr="007A4FA8">
        <w:rPr>
          <w:spacing w:val="-4"/>
          <w:szCs w:val="28"/>
        </w:rPr>
        <w:t xml:space="preserve">. </w:t>
      </w:r>
    </w:p>
    <w:p w:rsidR="005866FF" w:rsidRPr="005866FF" w:rsidRDefault="005866FF" w:rsidP="000A39DC">
      <w:pPr>
        <w:widowControl w:val="0"/>
        <w:numPr>
          <w:ilvl w:val="0"/>
          <w:numId w:val="3"/>
        </w:numPr>
        <w:tabs>
          <w:tab w:val="left" w:pos="0"/>
          <w:tab w:val="left" w:pos="993"/>
        </w:tabs>
        <w:ind w:left="0" w:firstLine="709"/>
        <w:rPr>
          <w:spacing w:val="-4"/>
          <w:szCs w:val="28"/>
        </w:rPr>
      </w:pPr>
      <w:proofErr w:type="spellStart"/>
      <w:r w:rsidRPr="005866FF">
        <w:rPr>
          <w:rFonts w:eastAsia="MS Mincho"/>
          <w:spacing w:val="-4"/>
          <w:szCs w:val="28"/>
        </w:rPr>
        <w:t>Ильенкова</w:t>
      </w:r>
      <w:proofErr w:type="spellEnd"/>
      <w:r w:rsidRPr="005866FF">
        <w:rPr>
          <w:rFonts w:eastAsia="MS Mincho"/>
          <w:spacing w:val="-4"/>
          <w:szCs w:val="28"/>
        </w:rPr>
        <w:t>, С. Д. Социальный менеджмент</w:t>
      </w:r>
      <w:r w:rsidRPr="005866FF">
        <w:rPr>
          <w:szCs w:val="28"/>
        </w:rPr>
        <w:t xml:space="preserve">  [Электронный ресурс]</w:t>
      </w:r>
      <w:proofErr w:type="gramStart"/>
      <w:r w:rsidRPr="005866FF">
        <w:rPr>
          <w:szCs w:val="28"/>
        </w:rPr>
        <w:t xml:space="preserve"> </w:t>
      </w:r>
      <w:r w:rsidRPr="005866FF">
        <w:rPr>
          <w:rFonts w:eastAsia="MS Mincho"/>
          <w:spacing w:val="-4"/>
          <w:szCs w:val="28"/>
        </w:rPr>
        <w:t>:</w:t>
      </w:r>
      <w:proofErr w:type="gramEnd"/>
      <w:r w:rsidRPr="005866FF">
        <w:rPr>
          <w:rFonts w:eastAsia="MS Mincho"/>
          <w:spacing w:val="-4"/>
          <w:szCs w:val="28"/>
        </w:rPr>
        <w:t xml:space="preserve">  Учебно-методический комплекс / С. Д. </w:t>
      </w:r>
      <w:proofErr w:type="spellStart"/>
      <w:r w:rsidRPr="005866FF">
        <w:rPr>
          <w:rFonts w:eastAsia="MS Mincho"/>
          <w:spacing w:val="-4"/>
          <w:szCs w:val="28"/>
        </w:rPr>
        <w:t>Ильенкова</w:t>
      </w:r>
      <w:proofErr w:type="spellEnd"/>
      <w:r w:rsidRPr="005866FF">
        <w:rPr>
          <w:rFonts w:eastAsia="MS Mincho"/>
          <w:spacing w:val="-4"/>
          <w:szCs w:val="28"/>
        </w:rPr>
        <w:t>,  В. И. Кузнецов. – Электрон</w:t>
      </w:r>
      <w:proofErr w:type="gramStart"/>
      <w:r w:rsidRPr="005866FF">
        <w:rPr>
          <w:rFonts w:eastAsia="MS Mincho"/>
          <w:spacing w:val="-4"/>
          <w:szCs w:val="28"/>
        </w:rPr>
        <w:t>.</w:t>
      </w:r>
      <w:proofErr w:type="gramEnd"/>
      <w:r w:rsidRPr="005866FF">
        <w:rPr>
          <w:rFonts w:eastAsia="MS Mincho"/>
          <w:spacing w:val="-4"/>
          <w:szCs w:val="28"/>
        </w:rPr>
        <w:t xml:space="preserve"> </w:t>
      </w:r>
      <w:proofErr w:type="gramStart"/>
      <w:r w:rsidRPr="005866FF">
        <w:rPr>
          <w:rFonts w:eastAsia="MS Mincho"/>
          <w:spacing w:val="-4"/>
          <w:szCs w:val="28"/>
        </w:rPr>
        <w:t>т</w:t>
      </w:r>
      <w:proofErr w:type="gramEnd"/>
      <w:r w:rsidRPr="005866FF">
        <w:rPr>
          <w:rFonts w:eastAsia="MS Mincho"/>
          <w:spacing w:val="-4"/>
          <w:szCs w:val="28"/>
        </w:rPr>
        <w:t xml:space="preserve">екстовые данные. – М.: Изд-во Центр ЕАОИ, 2008. – 116 с. </w:t>
      </w:r>
      <w:r w:rsidRPr="005866FF">
        <w:rPr>
          <w:szCs w:val="28"/>
        </w:rPr>
        <w:t>– Режим доступа</w:t>
      </w:r>
      <w:proofErr w:type="gramStart"/>
      <w:r w:rsidRPr="005866FF">
        <w:rPr>
          <w:szCs w:val="28"/>
        </w:rPr>
        <w:t xml:space="preserve"> :</w:t>
      </w:r>
      <w:proofErr w:type="gramEnd"/>
      <w:r w:rsidRPr="005866FF">
        <w:rPr>
          <w:szCs w:val="28"/>
        </w:rPr>
        <w:t xml:space="preserve">  </w:t>
      </w:r>
      <w:r w:rsidRPr="005866FF">
        <w:rPr>
          <w:rFonts w:eastAsia="MS Mincho"/>
          <w:spacing w:val="-4"/>
          <w:szCs w:val="28"/>
        </w:rPr>
        <w:t>http://www.alleng.ru/d/manag/man262.htm.</w:t>
      </w:r>
    </w:p>
    <w:p w:rsidR="005866FF" w:rsidRPr="005866FF" w:rsidRDefault="005866FF" w:rsidP="000A39DC">
      <w:pPr>
        <w:widowControl w:val="0"/>
        <w:numPr>
          <w:ilvl w:val="0"/>
          <w:numId w:val="3"/>
        </w:numPr>
        <w:tabs>
          <w:tab w:val="left" w:pos="0"/>
          <w:tab w:val="left" w:pos="540"/>
          <w:tab w:val="left" w:pos="993"/>
          <w:tab w:val="left" w:pos="1134"/>
        </w:tabs>
        <w:ind w:left="0" w:firstLine="709"/>
        <w:rPr>
          <w:rFonts w:eastAsia="MS Mincho"/>
          <w:szCs w:val="28"/>
        </w:rPr>
      </w:pPr>
      <w:r w:rsidRPr="005866FF">
        <w:rPr>
          <w:szCs w:val="28"/>
        </w:rPr>
        <w:t xml:space="preserve">Романов, П. В. </w:t>
      </w:r>
      <w:r w:rsidRPr="005866FF">
        <w:rPr>
          <w:rFonts w:eastAsia="MS Mincho"/>
          <w:szCs w:val="28"/>
        </w:rPr>
        <w:t xml:space="preserve">Социальный   менеджмент </w:t>
      </w:r>
      <w:r w:rsidRPr="005866FF">
        <w:rPr>
          <w:szCs w:val="28"/>
        </w:rPr>
        <w:t>[Электронный ресурс] : учеб</w:t>
      </w:r>
      <w:proofErr w:type="gramStart"/>
      <w:r w:rsidRPr="005866FF">
        <w:rPr>
          <w:szCs w:val="28"/>
        </w:rPr>
        <w:t>.</w:t>
      </w:r>
      <w:proofErr w:type="gramEnd"/>
      <w:r w:rsidRPr="005866FF">
        <w:rPr>
          <w:szCs w:val="28"/>
        </w:rPr>
        <w:t xml:space="preserve"> </w:t>
      </w:r>
      <w:proofErr w:type="gramStart"/>
      <w:r w:rsidRPr="005866FF">
        <w:rPr>
          <w:szCs w:val="28"/>
        </w:rPr>
        <w:t>п</w:t>
      </w:r>
      <w:proofErr w:type="gramEnd"/>
      <w:r w:rsidRPr="005866FF">
        <w:rPr>
          <w:szCs w:val="28"/>
        </w:rPr>
        <w:t xml:space="preserve">особие / П. В. Романов, Е. Р. </w:t>
      </w:r>
      <w:proofErr w:type="spellStart"/>
      <w:r w:rsidRPr="005866FF">
        <w:rPr>
          <w:szCs w:val="28"/>
        </w:rPr>
        <w:t>Ярская</w:t>
      </w:r>
      <w:proofErr w:type="spellEnd"/>
      <w:r w:rsidRPr="005866FF">
        <w:rPr>
          <w:szCs w:val="28"/>
        </w:rPr>
        <w:t>-Смирнова</w:t>
      </w:r>
      <w:r w:rsidRPr="005866FF">
        <w:rPr>
          <w:rFonts w:eastAsia="MS Mincho"/>
          <w:szCs w:val="28"/>
        </w:rPr>
        <w:t>. –</w:t>
      </w:r>
      <w:r w:rsidRPr="005866FF">
        <w:rPr>
          <w:szCs w:val="28"/>
        </w:rPr>
        <w:t xml:space="preserve"> </w:t>
      </w:r>
      <w:r w:rsidRPr="005866FF">
        <w:rPr>
          <w:rFonts w:eastAsia="MS Mincho"/>
          <w:szCs w:val="28"/>
        </w:rPr>
        <w:t>Электрон</w:t>
      </w:r>
      <w:proofErr w:type="gramStart"/>
      <w:r w:rsidRPr="005866FF">
        <w:rPr>
          <w:rFonts w:eastAsia="MS Mincho"/>
          <w:szCs w:val="28"/>
        </w:rPr>
        <w:t>.</w:t>
      </w:r>
      <w:proofErr w:type="gramEnd"/>
      <w:r w:rsidRPr="005866FF">
        <w:rPr>
          <w:rFonts w:eastAsia="MS Mincho"/>
          <w:szCs w:val="28"/>
        </w:rPr>
        <w:t xml:space="preserve"> </w:t>
      </w:r>
      <w:proofErr w:type="gramStart"/>
      <w:r w:rsidRPr="005866FF">
        <w:rPr>
          <w:rFonts w:eastAsia="MS Mincho"/>
          <w:szCs w:val="28"/>
        </w:rPr>
        <w:t>т</w:t>
      </w:r>
      <w:proofErr w:type="gramEnd"/>
      <w:r w:rsidRPr="005866FF">
        <w:rPr>
          <w:rFonts w:eastAsia="MS Mincho"/>
          <w:szCs w:val="28"/>
        </w:rPr>
        <w:t xml:space="preserve">екстовые данные. –  Саратов: </w:t>
      </w:r>
      <w:r w:rsidRPr="005866FF">
        <w:rPr>
          <w:szCs w:val="28"/>
        </w:rPr>
        <w:t xml:space="preserve">Изд-во Саратовский гос. технический университет,  2008. –  272 с. – Режим доступа: </w:t>
      </w:r>
      <w:hyperlink r:id="rId13" w:history="1">
        <w:r w:rsidRPr="005866FF">
          <w:rPr>
            <w:szCs w:val="28"/>
          </w:rPr>
          <w:t>http://diss.seluk.ru/m-tehnicheskie/1043940-1-saratovskiy-gosudarst-venniy-tehnicheskiy-universitet-socialniy-menedzhment-pod-redakciey-romanova-yars-koy-smirnovoy-rekomendovano-u.php</w:t>
        </w:r>
      </w:hyperlink>
      <w:r w:rsidRPr="005866FF">
        <w:rPr>
          <w:szCs w:val="28"/>
        </w:rPr>
        <w:t>.</w:t>
      </w:r>
    </w:p>
    <w:p w:rsidR="005866FF" w:rsidRPr="005866FF" w:rsidRDefault="005866FF" w:rsidP="000A39DC">
      <w:pPr>
        <w:widowControl w:val="0"/>
        <w:numPr>
          <w:ilvl w:val="0"/>
          <w:numId w:val="3"/>
        </w:numPr>
        <w:tabs>
          <w:tab w:val="left" w:pos="993"/>
        </w:tabs>
        <w:ind w:left="0" w:firstLine="709"/>
        <w:rPr>
          <w:szCs w:val="28"/>
        </w:rPr>
      </w:pPr>
      <w:r w:rsidRPr="005866FF">
        <w:rPr>
          <w:rFonts w:eastAsia="MS Mincho"/>
          <w:szCs w:val="28"/>
        </w:rPr>
        <w:t xml:space="preserve">Теория и методология социального менеджмента  </w:t>
      </w:r>
      <w:r w:rsidRPr="005866FF">
        <w:rPr>
          <w:szCs w:val="28"/>
        </w:rPr>
        <w:t>[Электронный р</w:t>
      </w:r>
      <w:r w:rsidRPr="005866FF">
        <w:rPr>
          <w:szCs w:val="28"/>
        </w:rPr>
        <w:t>е</w:t>
      </w:r>
      <w:r w:rsidRPr="005866FF">
        <w:rPr>
          <w:szCs w:val="28"/>
        </w:rPr>
        <w:t>сурс]</w:t>
      </w:r>
      <w:r w:rsidRPr="005866FF">
        <w:rPr>
          <w:rFonts w:eastAsia="MS Mincho"/>
          <w:szCs w:val="28"/>
        </w:rPr>
        <w:t>. –</w:t>
      </w:r>
      <w:r w:rsidRPr="005866FF">
        <w:rPr>
          <w:szCs w:val="28"/>
        </w:rPr>
        <w:t xml:space="preserve"> </w:t>
      </w:r>
      <w:r w:rsidRPr="005866FF">
        <w:rPr>
          <w:rFonts w:eastAsia="MS Mincho"/>
          <w:szCs w:val="28"/>
        </w:rPr>
        <w:t>Электрон</w:t>
      </w:r>
      <w:proofErr w:type="gramStart"/>
      <w:r w:rsidRPr="005866FF">
        <w:rPr>
          <w:rFonts w:eastAsia="MS Mincho"/>
          <w:szCs w:val="28"/>
        </w:rPr>
        <w:t>.</w:t>
      </w:r>
      <w:proofErr w:type="gramEnd"/>
      <w:r w:rsidRPr="005866FF">
        <w:rPr>
          <w:rFonts w:eastAsia="MS Mincho"/>
          <w:szCs w:val="28"/>
        </w:rPr>
        <w:t xml:space="preserve"> </w:t>
      </w:r>
      <w:proofErr w:type="gramStart"/>
      <w:r w:rsidRPr="005866FF">
        <w:rPr>
          <w:rFonts w:eastAsia="MS Mincho"/>
          <w:szCs w:val="28"/>
        </w:rPr>
        <w:t>т</w:t>
      </w:r>
      <w:proofErr w:type="gramEnd"/>
      <w:r w:rsidRPr="005866FF">
        <w:rPr>
          <w:rFonts w:eastAsia="MS Mincho"/>
          <w:szCs w:val="28"/>
        </w:rPr>
        <w:t xml:space="preserve">екстовые данные. –  </w:t>
      </w:r>
      <w:r w:rsidRPr="005866FF">
        <w:rPr>
          <w:szCs w:val="28"/>
        </w:rPr>
        <w:t xml:space="preserve">Режим доступа: </w:t>
      </w:r>
      <w:hyperlink r:id="rId14" w:history="1">
        <w:r w:rsidRPr="005866FF">
          <w:rPr>
            <w:rStyle w:val="ae"/>
            <w:color w:val="auto"/>
            <w:szCs w:val="28"/>
            <w:u w:val="none"/>
          </w:rPr>
          <w:t>http://bukvi.ru/ uipravlenie/</w:t>
        </w:r>
      </w:hyperlink>
      <w:r w:rsidRPr="005866FF">
        <w:rPr>
          <w:szCs w:val="28"/>
        </w:rPr>
        <w:t>nanadgment/teoriya-i-metodologiya-socialnogo-menedzhmenta.html.</w:t>
      </w:r>
    </w:p>
    <w:p w:rsidR="008C1154" w:rsidRPr="008C1154" w:rsidRDefault="008C1154" w:rsidP="004B555F">
      <w:pPr>
        <w:spacing w:after="120"/>
        <w:ind w:firstLine="0"/>
        <w:jc w:val="center"/>
        <w:rPr>
          <w:szCs w:val="28"/>
          <w:lang w:eastAsia="zh-CN"/>
        </w:rPr>
      </w:pPr>
      <w:proofErr w:type="gramStart"/>
      <w:r w:rsidRPr="008C1154">
        <w:rPr>
          <w:szCs w:val="28"/>
          <w:lang w:eastAsia="zh-CN"/>
        </w:rPr>
        <w:lastRenderedPageBreak/>
        <w:t>Ч АСТЬ</w:t>
      </w:r>
      <w:proofErr w:type="gramEnd"/>
      <w:r w:rsidRPr="008C1154">
        <w:rPr>
          <w:szCs w:val="28"/>
          <w:lang w:eastAsia="zh-CN"/>
        </w:rPr>
        <w:t xml:space="preserve"> II</w:t>
      </w:r>
    </w:p>
    <w:p w:rsidR="008C1154" w:rsidRPr="008C1154" w:rsidRDefault="008C1154" w:rsidP="004B555F">
      <w:pPr>
        <w:spacing w:after="240"/>
        <w:ind w:firstLine="0"/>
        <w:jc w:val="center"/>
        <w:rPr>
          <w:b/>
          <w:szCs w:val="28"/>
          <w:lang w:eastAsia="zh-CN"/>
        </w:rPr>
      </w:pPr>
      <w:r w:rsidRPr="008C1154">
        <w:rPr>
          <w:b/>
          <w:szCs w:val="28"/>
          <w:lang w:eastAsia="zh-CN"/>
        </w:rPr>
        <w:t xml:space="preserve">МЕТОДИЧЕСКИЕ  </w:t>
      </w:r>
      <w:r w:rsidR="00DE069D">
        <w:rPr>
          <w:b/>
          <w:szCs w:val="28"/>
          <w:lang w:eastAsia="zh-CN"/>
        </w:rPr>
        <w:t>УКАЗАНИЯ</w:t>
      </w:r>
      <w:r w:rsidRPr="008C1154">
        <w:rPr>
          <w:b/>
          <w:szCs w:val="28"/>
          <w:lang w:eastAsia="zh-CN"/>
        </w:rPr>
        <w:t xml:space="preserve"> ПО ВЫПОЛНЕНИЮ               </w:t>
      </w:r>
      <w:r w:rsidR="00DE069D">
        <w:rPr>
          <w:b/>
          <w:szCs w:val="28"/>
          <w:lang w:eastAsia="zh-CN"/>
        </w:rPr>
        <w:t xml:space="preserve">                         </w:t>
      </w:r>
      <w:r w:rsidRPr="008C1154">
        <w:rPr>
          <w:b/>
          <w:szCs w:val="28"/>
          <w:lang w:eastAsia="zh-CN"/>
        </w:rPr>
        <w:t>ИНДИВИДУАЛЬНЫХ ДОМАШНИХ ЗАДАНИЙ</w:t>
      </w:r>
    </w:p>
    <w:p w:rsidR="00D85355" w:rsidRPr="00D85355" w:rsidRDefault="00B10CCE" w:rsidP="004B555F">
      <w:pPr>
        <w:overflowPunct w:val="0"/>
        <w:ind w:firstLine="0"/>
        <w:jc w:val="center"/>
        <w:textAlignment w:val="baseline"/>
        <w:rPr>
          <w:b/>
          <w:bCs/>
          <w:i/>
          <w:iCs/>
          <w:szCs w:val="28"/>
          <w:highlight w:val="yellow"/>
          <w:lang w:eastAsia="zh-CN"/>
        </w:rPr>
      </w:pPr>
      <w:r w:rsidRPr="004F0011">
        <w:rPr>
          <w:rFonts w:ascii="Arial" w:hAnsi="Arial" w:cs="Arial"/>
          <w:b/>
          <w:i/>
          <w:szCs w:val="28"/>
          <w:lang w:eastAsia="zh-CN"/>
        </w:rPr>
        <w:t>I.</w:t>
      </w:r>
      <w:r w:rsidRPr="00D85355">
        <w:rPr>
          <w:b/>
          <w:i/>
          <w:szCs w:val="28"/>
          <w:lang w:eastAsia="zh-CN"/>
        </w:rPr>
        <w:t xml:space="preserve"> </w:t>
      </w:r>
      <w:r w:rsidR="004F0011" w:rsidRPr="004F0011">
        <w:rPr>
          <w:rStyle w:val="20"/>
        </w:rPr>
        <w:t>Ука</w:t>
      </w:r>
      <w:r w:rsidR="004F0011">
        <w:rPr>
          <w:rStyle w:val="20"/>
        </w:rPr>
        <w:t>з</w:t>
      </w:r>
      <w:r w:rsidR="004F0011" w:rsidRPr="004F0011">
        <w:rPr>
          <w:rStyle w:val="20"/>
        </w:rPr>
        <w:t>ани</w:t>
      </w:r>
      <w:r w:rsidR="004F0011">
        <w:rPr>
          <w:rStyle w:val="20"/>
        </w:rPr>
        <w:t>я</w:t>
      </w:r>
      <w:r w:rsidR="004F0011" w:rsidRPr="004F0011">
        <w:rPr>
          <w:rStyle w:val="20"/>
        </w:rPr>
        <w:t xml:space="preserve"> по выполнению и защите индивидуал</w:t>
      </w:r>
      <w:r w:rsidR="004F0011" w:rsidRPr="004F0011">
        <w:rPr>
          <w:rStyle w:val="20"/>
        </w:rPr>
        <w:t>ь</w:t>
      </w:r>
      <w:r w:rsidR="004F0011" w:rsidRPr="004F0011">
        <w:rPr>
          <w:rStyle w:val="20"/>
        </w:rPr>
        <w:t>ных</w:t>
      </w:r>
      <w:r w:rsidR="00DE069D" w:rsidRPr="004F0011">
        <w:rPr>
          <w:rStyle w:val="20"/>
        </w:rPr>
        <w:t xml:space="preserve"> </w:t>
      </w:r>
      <w:r w:rsidR="004F0011" w:rsidRPr="004F0011">
        <w:rPr>
          <w:rStyle w:val="20"/>
        </w:rPr>
        <w:t>домашних заданий</w:t>
      </w:r>
    </w:p>
    <w:p w:rsidR="00D85355" w:rsidRPr="00D85355" w:rsidRDefault="00D85355" w:rsidP="004B555F">
      <w:pPr>
        <w:spacing w:before="120"/>
        <w:ind w:firstLine="0"/>
        <w:jc w:val="center"/>
        <w:rPr>
          <w:b/>
          <w:szCs w:val="28"/>
          <w:lang w:eastAsia="zh-CN"/>
        </w:rPr>
      </w:pPr>
      <w:r w:rsidRPr="00D85355">
        <w:rPr>
          <w:b/>
          <w:szCs w:val="28"/>
          <w:lang w:eastAsia="zh-CN"/>
        </w:rPr>
        <w:t xml:space="preserve">1.1. Организация работы по выполнению </w:t>
      </w:r>
      <w:proofErr w:type="gramStart"/>
      <w:r w:rsidRPr="00D85355">
        <w:rPr>
          <w:b/>
          <w:szCs w:val="28"/>
          <w:lang w:eastAsia="zh-CN"/>
        </w:rPr>
        <w:t>индивидуального</w:t>
      </w:r>
      <w:proofErr w:type="gramEnd"/>
      <w:r w:rsidRPr="00D85355">
        <w:rPr>
          <w:b/>
          <w:szCs w:val="28"/>
          <w:lang w:eastAsia="zh-CN"/>
        </w:rPr>
        <w:t xml:space="preserve"> домашнего</w:t>
      </w:r>
    </w:p>
    <w:p w:rsidR="00D85355" w:rsidRDefault="00D85355" w:rsidP="004B555F">
      <w:pPr>
        <w:spacing w:after="120"/>
        <w:ind w:firstLine="0"/>
        <w:jc w:val="center"/>
        <w:rPr>
          <w:b/>
          <w:szCs w:val="28"/>
          <w:lang w:eastAsia="zh-CN"/>
        </w:rPr>
      </w:pPr>
      <w:r>
        <w:rPr>
          <w:b/>
          <w:szCs w:val="28"/>
          <w:lang w:eastAsia="zh-CN"/>
        </w:rPr>
        <w:t>з</w:t>
      </w:r>
      <w:r w:rsidRPr="00D85355">
        <w:rPr>
          <w:b/>
          <w:szCs w:val="28"/>
          <w:lang w:eastAsia="zh-CN"/>
        </w:rPr>
        <w:t>адания</w:t>
      </w:r>
    </w:p>
    <w:p w:rsidR="00D85355" w:rsidRPr="00DB7345" w:rsidRDefault="00D85355" w:rsidP="00D85355">
      <w:pPr>
        <w:rPr>
          <w:szCs w:val="28"/>
          <w:lang w:eastAsia="zh-CN"/>
        </w:rPr>
      </w:pPr>
      <w:r w:rsidRPr="00DB7345">
        <w:rPr>
          <w:szCs w:val="28"/>
          <w:lang w:eastAsia="zh-CN"/>
        </w:rPr>
        <w:t xml:space="preserve">В процессе самостоятельного освоения дисциплины </w:t>
      </w:r>
      <w:r w:rsidRPr="00DB7345">
        <w:rPr>
          <w:rFonts w:cs="Arial"/>
          <w:szCs w:val="28"/>
          <w:lang w:eastAsia="zh-CN"/>
        </w:rPr>
        <w:t>каждый студент должен выполнить одно индивидуальное домашнее задание (ИДЗ). Тематика ИДЗ приведена ниже. Каждая тема посвящена одному из методов социальн</w:t>
      </w:r>
      <w:r w:rsidRPr="00DB7345">
        <w:rPr>
          <w:rFonts w:cs="Arial"/>
          <w:szCs w:val="28"/>
          <w:lang w:eastAsia="zh-CN"/>
        </w:rPr>
        <w:t>о</w:t>
      </w:r>
      <w:r w:rsidRPr="00DB7345">
        <w:rPr>
          <w:rFonts w:cs="Arial"/>
          <w:szCs w:val="28"/>
          <w:lang w:eastAsia="zh-CN"/>
        </w:rPr>
        <w:t>го менеджмента.  Работа над предлагаемыми ИДЗ должна помочь студентам научиться работать с методами и технологиями, которые пригодятся в их б</w:t>
      </w:r>
      <w:r w:rsidRPr="00DB7345">
        <w:rPr>
          <w:rFonts w:cs="Arial"/>
          <w:szCs w:val="28"/>
          <w:lang w:eastAsia="zh-CN"/>
        </w:rPr>
        <w:t>у</w:t>
      </w:r>
      <w:r w:rsidRPr="00DB7345">
        <w:rPr>
          <w:rFonts w:cs="Arial"/>
          <w:szCs w:val="28"/>
          <w:lang w:eastAsia="zh-CN"/>
        </w:rPr>
        <w:t>дущей практической деятельности.</w:t>
      </w:r>
    </w:p>
    <w:p w:rsidR="00D85355" w:rsidRPr="00DB7345" w:rsidRDefault="00D27D5E" w:rsidP="00D85355">
      <w:pPr>
        <w:rPr>
          <w:szCs w:val="28"/>
        </w:rPr>
      </w:pPr>
      <w:r>
        <w:rPr>
          <w:szCs w:val="28"/>
        </w:rPr>
        <w:t>Весь набор ИДЗ разбит  на б</w:t>
      </w:r>
      <w:r w:rsidR="00D85355" w:rsidRPr="00DB7345">
        <w:rPr>
          <w:szCs w:val="28"/>
        </w:rPr>
        <w:t>лок тем (А, Б, В, Г).</w:t>
      </w:r>
      <w:r>
        <w:rPr>
          <w:szCs w:val="28"/>
        </w:rPr>
        <w:t xml:space="preserve"> Причем</w:t>
      </w:r>
      <w:r w:rsidR="00D85355" w:rsidRPr="00DB7345">
        <w:rPr>
          <w:szCs w:val="28"/>
        </w:rPr>
        <w:t xml:space="preserve"> </w:t>
      </w:r>
      <w:r>
        <w:rPr>
          <w:szCs w:val="28"/>
        </w:rPr>
        <w:t>т</w:t>
      </w:r>
      <w:r w:rsidR="00D85355" w:rsidRPr="00DB7345">
        <w:rPr>
          <w:szCs w:val="28"/>
        </w:rPr>
        <w:t>емы из блока</w:t>
      </w:r>
      <w:proofErr w:type="gramStart"/>
      <w:r w:rsidR="00D85355" w:rsidRPr="00DB7345">
        <w:rPr>
          <w:szCs w:val="28"/>
        </w:rPr>
        <w:t xml:space="preserve"> А</w:t>
      </w:r>
      <w:proofErr w:type="gramEnd"/>
      <w:r w:rsidR="00D85355" w:rsidRPr="00DB7345">
        <w:rPr>
          <w:szCs w:val="28"/>
        </w:rPr>
        <w:t xml:space="preserve"> выбирают студенты, № зачетной  книжки которых оканчивается на 0, 1 или 2; темы из блока Б – студенты с № зачетной книжки оканчивающимся на 3 или 4; темы из блока В – студенты с № зачетной книжки оканчивающимся на 5, 6 или 7; темы из блока Г – студенты с № зачетной книжки оканчивающи</w:t>
      </w:r>
      <w:r w:rsidR="00D85355" w:rsidRPr="00DB7345">
        <w:rPr>
          <w:szCs w:val="28"/>
        </w:rPr>
        <w:t>м</w:t>
      </w:r>
      <w:r w:rsidR="00D85355" w:rsidRPr="00DB7345">
        <w:rPr>
          <w:szCs w:val="28"/>
        </w:rPr>
        <w:t xml:space="preserve">ся на  8 или 9. Конкретная тема в блоке выбирается студентом </w:t>
      </w:r>
      <w:r>
        <w:rPr>
          <w:szCs w:val="28"/>
        </w:rPr>
        <w:t>на свое усмо</w:t>
      </w:r>
      <w:r>
        <w:rPr>
          <w:szCs w:val="28"/>
        </w:rPr>
        <w:t>т</w:t>
      </w:r>
      <w:r>
        <w:rPr>
          <w:szCs w:val="28"/>
        </w:rPr>
        <w:t>рение, следя, чтобы не было совпадений с темами коллег</w:t>
      </w:r>
      <w:r w:rsidR="00D85355" w:rsidRPr="00DB7345">
        <w:rPr>
          <w:szCs w:val="28"/>
        </w:rPr>
        <w:t>.</w:t>
      </w:r>
    </w:p>
    <w:p w:rsidR="00D85355" w:rsidRPr="00DB7345" w:rsidRDefault="00D85355" w:rsidP="00D85355">
      <w:pPr>
        <w:rPr>
          <w:szCs w:val="28"/>
          <w:lang w:eastAsia="zh-CN"/>
        </w:rPr>
      </w:pPr>
      <w:r w:rsidRPr="00DB7345">
        <w:rPr>
          <w:rFonts w:cs="Arial"/>
          <w:szCs w:val="28"/>
          <w:lang w:eastAsia="zh-CN"/>
        </w:rPr>
        <w:t>Для облегчения  работы по ИДЗ на практических занятиях предусмо</w:t>
      </w:r>
      <w:r w:rsidRPr="00DB7345">
        <w:rPr>
          <w:rFonts w:cs="Arial"/>
          <w:szCs w:val="28"/>
          <w:lang w:eastAsia="zh-CN"/>
        </w:rPr>
        <w:t>т</w:t>
      </w:r>
      <w:r w:rsidRPr="00DB7345">
        <w:rPr>
          <w:rFonts w:cs="Arial"/>
          <w:szCs w:val="28"/>
          <w:lang w:eastAsia="zh-CN"/>
        </w:rPr>
        <w:t>рен краткий разбор методов решения поставленных в них задач.</w:t>
      </w:r>
    </w:p>
    <w:p w:rsidR="00D85355" w:rsidRPr="00DB7345" w:rsidRDefault="00D85355" w:rsidP="00D85355">
      <w:pPr>
        <w:rPr>
          <w:szCs w:val="28"/>
          <w:lang w:eastAsia="zh-CN"/>
        </w:rPr>
      </w:pPr>
      <w:r w:rsidRPr="00DB7345">
        <w:rPr>
          <w:rFonts w:cs="Arial"/>
          <w:szCs w:val="28"/>
          <w:lang w:eastAsia="zh-CN"/>
        </w:rPr>
        <w:t>Приступая к выполнению ИДЗ, следует ознакомиться с соответству</w:t>
      </w:r>
      <w:r w:rsidRPr="00DB7345">
        <w:rPr>
          <w:rFonts w:cs="Arial"/>
          <w:szCs w:val="28"/>
          <w:lang w:eastAsia="zh-CN"/>
        </w:rPr>
        <w:t>ю</w:t>
      </w:r>
      <w:r w:rsidRPr="00DB7345">
        <w:rPr>
          <w:rFonts w:cs="Arial"/>
          <w:szCs w:val="28"/>
          <w:lang w:eastAsia="zh-CN"/>
        </w:rPr>
        <w:t xml:space="preserve">щими </w:t>
      </w:r>
      <w:r w:rsidR="00D27D5E">
        <w:rPr>
          <w:rFonts w:cs="Arial"/>
          <w:szCs w:val="28"/>
          <w:lang w:eastAsia="zh-CN"/>
        </w:rPr>
        <w:t>разделами из</w:t>
      </w:r>
      <w:r w:rsidRPr="00DB7345">
        <w:rPr>
          <w:rFonts w:cs="Arial"/>
          <w:szCs w:val="28"/>
          <w:lang w:eastAsia="zh-CN"/>
        </w:rPr>
        <w:t xml:space="preserve"> приводимой учебной литератур</w:t>
      </w:r>
      <w:r w:rsidR="00D27D5E">
        <w:rPr>
          <w:rFonts w:cs="Arial"/>
          <w:szCs w:val="28"/>
          <w:lang w:eastAsia="zh-CN"/>
        </w:rPr>
        <w:t>ы</w:t>
      </w:r>
      <w:r w:rsidRPr="00DB7345">
        <w:rPr>
          <w:rFonts w:cs="Arial"/>
          <w:szCs w:val="28"/>
          <w:lang w:eastAsia="zh-CN"/>
        </w:rPr>
        <w:t xml:space="preserve"> и выложенными в И</w:t>
      </w:r>
      <w:r w:rsidRPr="00DB7345">
        <w:rPr>
          <w:rFonts w:cs="Arial"/>
          <w:szCs w:val="28"/>
          <w:lang w:eastAsia="zh-CN"/>
        </w:rPr>
        <w:t>н</w:t>
      </w:r>
      <w:r w:rsidRPr="00DB7345">
        <w:rPr>
          <w:rFonts w:cs="Arial"/>
          <w:szCs w:val="28"/>
          <w:lang w:eastAsia="zh-CN"/>
        </w:rPr>
        <w:t>тернет сведениями. Далее, на основании изученных ранее разделов дисц</w:t>
      </w:r>
      <w:r w:rsidRPr="00DB7345">
        <w:rPr>
          <w:rFonts w:cs="Arial"/>
          <w:szCs w:val="28"/>
          <w:lang w:eastAsia="zh-CN"/>
        </w:rPr>
        <w:t>и</w:t>
      </w:r>
      <w:r w:rsidRPr="00DB7345">
        <w:rPr>
          <w:rFonts w:cs="Arial"/>
          <w:szCs w:val="28"/>
          <w:lang w:eastAsia="zh-CN"/>
        </w:rPr>
        <w:t>плины и самостоятельного рассмотрения источников, описывающих зада</w:t>
      </w:r>
      <w:r w:rsidRPr="00DB7345">
        <w:rPr>
          <w:rFonts w:cs="Arial"/>
          <w:szCs w:val="28"/>
          <w:lang w:eastAsia="zh-CN"/>
        </w:rPr>
        <w:t>н</w:t>
      </w:r>
      <w:r w:rsidRPr="00DB7345">
        <w:rPr>
          <w:rFonts w:cs="Arial"/>
          <w:szCs w:val="28"/>
          <w:lang w:eastAsia="zh-CN"/>
        </w:rPr>
        <w:t xml:space="preserve">ную предметную область социального </w:t>
      </w:r>
      <w:r w:rsidR="00D27D5E">
        <w:rPr>
          <w:rFonts w:cs="Arial"/>
          <w:szCs w:val="28"/>
          <w:lang w:eastAsia="zh-CN"/>
        </w:rPr>
        <w:t>менеджмента</w:t>
      </w:r>
      <w:r w:rsidRPr="00DB7345">
        <w:rPr>
          <w:rFonts w:cs="Arial"/>
          <w:szCs w:val="28"/>
          <w:lang w:eastAsia="zh-CN"/>
        </w:rPr>
        <w:t>, можно начать писать отчет по ИДЗ.</w:t>
      </w:r>
    </w:p>
    <w:p w:rsidR="00D85355" w:rsidRPr="00A31AC8" w:rsidRDefault="00D85355" w:rsidP="00D85355">
      <w:pPr>
        <w:rPr>
          <w:rFonts w:cs="Arial"/>
          <w:szCs w:val="28"/>
        </w:rPr>
      </w:pPr>
      <w:r w:rsidRPr="00A31AC8">
        <w:rPr>
          <w:rFonts w:cs="Arial"/>
          <w:szCs w:val="28"/>
        </w:rPr>
        <w:t>После подготовки отчета рекомендуется его дважды  озвучить дома. Первый раз на понимание и запоминание логики изложения, второй раз – на соблюдение сроков изложения отдельных разделов. В последнем случае сл</w:t>
      </w:r>
      <w:r w:rsidRPr="00A31AC8">
        <w:rPr>
          <w:rFonts w:cs="Arial"/>
          <w:szCs w:val="28"/>
        </w:rPr>
        <w:t>е</w:t>
      </w:r>
      <w:r w:rsidRPr="00A31AC8">
        <w:rPr>
          <w:rFonts w:cs="Arial"/>
          <w:szCs w:val="28"/>
        </w:rPr>
        <w:t xml:space="preserve">дует предварительно </w:t>
      </w:r>
      <w:proofErr w:type="spellStart"/>
      <w:r w:rsidRPr="00A31AC8">
        <w:rPr>
          <w:rFonts w:cs="Arial"/>
          <w:szCs w:val="28"/>
        </w:rPr>
        <w:t>отхронометрировать</w:t>
      </w:r>
      <w:proofErr w:type="spellEnd"/>
      <w:r w:rsidRPr="00A31AC8">
        <w:rPr>
          <w:rFonts w:cs="Arial"/>
          <w:szCs w:val="28"/>
        </w:rPr>
        <w:t xml:space="preserve"> каждый фрагмент выступления. Дело в том, что умение выступать перед аудиторией  является необходимой компетентностью любого специалиста с высшим образованием, а кадрового менеджера в особенности.</w:t>
      </w:r>
    </w:p>
    <w:p w:rsidR="00D85355" w:rsidRPr="00DB7345" w:rsidRDefault="00D85355" w:rsidP="00D85355">
      <w:pPr>
        <w:rPr>
          <w:szCs w:val="28"/>
          <w:lang w:eastAsia="zh-CN"/>
        </w:rPr>
      </w:pPr>
      <w:r>
        <w:rPr>
          <w:szCs w:val="28"/>
          <w:lang w:eastAsia="zh-CN"/>
        </w:rPr>
        <w:t xml:space="preserve">Защита </w:t>
      </w:r>
      <w:r w:rsidRPr="00DB7345">
        <w:rPr>
          <w:szCs w:val="28"/>
          <w:lang w:eastAsia="zh-CN"/>
        </w:rPr>
        <w:t>отчета по ИДЗ осуществляется на семинарских занятиях. Нач</w:t>
      </w:r>
      <w:r w:rsidRPr="00DB7345">
        <w:rPr>
          <w:szCs w:val="28"/>
          <w:lang w:eastAsia="zh-CN"/>
        </w:rPr>
        <w:t>и</w:t>
      </w:r>
      <w:r w:rsidRPr="00DB7345">
        <w:rPr>
          <w:szCs w:val="28"/>
          <w:lang w:eastAsia="zh-CN"/>
        </w:rPr>
        <w:t>ная свое выступление, докладчик объявляет тему</w:t>
      </w:r>
      <w:r w:rsidR="00D27D5E">
        <w:rPr>
          <w:szCs w:val="28"/>
          <w:lang w:eastAsia="zh-CN"/>
        </w:rPr>
        <w:t>,</w:t>
      </w:r>
      <w:r w:rsidRPr="00DB7345">
        <w:rPr>
          <w:szCs w:val="28"/>
          <w:lang w:eastAsia="zh-CN"/>
        </w:rPr>
        <w:t xml:space="preserve"> </w:t>
      </w:r>
      <w:r w:rsidR="00D27D5E">
        <w:rPr>
          <w:szCs w:val="28"/>
          <w:lang w:eastAsia="zh-CN"/>
        </w:rPr>
        <w:t>п</w:t>
      </w:r>
      <w:r w:rsidRPr="00DB7345">
        <w:rPr>
          <w:szCs w:val="28"/>
          <w:lang w:eastAsia="zh-CN"/>
        </w:rPr>
        <w:t>осле этого озвучивает о</w:t>
      </w:r>
      <w:r w:rsidRPr="00DB7345">
        <w:rPr>
          <w:szCs w:val="28"/>
          <w:lang w:eastAsia="zh-CN"/>
        </w:rPr>
        <w:t>с</w:t>
      </w:r>
      <w:r w:rsidRPr="00DB7345">
        <w:rPr>
          <w:szCs w:val="28"/>
          <w:lang w:eastAsia="zh-CN"/>
        </w:rPr>
        <w:t>новные положения отчета, иллюстрируя их наглядными материалами (табл</w:t>
      </w:r>
      <w:r w:rsidRPr="00DB7345">
        <w:rPr>
          <w:szCs w:val="28"/>
          <w:lang w:eastAsia="zh-CN"/>
        </w:rPr>
        <w:t>и</w:t>
      </w:r>
      <w:r w:rsidRPr="00DB7345">
        <w:rPr>
          <w:szCs w:val="28"/>
          <w:lang w:eastAsia="zh-CN"/>
        </w:rPr>
        <w:t>цами, схемами, рисунками, видеоклипами и т.п.).</w:t>
      </w:r>
    </w:p>
    <w:p w:rsidR="00D85355" w:rsidRPr="00DB7345" w:rsidRDefault="00D85355" w:rsidP="00D85355">
      <w:pPr>
        <w:rPr>
          <w:szCs w:val="28"/>
          <w:lang w:eastAsia="zh-CN"/>
        </w:rPr>
      </w:pPr>
      <w:r w:rsidRPr="00DB7345">
        <w:rPr>
          <w:szCs w:val="28"/>
          <w:lang w:eastAsia="zh-CN"/>
        </w:rPr>
        <w:t>Остальные студенты слушают выступление докладчика, задавая по х</w:t>
      </w:r>
      <w:r w:rsidRPr="00DB7345">
        <w:rPr>
          <w:szCs w:val="28"/>
          <w:lang w:eastAsia="zh-CN"/>
        </w:rPr>
        <w:t>о</w:t>
      </w:r>
      <w:r w:rsidRPr="00DB7345">
        <w:rPr>
          <w:szCs w:val="28"/>
          <w:lang w:eastAsia="zh-CN"/>
        </w:rPr>
        <w:t xml:space="preserve">ду вопросы, вызванные непониманием отдельных мест в выступлении или некорректностью иллюстративного материала. </w:t>
      </w:r>
    </w:p>
    <w:p w:rsidR="00D85355" w:rsidRPr="00DB7345" w:rsidRDefault="00D85355" w:rsidP="00D85355">
      <w:pPr>
        <w:rPr>
          <w:szCs w:val="28"/>
          <w:lang w:eastAsia="zh-CN"/>
        </w:rPr>
      </w:pPr>
      <w:r w:rsidRPr="00DB7345">
        <w:rPr>
          <w:szCs w:val="28"/>
          <w:lang w:eastAsia="zh-CN"/>
        </w:rPr>
        <w:lastRenderedPageBreak/>
        <w:t>После завершения доклада, который должен длиться не более 10 м</w:t>
      </w:r>
      <w:r w:rsidRPr="00DB7345">
        <w:rPr>
          <w:szCs w:val="28"/>
          <w:lang w:eastAsia="zh-CN"/>
        </w:rPr>
        <w:t>и</w:t>
      </w:r>
      <w:r w:rsidRPr="00DB7345">
        <w:rPr>
          <w:szCs w:val="28"/>
          <w:lang w:eastAsia="zh-CN"/>
        </w:rPr>
        <w:t xml:space="preserve">нут, студенческая группа приступает к его обсуждению. Сначала докладчику задаются вопросы, после </w:t>
      </w:r>
      <w:proofErr w:type="gramStart"/>
      <w:r w:rsidRPr="00DB7345">
        <w:rPr>
          <w:szCs w:val="28"/>
          <w:lang w:eastAsia="zh-CN"/>
        </w:rPr>
        <w:t>ответа</w:t>
      </w:r>
      <w:proofErr w:type="gramEnd"/>
      <w:r w:rsidRPr="00DB7345">
        <w:rPr>
          <w:szCs w:val="28"/>
          <w:lang w:eastAsia="zh-CN"/>
        </w:rPr>
        <w:t xml:space="preserve"> на которые высказываются суждения по теме ИДЗ, по имеющимся достоинствам и недостаткам, формулируются рекоме</w:t>
      </w:r>
      <w:r w:rsidRPr="00DB7345">
        <w:rPr>
          <w:szCs w:val="28"/>
          <w:lang w:eastAsia="zh-CN"/>
        </w:rPr>
        <w:t>н</w:t>
      </w:r>
      <w:r w:rsidRPr="00DB7345">
        <w:rPr>
          <w:szCs w:val="28"/>
          <w:lang w:eastAsia="zh-CN"/>
        </w:rPr>
        <w:t xml:space="preserve">дации и выводы.      </w:t>
      </w:r>
    </w:p>
    <w:p w:rsidR="00FE569E" w:rsidRPr="000C4985" w:rsidRDefault="00FE569E" w:rsidP="00FE569E">
      <w:pPr>
        <w:spacing w:before="120"/>
        <w:ind w:firstLine="0"/>
        <w:jc w:val="center"/>
        <w:rPr>
          <w:b/>
          <w:szCs w:val="28"/>
          <w:lang w:eastAsia="zh-CN"/>
        </w:rPr>
      </w:pPr>
      <w:r w:rsidRPr="000C4985">
        <w:rPr>
          <w:b/>
          <w:szCs w:val="28"/>
          <w:lang w:eastAsia="zh-CN"/>
        </w:rPr>
        <w:t xml:space="preserve">1.2. Оформление и содержание отчета по </w:t>
      </w:r>
      <w:proofErr w:type="gramStart"/>
      <w:r w:rsidRPr="000C4985">
        <w:rPr>
          <w:b/>
          <w:szCs w:val="28"/>
          <w:lang w:eastAsia="zh-CN"/>
        </w:rPr>
        <w:t>выполненному</w:t>
      </w:r>
      <w:proofErr w:type="gramEnd"/>
    </w:p>
    <w:p w:rsidR="00FE569E" w:rsidRPr="000C4985" w:rsidRDefault="00FE569E" w:rsidP="00FE569E">
      <w:pPr>
        <w:pStyle w:val="3"/>
        <w:spacing w:before="0" w:after="240"/>
        <w:rPr>
          <w:rFonts w:ascii="Times New Roman" w:hAnsi="Times New Roman" w:cs="Times New Roman"/>
        </w:rPr>
      </w:pPr>
      <w:r w:rsidRPr="000C4985">
        <w:rPr>
          <w:rFonts w:ascii="Times New Roman" w:hAnsi="Times New Roman" w:cs="Times New Roman"/>
          <w:szCs w:val="28"/>
          <w:lang w:eastAsia="zh-CN"/>
        </w:rPr>
        <w:t>индивидуальному домашнему заданию</w:t>
      </w:r>
    </w:p>
    <w:p w:rsidR="00FE569E" w:rsidRPr="000C4985" w:rsidRDefault="00FE569E" w:rsidP="00FE569E">
      <w:pPr>
        <w:rPr>
          <w:rFonts w:cs="Arial"/>
          <w:szCs w:val="28"/>
        </w:rPr>
      </w:pPr>
      <w:r w:rsidRPr="000C4985">
        <w:rPr>
          <w:rFonts w:cs="Arial"/>
          <w:szCs w:val="28"/>
        </w:rPr>
        <w:t>1. Технология выполнения и оформления ИДЗ, критерии их оценки и</w:t>
      </w:r>
      <w:r w:rsidRPr="000C4985">
        <w:rPr>
          <w:rFonts w:cs="Arial"/>
          <w:szCs w:val="28"/>
        </w:rPr>
        <w:t>з</w:t>
      </w:r>
      <w:r w:rsidRPr="000C4985">
        <w:rPr>
          <w:rFonts w:cs="Arial"/>
          <w:szCs w:val="28"/>
        </w:rPr>
        <w:t>ложены в «Методических указаниях к  выполнению индивидуального д</w:t>
      </w:r>
      <w:r w:rsidRPr="000C4985">
        <w:rPr>
          <w:rFonts w:cs="Arial"/>
          <w:szCs w:val="28"/>
        </w:rPr>
        <w:t>о</w:t>
      </w:r>
      <w:r w:rsidRPr="000C4985">
        <w:rPr>
          <w:rFonts w:cs="Arial"/>
          <w:szCs w:val="28"/>
        </w:rPr>
        <w:t xml:space="preserve">машнего задания студентами всех форм </w:t>
      </w:r>
      <w:proofErr w:type="gramStart"/>
      <w:r w:rsidRPr="000C4985">
        <w:rPr>
          <w:rFonts w:cs="Arial"/>
          <w:szCs w:val="28"/>
        </w:rPr>
        <w:t>обучения по направлению</w:t>
      </w:r>
      <w:proofErr w:type="gramEnd"/>
      <w:r w:rsidRPr="000C4985">
        <w:rPr>
          <w:rFonts w:cs="Arial"/>
          <w:szCs w:val="28"/>
        </w:rPr>
        <w:t xml:space="preserve"> 38.03.03  «Управление персоналом». </w:t>
      </w:r>
    </w:p>
    <w:p w:rsidR="00FE569E" w:rsidRPr="000C4985" w:rsidRDefault="00FE569E" w:rsidP="00FE569E">
      <w:pPr>
        <w:rPr>
          <w:rFonts w:cs="Arial"/>
          <w:szCs w:val="28"/>
        </w:rPr>
      </w:pPr>
      <w:r w:rsidRPr="000C4985">
        <w:rPr>
          <w:rFonts w:cs="Arial"/>
          <w:szCs w:val="28"/>
        </w:rPr>
        <w:t>По итогам выполнения ИДЗ готовится отчет, включающий в себя те</w:t>
      </w:r>
      <w:r w:rsidRPr="000C4985">
        <w:rPr>
          <w:rFonts w:cs="Arial"/>
          <w:szCs w:val="28"/>
        </w:rPr>
        <w:t>к</w:t>
      </w:r>
      <w:r w:rsidRPr="000C4985">
        <w:rPr>
          <w:rFonts w:cs="Arial"/>
          <w:szCs w:val="28"/>
        </w:rPr>
        <w:t xml:space="preserve">стовое описание и необходимый иллюстративный материал. </w:t>
      </w:r>
    </w:p>
    <w:p w:rsidR="00FE569E" w:rsidRPr="000C4985" w:rsidRDefault="00FE569E" w:rsidP="00FE569E">
      <w:pPr>
        <w:rPr>
          <w:rFonts w:cs="Arial"/>
          <w:szCs w:val="28"/>
        </w:rPr>
      </w:pPr>
      <w:r w:rsidRPr="000C4985">
        <w:rPr>
          <w:rFonts w:cs="Arial"/>
          <w:szCs w:val="28"/>
        </w:rPr>
        <w:t>Объем отчета должен быть не менее 5 страниц, формат страниц А</w:t>
      </w:r>
      <w:proofErr w:type="gramStart"/>
      <w:r w:rsidRPr="000C4985">
        <w:rPr>
          <w:rFonts w:cs="Arial"/>
          <w:szCs w:val="28"/>
        </w:rPr>
        <w:t>4</w:t>
      </w:r>
      <w:proofErr w:type="gramEnd"/>
      <w:r w:rsidRPr="000C4985">
        <w:rPr>
          <w:rFonts w:cs="Arial"/>
          <w:szCs w:val="28"/>
        </w:rPr>
        <w:t>, шрифт 12, через 1 интервал; поля: сверху и снизу по 2 см, слева 3 см, справа 1,5 см; красная строка – 1,25 см; выравнивание по ширине; включение реж</w:t>
      </w:r>
      <w:r w:rsidRPr="000C4985">
        <w:rPr>
          <w:rFonts w:cs="Arial"/>
          <w:szCs w:val="28"/>
        </w:rPr>
        <w:t>и</w:t>
      </w:r>
      <w:r w:rsidRPr="000C4985">
        <w:rPr>
          <w:rFonts w:cs="Arial"/>
          <w:szCs w:val="28"/>
        </w:rPr>
        <w:t>ма автоматического переноса. Образец оформления титульного листа прив</w:t>
      </w:r>
      <w:r w:rsidRPr="000C4985">
        <w:rPr>
          <w:rFonts w:cs="Arial"/>
          <w:szCs w:val="28"/>
        </w:rPr>
        <w:t>е</w:t>
      </w:r>
      <w:r w:rsidRPr="000C4985">
        <w:rPr>
          <w:rFonts w:cs="Arial"/>
          <w:szCs w:val="28"/>
        </w:rPr>
        <w:t>ден в приложении.</w:t>
      </w:r>
    </w:p>
    <w:p w:rsidR="00FE569E" w:rsidRPr="000C4985" w:rsidRDefault="00FE569E" w:rsidP="00FE569E">
      <w:pPr>
        <w:rPr>
          <w:rFonts w:cs="Arial"/>
          <w:szCs w:val="28"/>
        </w:rPr>
      </w:pPr>
    </w:p>
    <w:p w:rsidR="00FE569E" w:rsidRPr="000C4985" w:rsidRDefault="00FE569E" w:rsidP="00FE569E">
      <w:pPr>
        <w:rPr>
          <w:rFonts w:cs="Arial"/>
          <w:szCs w:val="28"/>
        </w:rPr>
      </w:pPr>
      <w:r w:rsidRPr="000C4985">
        <w:rPr>
          <w:rFonts w:cs="Arial"/>
          <w:szCs w:val="28"/>
        </w:rPr>
        <w:t xml:space="preserve">2. Текстовое описание (пояснительная записка) содержит: </w:t>
      </w:r>
    </w:p>
    <w:p w:rsidR="00FE569E" w:rsidRPr="000C4985" w:rsidRDefault="00FE569E" w:rsidP="00FE569E">
      <w:pPr>
        <w:rPr>
          <w:rFonts w:cs="Arial"/>
          <w:szCs w:val="28"/>
        </w:rPr>
      </w:pPr>
      <w:r w:rsidRPr="000C4985">
        <w:rPr>
          <w:rFonts w:cs="Arial"/>
          <w:szCs w:val="28"/>
        </w:rPr>
        <w:t>а) титульный лист (см. приложение);</w:t>
      </w:r>
    </w:p>
    <w:p w:rsidR="00FE569E" w:rsidRPr="000C4985" w:rsidRDefault="00FE569E" w:rsidP="00FE569E">
      <w:pPr>
        <w:rPr>
          <w:rFonts w:cs="Arial"/>
          <w:szCs w:val="28"/>
        </w:rPr>
      </w:pPr>
      <w:r w:rsidRPr="000C4985">
        <w:rPr>
          <w:rFonts w:cs="Arial"/>
          <w:szCs w:val="28"/>
        </w:rPr>
        <w:t>б) введение;</w:t>
      </w:r>
    </w:p>
    <w:p w:rsidR="00FE569E" w:rsidRPr="000C4985" w:rsidRDefault="00FE569E" w:rsidP="00FE569E">
      <w:pPr>
        <w:rPr>
          <w:rFonts w:cs="Arial"/>
          <w:szCs w:val="28"/>
        </w:rPr>
      </w:pPr>
      <w:r w:rsidRPr="000C4985">
        <w:rPr>
          <w:rFonts w:cs="Arial"/>
          <w:szCs w:val="28"/>
        </w:rPr>
        <w:t>в) основная часть;</w:t>
      </w:r>
    </w:p>
    <w:p w:rsidR="00FE569E" w:rsidRPr="000C4985" w:rsidRDefault="00FE569E" w:rsidP="00FE569E">
      <w:pPr>
        <w:rPr>
          <w:rFonts w:cs="Arial"/>
          <w:szCs w:val="28"/>
        </w:rPr>
      </w:pPr>
      <w:r w:rsidRPr="000C4985">
        <w:rPr>
          <w:rFonts w:cs="Arial"/>
          <w:szCs w:val="28"/>
        </w:rPr>
        <w:t>г) заключение;</w:t>
      </w:r>
    </w:p>
    <w:p w:rsidR="00FE569E" w:rsidRPr="000C4985" w:rsidRDefault="00FE569E" w:rsidP="00FE569E">
      <w:pPr>
        <w:rPr>
          <w:rFonts w:cs="Arial"/>
          <w:szCs w:val="28"/>
        </w:rPr>
      </w:pPr>
      <w:r w:rsidRPr="000C4985">
        <w:rPr>
          <w:rFonts w:cs="Arial"/>
          <w:szCs w:val="28"/>
        </w:rPr>
        <w:t xml:space="preserve">д) приложения; </w:t>
      </w:r>
    </w:p>
    <w:p w:rsidR="00FE569E" w:rsidRPr="000C4985" w:rsidRDefault="00FE569E" w:rsidP="00FE569E">
      <w:pPr>
        <w:rPr>
          <w:rFonts w:cs="Arial"/>
          <w:szCs w:val="28"/>
        </w:rPr>
      </w:pPr>
      <w:r w:rsidRPr="000C4985">
        <w:rPr>
          <w:rFonts w:cs="Arial"/>
          <w:szCs w:val="28"/>
        </w:rPr>
        <w:t>е) список источников и литературы.</w:t>
      </w:r>
    </w:p>
    <w:p w:rsidR="00FE569E" w:rsidRPr="000C4985" w:rsidRDefault="00FE569E" w:rsidP="00FE569E">
      <w:pPr>
        <w:rPr>
          <w:rFonts w:cs="Arial"/>
          <w:szCs w:val="28"/>
        </w:rPr>
      </w:pPr>
    </w:p>
    <w:p w:rsidR="00FE569E" w:rsidRPr="00DB7345" w:rsidRDefault="00FE569E" w:rsidP="00FE569E">
      <w:pPr>
        <w:rPr>
          <w:rFonts w:cs="Arial"/>
          <w:szCs w:val="28"/>
        </w:rPr>
      </w:pPr>
      <w:r w:rsidRPr="000C4985">
        <w:rPr>
          <w:rFonts w:cs="Arial"/>
          <w:szCs w:val="28"/>
        </w:rPr>
        <w:t xml:space="preserve">3. </w:t>
      </w:r>
      <w:proofErr w:type="gramStart"/>
      <w:r w:rsidRPr="000C4985">
        <w:rPr>
          <w:rFonts w:cs="Arial"/>
          <w:szCs w:val="28"/>
        </w:rPr>
        <w:t xml:space="preserve">Во </w:t>
      </w:r>
      <w:r w:rsidRPr="000C4985">
        <w:rPr>
          <w:rFonts w:cs="Arial"/>
          <w:b/>
          <w:i/>
          <w:szCs w:val="28"/>
        </w:rPr>
        <w:t xml:space="preserve">введении </w:t>
      </w:r>
      <w:r w:rsidRPr="000C4985">
        <w:rPr>
          <w:rFonts w:cs="Arial"/>
          <w:szCs w:val="28"/>
        </w:rPr>
        <w:t xml:space="preserve">формулируется задача, решаемая в данном ИДЗ, дается краткая характеристика предметной области ИДЗ, определяются источники, из которых почерпнуты </w:t>
      </w:r>
      <w:r w:rsidR="000C4985">
        <w:rPr>
          <w:rFonts w:cs="Arial"/>
          <w:szCs w:val="28"/>
        </w:rPr>
        <w:t xml:space="preserve">необходимые </w:t>
      </w:r>
      <w:r w:rsidRPr="000C4985">
        <w:rPr>
          <w:rFonts w:cs="Arial"/>
          <w:szCs w:val="28"/>
        </w:rPr>
        <w:t>сведения.</w:t>
      </w:r>
      <w:proofErr w:type="gramEnd"/>
    </w:p>
    <w:p w:rsidR="00FE569E" w:rsidRDefault="00FE569E" w:rsidP="00FE569E">
      <w:pPr>
        <w:rPr>
          <w:rFonts w:cs="Arial"/>
          <w:szCs w:val="28"/>
        </w:rPr>
      </w:pPr>
    </w:p>
    <w:p w:rsidR="00FE569E" w:rsidRPr="00DB7345" w:rsidRDefault="00FE569E" w:rsidP="00FE569E">
      <w:pPr>
        <w:rPr>
          <w:rFonts w:cs="Arial"/>
          <w:szCs w:val="28"/>
        </w:rPr>
      </w:pPr>
      <w:r w:rsidRPr="00DB7345">
        <w:rPr>
          <w:rFonts w:cs="Arial"/>
          <w:szCs w:val="28"/>
        </w:rPr>
        <w:t xml:space="preserve">4. </w:t>
      </w:r>
      <w:r w:rsidRPr="00DB7345">
        <w:rPr>
          <w:rFonts w:cs="Arial"/>
          <w:b/>
          <w:i/>
          <w:szCs w:val="28"/>
        </w:rPr>
        <w:t>Основная часть</w:t>
      </w:r>
      <w:r w:rsidRPr="00DB7345">
        <w:rPr>
          <w:rFonts w:cs="Arial"/>
          <w:szCs w:val="28"/>
        </w:rPr>
        <w:t xml:space="preserve"> посвящена изложению </w:t>
      </w:r>
      <w:r w:rsidR="000B1F22">
        <w:rPr>
          <w:rFonts w:cs="Arial"/>
          <w:szCs w:val="28"/>
        </w:rPr>
        <w:t>сущности</w:t>
      </w:r>
      <w:r w:rsidR="000C4985">
        <w:rPr>
          <w:rFonts w:cs="Arial"/>
          <w:szCs w:val="28"/>
        </w:rPr>
        <w:t xml:space="preserve"> осваиваемого м</w:t>
      </w:r>
      <w:r w:rsidR="000C4985">
        <w:rPr>
          <w:rFonts w:cs="Arial"/>
          <w:szCs w:val="28"/>
        </w:rPr>
        <w:t>е</w:t>
      </w:r>
      <w:r w:rsidR="000C4985">
        <w:rPr>
          <w:rFonts w:cs="Arial"/>
          <w:szCs w:val="28"/>
        </w:rPr>
        <w:t>тода и решению</w:t>
      </w:r>
      <w:r w:rsidRPr="00DB7345">
        <w:rPr>
          <w:rFonts w:cs="Arial"/>
          <w:szCs w:val="28"/>
        </w:rPr>
        <w:t xml:space="preserve"> поставленной перед ИДЗ задачи применительно к </w:t>
      </w:r>
      <w:r w:rsidR="002E3342">
        <w:rPr>
          <w:rFonts w:cs="Arial"/>
          <w:szCs w:val="28"/>
        </w:rPr>
        <w:t>выбра</w:t>
      </w:r>
      <w:r w:rsidR="002E3342">
        <w:rPr>
          <w:rFonts w:cs="Arial"/>
          <w:szCs w:val="28"/>
        </w:rPr>
        <w:t>н</w:t>
      </w:r>
      <w:r w:rsidR="002E3342">
        <w:rPr>
          <w:rFonts w:cs="Arial"/>
          <w:szCs w:val="28"/>
        </w:rPr>
        <w:t>ной</w:t>
      </w:r>
      <w:r w:rsidRPr="00DB7345">
        <w:rPr>
          <w:rFonts w:cs="Arial"/>
          <w:szCs w:val="28"/>
        </w:rPr>
        <w:t xml:space="preserve"> предметной области.</w:t>
      </w:r>
    </w:p>
    <w:p w:rsidR="00FE569E" w:rsidRDefault="00FE569E" w:rsidP="00FE569E">
      <w:pPr>
        <w:rPr>
          <w:rFonts w:cs="Arial"/>
          <w:szCs w:val="28"/>
        </w:rPr>
      </w:pPr>
    </w:p>
    <w:p w:rsidR="00FE569E" w:rsidRDefault="00FE569E" w:rsidP="00FE569E">
      <w:pPr>
        <w:rPr>
          <w:rFonts w:cs="Arial"/>
          <w:szCs w:val="28"/>
        </w:rPr>
      </w:pPr>
      <w:r w:rsidRPr="00DB7345">
        <w:rPr>
          <w:rFonts w:cs="Arial"/>
          <w:szCs w:val="28"/>
        </w:rPr>
        <w:t>5.</w:t>
      </w:r>
      <w:r w:rsidRPr="00DB7345">
        <w:rPr>
          <w:rFonts w:cs="Arial"/>
          <w:b/>
          <w:i/>
          <w:szCs w:val="28"/>
        </w:rPr>
        <w:t xml:space="preserve"> Заключение</w:t>
      </w:r>
      <w:r w:rsidRPr="00DB7345">
        <w:rPr>
          <w:rFonts w:cs="Arial"/>
          <w:szCs w:val="28"/>
        </w:rPr>
        <w:t xml:space="preserve">  представляет  собой </w:t>
      </w:r>
      <w:r w:rsidR="002E3342">
        <w:rPr>
          <w:rFonts w:cs="Arial"/>
          <w:szCs w:val="28"/>
        </w:rPr>
        <w:t xml:space="preserve">рефлексию проделанной работы, оценку возможностей применения осваиваемого  метода в других случаях. </w:t>
      </w:r>
    </w:p>
    <w:p w:rsidR="002E3342" w:rsidRDefault="002E3342" w:rsidP="00FE569E">
      <w:pPr>
        <w:rPr>
          <w:rFonts w:cs="Arial"/>
          <w:szCs w:val="28"/>
        </w:rPr>
      </w:pPr>
    </w:p>
    <w:p w:rsidR="00FE569E" w:rsidRPr="00DB7345" w:rsidRDefault="00FE569E" w:rsidP="00FE569E">
      <w:pPr>
        <w:rPr>
          <w:rFonts w:cs="Arial"/>
          <w:szCs w:val="28"/>
        </w:rPr>
      </w:pPr>
      <w:r w:rsidRPr="00DB7345">
        <w:rPr>
          <w:rFonts w:cs="Arial"/>
          <w:szCs w:val="28"/>
        </w:rPr>
        <w:t xml:space="preserve">6. В </w:t>
      </w:r>
      <w:r w:rsidRPr="00DB7345">
        <w:rPr>
          <w:rFonts w:cs="Arial"/>
          <w:b/>
          <w:i/>
          <w:szCs w:val="28"/>
        </w:rPr>
        <w:t xml:space="preserve">приложение  </w:t>
      </w:r>
      <w:r w:rsidRPr="00DB7345">
        <w:rPr>
          <w:rFonts w:cs="Arial"/>
          <w:szCs w:val="28"/>
        </w:rPr>
        <w:t>по  усмотрению  автора выносятся нестандартные иллюстративные материалы (большие таблицы и рисунки), вспомогательные тексты и др. Существует мнение, что самое интересное в каждой работе с</w:t>
      </w:r>
      <w:r w:rsidRPr="00DB7345">
        <w:rPr>
          <w:rFonts w:cs="Arial"/>
          <w:szCs w:val="28"/>
        </w:rPr>
        <w:t>о</w:t>
      </w:r>
      <w:r w:rsidRPr="00DB7345">
        <w:rPr>
          <w:rFonts w:cs="Arial"/>
          <w:szCs w:val="28"/>
        </w:rPr>
        <w:t>держится в приложении. Именно с него начинают знакомство с ее результ</w:t>
      </w:r>
      <w:r w:rsidRPr="00DB7345">
        <w:rPr>
          <w:rFonts w:cs="Arial"/>
          <w:szCs w:val="28"/>
        </w:rPr>
        <w:t>а</w:t>
      </w:r>
      <w:r w:rsidRPr="00DB7345">
        <w:rPr>
          <w:rFonts w:cs="Arial"/>
          <w:szCs w:val="28"/>
        </w:rPr>
        <w:t xml:space="preserve">тами. </w:t>
      </w:r>
    </w:p>
    <w:p w:rsidR="00FE569E" w:rsidRPr="00DB7345" w:rsidRDefault="00FE569E" w:rsidP="00FE569E">
      <w:pPr>
        <w:rPr>
          <w:rFonts w:cs="Arial"/>
          <w:szCs w:val="28"/>
        </w:rPr>
      </w:pPr>
    </w:p>
    <w:p w:rsidR="00FE569E" w:rsidRPr="00DB7345" w:rsidRDefault="00FE569E" w:rsidP="00FE569E">
      <w:pPr>
        <w:spacing w:after="120"/>
        <w:rPr>
          <w:rFonts w:cs="Arial"/>
          <w:szCs w:val="28"/>
        </w:rPr>
      </w:pPr>
      <w:r w:rsidRPr="00DB7345">
        <w:rPr>
          <w:rFonts w:cs="Arial"/>
          <w:szCs w:val="28"/>
        </w:rPr>
        <w:lastRenderedPageBreak/>
        <w:t xml:space="preserve">7. В </w:t>
      </w:r>
      <w:r w:rsidRPr="00DB7345">
        <w:rPr>
          <w:rFonts w:cs="Arial"/>
          <w:b/>
          <w:i/>
          <w:szCs w:val="28"/>
        </w:rPr>
        <w:t>списках источников и литературы</w:t>
      </w:r>
      <w:r w:rsidRPr="00DB7345">
        <w:rPr>
          <w:rFonts w:cs="Arial"/>
          <w:szCs w:val="28"/>
        </w:rPr>
        <w:t xml:space="preserve"> проводятся ссылки на и</w:t>
      </w:r>
      <w:r w:rsidRPr="00DB7345">
        <w:rPr>
          <w:rFonts w:cs="Arial"/>
          <w:szCs w:val="28"/>
        </w:rPr>
        <w:t>с</w:t>
      </w:r>
      <w:r w:rsidRPr="00DB7345">
        <w:rPr>
          <w:rFonts w:cs="Arial"/>
          <w:szCs w:val="28"/>
        </w:rPr>
        <w:t>пользованные при подготовке ИДЗ материалы, включая взятые из интернета.</w:t>
      </w:r>
    </w:p>
    <w:p w:rsidR="00D85355" w:rsidRPr="00DB7345" w:rsidRDefault="00D258CC" w:rsidP="00FE569E">
      <w:pPr>
        <w:pStyle w:val="3"/>
        <w:rPr>
          <w:rFonts w:ascii="Times New Roman" w:hAnsi="Times New Roman" w:cs="Times New Roman"/>
        </w:rPr>
      </w:pPr>
      <w:r>
        <w:rPr>
          <w:rFonts w:ascii="Times New Roman" w:hAnsi="Times New Roman" w:cs="Times New Roman"/>
        </w:rPr>
        <w:t>1</w:t>
      </w:r>
      <w:r w:rsidR="00D85355" w:rsidRPr="00DB7345">
        <w:rPr>
          <w:rFonts w:ascii="Times New Roman" w:hAnsi="Times New Roman" w:cs="Times New Roman"/>
        </w:rPr>
        <w:t>.</w:t>
      </w:r>
      <w:r>
        <w:rPr>
          <w:rFonts w:ascii="Times New Roman" w:hAnsi="Times New Roman" w:cs="Times New Roman"/>
        </w:rPr>
        <w:t>3</w:t>
      </w:r>
      <w:r w:rsidR="00D85355" w:rsidRPr="00DB7345">
        <w:rPr>
          <w:rFonts w:ascii="Times New Roman" w:hAnsi="Times New Roman" w:cs="Times New Roman"/>
        </w:rPr>
        <w:t>. Защита и обсуждение отчета по индивидуальному домашнему</w:t>
      </w:r>
      <w:r w:rsidR="00D85355" w:rsidRPr="00DB7345">
        <w:rPr>
          <w:rFonts w:ascii="Times New Roman" w:hAnsi="Times New Roman" w:cs="Times New Roman"/>
          <w:caps/>
        </w:rPr>
        <w:t xml:space="preserve">  </w:t>
      </w:r>
      <w:r w:rsidR="00D85355" w:rsidRPr="00DB7345">
        <w:rPr>
          <w:rFonts w:ascii="Times New Roman" w:hAnsi="Times New Roman" w:cs="Times New Roman"/>
        </w:rPr>
        <w:t xml:space="preserve">       заданию</w:t>
      </w:r>
    </w:p>
    <w:p w:rsidR="00D85355" w:rsidRPr="00DB7345" w:rsidRDefault="00D85355" w:rsidP="00D85355">
      <w:pPr>
        <w:rPr>
          <w:szCs w:val="28"/>
        </w:rPr>
      </w:pPr>
      <w:r w:rsidRPr="00DB7345">
        <w:rPr>
          <w:szCs w:val="28"/>
        </w:rPr>
        <w:t>Защита отчета по ИДЗ осуществляется на семинарских занятиях по м</w:t>
      </w:r>
      <w:r w:rsidRPr="00DB7345">
        <w:rPr>
          <w:szCs w:val="28"/>
        </w:rPr>
        <w:t>е</w:t>
      </w:r>
      <w:r w:rsidRPr="00DB7345">
        <w:rPr>
          <w:szCs w:val="28"/>
        </w:rPr>
        <w:t xml:space="preserve">ре готовности исполнителей, но не позднее третьего занятия. </w:t>
      </w:r>
    </w:p>
    <w:p w:rsidR="00D85355" w:rsidRPr="00DB7345" w:rsidRDefault="00D85355" w:rsidP="00D85355">
      <w:pPr>
        <w:rPr>
          <w:szCs w:val="28"/>
        </w:rPr>
      </w:pPr>
      <w:r w:rsidRPr="00DB7345">
        <w:rPr>
          <w:szCs w:val="28"/>
        </w:rPr>
        <w:t xml:space="preserve">Начиная свое выступление, докладчик объявляет тему и </w:t>
      </w:r>
      <w:r w:rsidR="000B1F22">
        <w:rPr>
          <w:szCs w:val="28"/>
        </w:rPr>
        <w:t>разъясняет  сущность осваиваемого  метода</w:t>
      </w:r>
      <w:r w:rsidRPr="00DB7345">
        <w:rPr>
          <w:szCs w:val="28"/>
        </w:rPr>
        <w:t>. После этого он озвучивает основные пол</w:t>
      </w:r>
      <w:r w:rsidRPr="00DB7345">
        <w:rPr>
          <w:szCs w:val="28"/>
        </w:rPr>
        <w:t>о</w:t>
      </w:r>
      <w:r w:rsidRPr="00DB7345">
        <w:rPr>
          <w:szCs w:val="28"/>
        </w:rPr>
        <w:t>жения отчета, иллюстрируя их наглядными материалами (таблицами, схем</w:t>
      </w:r>
      <w:r w:rsidRPr="00DB7345">
        <w:rPr>
          <w:szCs w:val="28"/>
        </w:rPr>
        <w:t>а</w:t>
      </w:r>
      <w:r w:rsidRPr="00DB7345">
        <w:rPr>
          <w:szCs w:val="28"/>
        </w:rPr>
        <w:t>ми, рисунками, видеоклипами и т.п.).</w:t>
      </w:r>
    </w:p>
    <w:p w:rsidR="00D85355" w:rsidRPr="00DB7345" w:rsidRDefault="00D85355" w:rsidP="00D85355">
      <w:pPr>
        <w:rPr>
          <w:szCs w:val="28"/>
        </w:rPr>
      </w:pPr>
      <w:r w:rsidRPr="00DB7345">
        <w:rPr>
          <w:szCs w:val="28"/>
        </w:rPr>
        <w:t>Остальные студенты слушают выступление докладчика, задавая по х</w:t>
      </w:r>
      <w:r w:rsidRPr="00DB7345">
        <w:rPr>
          <w:szCs w:val="28"/>
        </w:rPr>
        <w:t>о</w:t>
      </w:r>
      <w:r w:rsidRPr="00DB7345">
        <w:rPr>
          <w:szCs w:val="28"/>
        </w:rPr>
        <w:t xml:space="preserve">ду вопросы, вызванные непониманием отдельных мест в выступлении или некорректностью иллюстративного материала. </w:t>
      </w:r>
    </w:p>
    <w:p w:rsidR="00D85355" w:rsidRPr="00DB7345" w:rsidRDefault="00D85355" w:rsidP="00D85355">
      <w:pPr>
        <w:rPr>
          <w:szCs w:val="28"/>
        </w:rPr>
      </w:pPr>
      <w:r w:rsidRPr="00DB7345">
        <w:rPr>
          <w:szCs w:val="28"/>
        </w:rPr>
        <w:t>После завершения доклада, который должен длиться не более 10 м</w:t>
      </w:r>
      <w:r w:rsidRPr="00DB7345">
        <w:rPr>
          <w:szCs w:val="28"/>
        </w:rPr>
        <w:t>и</w:t>
      </w:r>
      <w:r w:rsidRPr="00DB7345">
        <w:rPr>
          <w:szCs w:val="28"/>
        </w:rPr>
        <w:t>нут, студенческая группа вместе с преподавателем приступает к его обсу</w:t>
      </w:r>
      <w:r w:rsidRPr="00DB7345">
        <w:rPr>
          <w:szCs w:val="28"/>
        </w:rPr>
        <w:t>ж</w:t>
      </w:r>
      <w:r w:rsidRPr="00DB7345">
        <w:rPr>
          <w:szCs w:val="28"/>
        </w:rPr>
        <w:t xml:space="preserve">дению. Сначала докладчику задаются вопросы, после </w:t>
      </w:r>
      <w:proofErr w:type="gramStart"/>
      <w:r w:rsidRPr="00DB7345">
        <w:rPr>
          <w:szCs w:val="28"/>
        </w:rPr>
        <w:t>ответа</w:t>
      </w:r>
      <w:proofErr w:type="gramEnd"/>
      <w:r w:rsidRPr="00DB7345">
        <w:rPr>
          <w:szCs w:val="28"/>
        </w:rPr>
        <w:t xml:space="preserve"> на которые в</w:t>
      </w:r>
      <w:r w:rsidRPr="00DB7345">
        <w:rPr>
          <w:szCs w:val="28"/>
        </w:rPr>
        <w:t>ы</w:t>
      </w:r>
      <w:r w:rsidRPr="00DB7345">
        <w:rPr>
          <w:szCs w:val="28"/>
        </w:rPr>
        <w:t>сказываются суждения по теме ИДЗ, по имеющимся достоинствам и нед</w:t>
      </w:r>
      <w:r w:rsidRPr="00DB7345">
        <w:rPr>
          <w:szCs w:val="28"/>
        </w:rPr>
        <w:t>о</w:t>
      </w:r>
      <w:r w:rsidRPr="00DB7345">
        <w:rPr>
          <w:szCs w:val="28"/>
        </w:rPr>
        <w:t xml:space="preserve">статкам, формулируются рекомендации и выводы.      </w:t>
      </w:r>
    </w:p>
    <w:p w:rsidR="00D85355" w:rsidRPr="00DB7345" w:rsidRDefault="00D258CC" w:rsidP="00D85355">
      <w:pPr>
        <w:pStyle w:val="3"/>
        <w:rPr>
          <w:rFonts w:ascii="Times New Roman" w:hAnsi="Times New Roman" w:cs="Times New Roman"/>
          <w:caps/>
        </w:rPr>
      </w:pPr>
      <w:r>
        <w:rPr>
          <w:rFonts w:ascii="Times New Roman" w:hAnsi="Times New Roman" w:cs="Times New Roman"/>
        </w:rPr>
        <w:t>1</w:t>
      </w:r>
      <w:r w:rsidR="00D85355" w:rsidRPr="00DB7345">
        <w:rPr>
          <w:rFonts w:ascii="Times New Roman" w:hAnsi="Times New Roman" w:cs="Times New Roman"/>
        </w:rPr>
        <w:t>.</w:t>
      </w:r>
      <w:r>
        <w:rPr>
          <w:rFonts w:ascii="Times New Roman" w:hAnsi="Times New Roman" w:cs="Times New Roman"/>
        </w:rPr>
        <w:t>4</w:t>
      </w:r>
      <w:r w:rsidR="00D85355" w:rsidRPr="00DB7345">
        <w:rPr>
          <w:rFonts w:ascii="Times New Roman" w:hAnsi="Times New Roman" w:cs="Times New Roman"/>
        </w:rPr>
        <w:t>. Критерии оценки индивидуальных домашних заданий</w:t>
      </w:r>
    </w:p>
    <w:p w:rsidR="00D85355" w:rsidRPr="00DB7345" w:rsidRDefault="00D85355" w:rsidP="00D85355">
      <w:pPr>
        <w:rPr>
          <w:rFonts w:cs="Arial"/>
          <w:szCs w:val="28"/>
        </w:rPr>
      </w:pPr>
      <w:r w:rsidRPr="00DB7345">
        <w:rPr>
          <w:rFonts w:cs="Arial"/>
          <w:szCs w:val="28"/>
        </w:rPr>
        <w:t xml:space="preserve">1. </w:t>
      </w:r>
      <w:r w:rsidR="00532DE2" w:rsidRPr="00DB7345">
        <w:rPr>
          <w:bCs/>
          <w:iCs/>
          <w:szCs w:val="28"/>
        </w:rPr>
        <w:t>Оценка носит дифференцированный характер</w:t>
      </w:r>
      <w:r w:rsidR="00532DE2">
        <w:rPr>
          <w:bCs/>
          <w:iCs/>
          <w:szCs w:val="28"/>
        </w:rPr>
        <w:t>.</w:t>
      </w:r>
      <w:r w:rsidR="00532DE2" w:rsidRPr="00DB7345">
        <w:rPr>
          <w:bCs/>
          <w:iCs/>
          <w:szCs w:val="28"/>
        </w:rPr>
        <w:t xml:space="preserve"> </w:t>
      </w:r>
      <w:r w:rsidRPr="00DB7345">
        <w:rPr>
          <w:rFonts w:cs="Arial"/>
          <w:szCs w:val="28"/>
        </w:rPr>
        <w:t xml:space="preserve">При </w:t>
      </w:r>
      <w:r w:rsidR="00532DE2">
        <w:rPr>
          <w:rFonts w:cs="Arial"/>
          <w:szCs w:val="28"/>
        </w:rPr>
        <w:t>определении</w:t>
      </w:r>
      <w:r w:rsidRPr="00DB7345">
        <w:rPr>
          <w:rFonts w:cs="Arial"/>
          <w:szCs w:val="28"/>
        </w:rPr>
        <w:t xml:space="preserve"> уровня и качества выполненного ИДЗ учитываются:</w:t>
      </w:r>
    </w:p>
    <w:p w:rsidR="00D85355" w:rsidRPr="00DB7345" w:rsidRDefault="00D85355" w:rsidP="00D85355">
      <w:pPr>
        <w:rPr>
          <w:rFonts w:cs="Arial"/>
          <w:szCs w:val="28"/>
        </w:rPr>
      </w:pPr>
      <w:r w:rsidRPr="00DB7345">
        <w:rPr>
          <w:rFonts w:cs="Arial"/>
          <w:szCs w:val="28"/>
        </w:rPr>
        <w:t xml:space="preserve">а) раскрытие  содержания ИДЗ, достижение поставленной в нем цели; </w:t>
      </w:r>
    </w:p>
    <w:p w:rsidR="00D85355" w:rsidRPr="00DB7345" w:rsidRDefault="00D85355" w:rsidP="00D85355">
      <w:pPr>
        <w:rPr>
          <w:rFonts w:cs="Arial"/>
          <w:szCs w:val="28"/>
        </w:rPr>
      </w:pPr>
      <w:r w:rsidRPr="00DB7345">
        <w:rPr>
          <w:rFonts w:cs="Arial"/>
          <w:szCs w:val="28"/>
        </w:rPr>
        <w:t>б) качество оформления отчета, репрезентативность иллюстративных материалов;</w:t>
      </w:r>
    </w:p>
    <w:p w:rsidR="00D85355" w:rsidRPr="00DB7345" w:rsidRDefault="00D85355" w:rsidP="00D85355">
      <w:pPr>
        <w:rPr>
          <w:rFonts w:cs="Arial"/>
          <w:szCs w:val="28"/>
        </w:rPr>
      </w:pPr>
      <w:r w:rsidRPr="00DB7345">
        <w:rPr>
          <w:rFonts w:cs="Arial"/>
          <w:szCs w:val="28"/>
        </w:rPr>
        <w:t xml:space="preserve">в) </w:t>
      </w:r>
      <w:r w:rsidR="00532DE2">
        <w:rPr>
          <w:rFonts w:cs="Arial"/>
          <w:szCs w:val="28"/>
        </w:rPr>
        <w:t>владение материалом</w:t>
      </w:r>
      <w:r w:rsidRPr="00DB7345">
        <w:rPr>
          <w:rFonts w:cs="Arial"/>
          <w:szCs w:val="28"/>
        </w:rPr>
        <w:t xml:space="preserve"> и умени</w:t>
      </w:r>
      <w:r w:rsidR="00532DE2">
        <w:rPr>
          <w:rFonts w:cs="Arial"/>
          <w:szCs w:val="28"/>
        </w:rPr>
        <w:t>е</w:t>
      </w:r>
      <w:r w:rsidRPr="00DB7345">
        <w:rPr>
          <w:rFonts w:cs="Arial"/>
          <w:szCs w:val="28"/>
        </w:rPr>
        <w:t xml:space="preserve"> отвечать на задаваемые вопросы.</w:t>
      </w:r>
    </w:p>
    <w:p w:rsidR="00D85355" w:rsidRDefault="00D85355" w:rsidP="00D85355">
      <w:pPr>
        <w:ind w:firstLine="708"/>
        <w:rPr>
          <w:bCs/>
          <w:iCs/>
          <w:szCs w:val="28"/>
        </w:rPr>
      </w:pPr>
    </w:p>
    <w:p w:rsidR="00D85355" w:rsidRPr="00DB7345" w:rsidRDefault="00D85355" w:rsidP="00D85355">
      <w:pPr>
        <w:ind w:firstLine="708"/>
        <w:rPr>
          <w:bCs/>
          <w:iCs/>
          <w:szCs w:val="28"/>
        </w:rPr>
      </w:pPr>
      <w:r w:rsidRPr="00DB7345">
        <w:rPr>
          <w:bCs/>
          <w:iCs/>
          <w:szCs w:val="28"/>
        </w:rPr>
        <w:t xml:space="preserve"> 2. Оценка отвечает следующим критериям. </w:t>
      </w:r>
    </w:p>
    <w:p w:rsidR="00D85355" w:rsidRPr="00F3580E" w:rsidRDefault="00D85355" w:rsidP="00D85355">
      <w:pPr>
        <w:widowControl w:val="0"/>
        <w:rPr>
          <w:szCs w:val="28"/>
        </w:rPr>
      </w:pPr>
      <w:proofErr w:type="gramStart"/>
      <w:r w:rsidRPr="00F3580E">
        <w:rPr>
          <w:szCs w:val="28"/>
        </w:rPr>
        <w:t>«</w:t>
      </w:r>
      <w:r w:rsidRPr="00DB7345">
        <w:rPr>
          <w:b/>
          <w:i/>
          <w:szCs w:val="28"/>
        </w:rPr>
        <w:t>Отлично</w:t>
      </w:r>
      <w:r w:rsidRPr="00F3580E">
        <w:rPr>
          <w:szCs w:val="28"/>
        </w:rPr>
        <w:t>» ставится, если з</w:t>
      </w:r>
      <w:r w:rsidRPr="00DB7345">
        <w:rPr>
          <w:szCs w:val="28"/>
        </w:rPr>
        <w:t>адание выполнено креативно, самосто</w:t>
      </w:r>
      <w:r w:rsidRPr="00DB7345">
        <w:rPr>
          <w:szCs w:val="28"/>
        </w:rPr>
        <w:t>я</w:t>
      </w:r>
      <w:r w:rsidRPr="00DB7345">
        <w:rPr>
          <w:szCs w:val="28"/>
        </w:rPr>
        <w:t>тельно, с учетом научного подхода к проблеме; учтены системные факторы, влияющие на итоговый результат; студент владеет полной информацией о выполненном задании, свободно ориентируется в представленном материале, готов к переносу полученных навыков в новые условия; способен творчески представить результаты выполненного задания в виде презентации, доклада, научной статьи, выступления на научной конференции.</w:t>
      </w:r>
      <w:proofErr w:type="gramEnd"/>
    </w:p>
    <w:p w:rsidR="00D85355" w:rsidRPr="00DB7345" w:rsidRDefault="00D85355" w:rsidP="00D85355">
      <w:pPr>
        <w:widowControl w:val="0"/>
        <w:rPr>
          <w:szCs w:val="28"/>
        </w:rPr>
      </w:pPr>
      <w:r>
        <w:rPr>
          <w:szCs w:val="28"/>
        </w:rPr>
        <w:t>«</w:t>
      </w:r>
      <w:r w:rsidRPr="00DB7345">
        <w:rPr>
          <w:b/>
          <w:i/>
          <w:szCs w:val="28"/>
        </w:rPr>
        <w:t>Хорошо</w:t>
      </w:r>
      <w:r w:rsidRPr="00F3580E">
        <w:rPr>
          <w:b/>
          <w:szCs w:val="28"/>
        </w:rPr>
        <w:t>»</w:t>
      </w:r>
      <w:r w:rsidRPr="00F3580E">
        <w:rPr>
          <w:szCs w:val="28"/>
        </w:rPr>
        <w:t xml:space="preserve"> ставится, если з</w:t>
      </w:r>
      <w:r w:rsidRPr="00DB7345">
        <w:rPr>
          <w:szCs w:val="28"/>
        </w:rPr>
        <w:t>адание</w:t>
      </w:r>
      <w:r w:rsidRPr="00F3580E">
        <w:rPr>
          <w:sz w:val="24"/>
          <w:szCs w:val="24"/>
        </w:rPr>
        <w:t xml:space="preserve"> </w:t>
      </w:r>
      <w:r w:rsidRPr="00DB7345">
        <w:rPr>
          <w:szCs w:val="28"/>
        </w:rPr>
        <w:t>выполнено самостоятельно, с учетом научного подхода к проблеме; и хотя студент не в полной мере владеет и</w:t>
      </w:r>
      <w:r w:rsidRPr="00DB7345">
        <w:rPr>
          <w:szCs w:val="28"/>
        </w:rPr>
        <w:t>н</w:t>
      </w:r>
      <w:r w:rsidRPr="00DB7345">
        <w:rPr>
          <w:szCs w:val="28"/>
        </w:rPr>
        <w:t>формацией о выполненном задании, он достаточно свободно ориентируется в представленном материале; способен логично и грамотно представить р</w:t>
      </w:r>
      <w:r w:rsidRPr="00DB7345">
        <w:rPr>
          <w:szCs w:val="28"/>
        </w:rPr>
        <w:t>е</w:t>
      </w:r>
      <w:r w:rsidRPr="00DB7345">
        <w:rPr>
          <w:szCs w:val="28"/>
        </w:rPr>
        <w:t>зультаты задания, но допускает несущественные неточности при ответах на вопросы по теме ИДЗ.</w:t>
      </w:r>
    </w:p>
    <w:p w:rsidR="00D85355" w:rsidRPr="00F3580E" w:rsidRDefault="00D85355" w:rsidP="00532DE2">
      <w:pPr>
        <w:widowControl w:val="0"/>
        <w:rPr>
          <w:szCs w:val="28"/>
        </w:rPr>
      </w:pPr>
      <w:r w:rsidRPr="00F3580E">
        <w:rPr>
          <w:szCs w:val="28"/>
        </w:rPr>
        <w:t xml:space="preserve"> </w:t>
      </w:r>
      <w:r>
        <w:rPr>
          <w:szCs w:val="28"/>
        </w:rPr>
        <w:t>«</w:t>
      </w:r>
      <w:r w:rsidRPr="00DB7345">
        <w:rPr>
          <w:b/>
          <w:i/>
          <w:szCs w:val="28"/>
        </w:rPr>
        <w:t>Удовлетворительно</w:t>
      </w:r>
      <w:r>
        <w:rPr>
          <w:szCs w:val="28"/>
        </w:rPr>
        <w:t xml:space="preserve">» </w:t>
      </w:r>
      <w:r w:rsidRPr="00F3580E">
        <w:rPr>
          <w:szCs w:val="28"/>
        </w:rPr>
        <w:t xml:space="preserve"> ставится, если з</w:t>
      </w:r>
      <w:r w:rsidRPr="00DB7345">
        <w:rPr>
          <w:szCs w:val="28"/>
        </w:rPr>
        <w:t>адание</w:t>
      </w:r>
      <w:r w:rsidRPr="00F3580E">
        <w:rPr>
          <w:szCs w:val="28"/>
        </w:rPr>
        <w:t xml:space="preserve"> </w:t>
      </w:r>
      <w:r w:rsidRPr="00DB7345">
        <w:rPr>
          <w:szCs w:val="28"/>
        </w:rPr>
        <w:t>выполнено стереоти</w:t>
      </w:r>
      <w:r w:rsidRPr="00DB7345">
        <w:rPr>
          <w:szCs w:val="28"/>
        </w:rPr>
        <w:t>п</w:t>
      </w:r>
      <w:r w:rsidRPr="00DB7345">
        <w:rPr>
          <w:szCs w:val="28"/>
        </w:rPr>
        <w:t xml:space="preserve">ным способом, студент слабо ориентируется в представленном материале, испытывает затруднения при переносе полученных навыков в новые условия; </w:t>
      </w:r>
      <w:r w:rsidRPr="00DB7345">
        <w:rPr>
          <w:szCs w:val="28"/>
        </w:rPr>
        <w:lastRenderedPageBreak/>
        <w:t>хотя способен логично и грамотно представить результаты выполненного з</w:t>
      </w:r>
      <w:r w:rsidRPr="00DB7345">
        <w:rPr>
          <w:szCs w:val="28"/>
        </w:rPr>
        <w:t>а</w:t>
      </w:r>
      <w:r w:rsidRPr="00DB7345">
        <w:rPr>
          <w:szCs w:val="28"/>
        </w:rPr>
        <w:t>дания.</w:t>
      </w:r>
    </w:p>
    <w:p w:rsidR="00D85355" w:rsidRPr="00DB7345" w:rsidRDefault="00D85355" w:rsidP="00D85355">
      <w:pPr>
        <w:widowControl w:val="0"/>
        <w:rPr>
          <w:szCs w:val="28"/>
        </w:rPr>
      </w:pPr>
      <w:r w:rsidRPr="00F3580E">
        <w:rPr>
          <w:szCs w:val="28"/>
        </w:rPr>
        <w:t>«</w:t>
      </w:r>
      <w:r w:rsidRPr="00DB7345">
        <w:rPr>
          <w:b/>
          <w:i/>
          <w:szCs w:val="28"/>
        </w:rPr>
        <w:t>Неудовлетворительно</w:t>
      </w:r>
      <w:r w:rsidRPr="00F3580E">
        <w:rPr>
          <w:szCs w:val="28"/>
        </w:rPr>
        <w:t>» ставится, если з</w:t>
      </w:r>
      <w:r w:rsidRPr="00DB7345">
        <w:rPr>
          <w:szCs w:val="28"/>
        </w:rPr>
        <w:t>адание</w:t>
      </w:r>
      <w:r w:rsidRPr="00F3580E">
        <w:rPr>
          <w:szCs w:val="28"/>
        </w:rPr>
        <w:t xml:space="preserve"> </w:t>
      </w:r>
      <w:r w:rsidR="00532DE2">
        <w:rPr>
          <w:szCs w:val="28"/>
        </w:rPr>
        <w:t>не выполнено или</w:t>
      </w:r>
      <w:r w:rsidRPr="00DB7345">
        <w:rPr>
          <w:szCs w:val="28"/>
        </w:rPr>
        <w:t xml:space="preserve"> </w:t>
      </w:r>
      <w:r w:rsidR="00532DE2">
        <w:rPr>
          <w:szCs w:val="28"/>
        </w:rPr>
        <w:t>выполнено, н</w:t>
      </w:r>
      <w:r w:rsidRPr="00DB7345">
        <w:rPr>
          <w:szCs w:val="28"/>
        </w:rPr>
        <w:t>о студент плохо ориентируется в представленном материале, не способен логично и грамотно представить результаты работы.</w:t>
      </w:r>
    </w:p>
    <w:p w:rsidR="008C1154" w:rsidRPr="008A7C1F" w:rsidRDefault="00B10CCE" w:rsidP="004F0011">
      <w:pPr>
        <w:pStyle w:val="2"/>
        <w:rPr>
          <w:lang w:eastAsia="zh-CN"/>
        </w:rPr>
      </w:pPr>
      <w:r w:rsidRPr="002D2531">
        <w:rPr>
          <w:lang w:eastAsia="zh-CN"/>
        </w:rPr>
        <w:t>II.</w:t>
      </w:r>
      <w:r w:rsidRPr="008A7C1F">
        <w:rPr>
          <w:lang w:eastAsia="zh-CN"/>
        </w:rPr>
        <w:t xml:space="preserve"> </w:t>
      </w:r>
      <w:r w:rsidR="004F0011" w:rsidRPr="008A7C1F">
        <w:rPr>
          <w:lang w:eastAsia="zh-CN"/>
        </w:rPr>
        <w:t xml:space="preserve">Темы индивидуальных домашних заданий </w:t>
      </w:r>
      <w:r w:rsidR="004F0011">
        <w:rPr>
          <w:lang w:eastAsia="zh-CN"/>
        </w:rPr>
        <w:t xml:space="preserve">и </w:t>
      </w:r>
      <w:r w:rsidR="004F0011" w:rsidRPr="008A7C1F">
        <w:rPr>
          <w:lang w:eastAsia="zh-CN"/>
        </w:rPr>
        <w:t xml:space="preserve">образцы </w:t>
      </w:r>
      <w:r w:rsidR="004F0011">
        <w:rPr>
          <w:lang w:eastAsia="zh-CN"/>
        </w:rPr>
        <w:t xml:space="preserve">                            </w:t>
      </w:r>
      <w:r w:rsidR="004F0011" w:rsidRPr="008A7C1F">
        <w:rPr>
          <w:lang w:eastAsia="zh-CN"/>
        </w:rPr>
        <w:t xml:space="preserve"> их выполнения</w:t>
      </w:r>
    </w:p>
    <w:p w:rsidR="00DB7345" w:rsidRPr="00DB7345" w:rsidRDefault="00F3580E" w:rsidP="00D72774">
      <w:pPr>
        <w:spacing w:after="120"/>
        <w:ind w:firstLine="0"/>
        <w:jc w:val="center"/>
        <w:rPr>
          <w:b/>
          <w:bCs/>
          <w:iCs/>
          <w:szCs w:val="28"/>
          <w:lang w:eastAsia="zh-CN"/>
        </w:rPr>
      </w:pPr>
      <w:r>
        <w:rPr>
          <w:b/>
          <w:bCs/>
          <w:iCs/>
          <w:szCs w:val="28"/>
          <w:lang w:eastAsia="zh-CN"/>
        </w:rPr>
        <w:t>2.</w:t>
      </w:r>
      <w:r w:rsidR="008A7C1F">
        <w:rPr>
          <w:b/>
          <w:bCs/>
          <w:iCs/>
          <w:szCs w:val="28"/>
          <w:lang w:eastAsia="zh-CN"/>
        </w:rPr>
        <w:t>1.</w:t>
      </w:r>
      <w:r>
        <w:rPr>
          <w:b/>
          <w:bCs/>
          <w:iCs/>
          <w:szCs w:val="28"/>
          <w:lang w:eastAsia="zh-CN"/>
        </w:rPr>
        <w:t xml:space="preserve"> </w:t>
      </w:r>
      <w:r w:rsidR="00DB7345" w:rsidRPr="00DB7345">
        <w:rPr>
          <w:b/>
          <w:bCs/>
          <w:iCs/>
          <w:szCs w:val="28"/>
          <w:lang w:eastAsia="zh-CN"/>
        </w:rPr>
        <w:t>Темы индивидуальных домашних заданий</w:t>
      </w:r>
    </w:p>
    <w:p w:rsidR="00DB7345" w:rsidRPr="00B10CCE" w:rsidRDefault="00DB7345" w:rsidP="00DB7345">
      <w:pPr>
        <w:widowControl w:val="0"/>
        <w:rPr>
          <w:b/>
          <w:i/>
          <w:szCs w:val="28"/>
        </w:rPr>
      </w:pPr>
      <w:r w:rsidRPr="00DB7345">
        <w:rPr>
          <w:b/>
          <w:szCs w:val="28"/>
        </w:rPr>
        <w:t xml:space="preserve">А. </w:t>
      </w:r>
      <w:r w:rsidRPr="00B10CCE">
        <w:rPr>
          <w:b/>
          <w:i/>
          <w:szCs w:val="28"/>
        </w:rPr>
        <w:t xml:space="preserve">Решение задачи оптимизации организационной структуры </w:t>
      </w:r>
      <w:r w:rsidR="004870E5">
        <w:rPr>
          <w:b/>
          <w:i/>
          <w:szCs w:val="28"/>
        </w:rPr>
        <w:t xml:space="preserve">                       </w:t>
      </w:r>
      <w:r w:rsidRPr="00B10CCE">
        <w:rPr>
          <w:b/>
          <w:i/>
          <w:szCs w:val="28"/>
        </w:rPr>
        <w:t xml:space="preserve">и должностных обязанностей членов коллектива </w:t>
      </w:r>
      <w:r w:rsidR="00CB7A8D" w:rsidRPr="00B10CCE">
        <w:rPr>
          <w:b/>
          <w:i/>
          <w:szCs w:val="28"/>
        </w:rPr>
        <w:t xml:space="preserve">посредством </w:t>
      </w:r>
      <w:r w:rsidRPr="00B10CCE">
        <w:rPr>
          <w:b/>
          <w:i/>
          <w:szCs w:val="28"/>
        </w:rPr>
        <w:t>метод</w:t>
      </w:r>
      <w:r w:rsidR="00CB7A8D" w:rsidRPr="00B10CCE">
        <w:rPr>
          <w:b/>
          <w:i/>
          <w:szCs w:val="28"/>
        </w:rPr>
        <w:t>ики</w:t>
      </w:r>
      <w:r w:rsidRPr="00B10CCE">
        <w:rPr>
          <w:b/>
          <w:i/>
          <w:szCs w:val="28"/>
        </w:rPr>
        <w:t xml:space="preserve"> Распределения Административных Задач Управления (РАЗУ)</w:t>
      </w:r>
    </w:p>
    <w:p w:rsidR="00DB7345" w:rsidRPr="00DB7345" w:rsidRDefault="00DB7345" w:rsidP="004870E5">
      <w:pPr>
        <w:widowControl w:val="0"/>
        <w:numPr>
          <w:ilvl w:val="0"/>
          <w:numId w:val="6"/>
        </w:numPr>
        <w:tabs>
          <w:tab w:val="left" w:pos="993"/>
        </w:tabs>
        <w:ind w:left="0" w:firstLine="709"/>
        <w:rPr>
          <w:szCs w:val="28"/>
        </w:rPr>
      </w:pPr>
      <w:r w:rsidRPr="00DB7345">
        <w:rPr>
          <w:szCs w:val="28"/>
        </w:rPr>
        <w:t>Оптимизировать должностные обязанности и функции администр</w:t>
      </w:r>
      <w:r w:rsidRPr="00DB7345">
        <w:rPr>
          <w:szCs w:val="28"/>
        </w:rPr>
        <w:t>а</w:t>
      </w:r>
      <w:r w:rsidRPr="00DB7345">
        <w:rPr>
          <w:szCs w:val="28"/>
        </w:rPr>
        <w:t>ции средней школы</w:t>
      </w:r>
    </w:p>
    <w:p w:rsidR="00DB7345" w:rsidRPr="00DB7345" w:rsidRDefault="00DB7345" w:rsidP="004870E5">
      <w:pPr>
        <w:widowControl w:val="0"/>
        <w:numPr>
          <w:ilvl w:val="0"/>
          <w:numId w:val="6"/>
        </w:numPr>
        <w:tabs>
          <w:tab w:val="left" w:pos="993"/>
        </w:tabs>
        <w:ind w:left="0" w:firstLine="709"/>
        <w:rPr>
          <w:szCs w:val="28"/>
        </w:rPr>
      </w:pPr>
      <w:r w:rsidRPr="00DB7345">
        <w:rPr>
          <w:szCs w:val="28"/>
        </w:rPr>
        <w:t>Оптимизировать должностные обязанности и функции аппарата управления Пенсионного фонда РФ</w:t>
      </w:r>
    </w:p>
    <w:p w:rsidR="00DB7345" w:rsidRPr="00DB7345" w:rsidRDefault="00DB7345" w:rsidP="004870E5">
      <w:pPr>
        <w:widowControl w:val="0"/>
        <w:numPr>
          <w:ilvl w:val="0"/>
          <w:numId w:val="6"/>
        </w:numPr>
        <w:tabs>
          <w:tab w:val="left" w:pos="993"/>
        </w:tabs>
        <w:ind w:left="0" w:firstLine="709"/>
        <w:rPr>
          <w:szCs w:val="28"/>
        </w:rPr>
      </w:pPr>
      <w:r w:rsidRPr="00DB7345">
        <w:rPr>
          <w:szCs w:val="28"/>
        </w:rPr>
        <w:t>Оптимизировать должностные обязанности и функции работников Городского центра занятости населения</w:t>
      </w:r>
    </w:p>
    <w:p w:rsidR="00DB7345" w:rsidRPr="00DB7345" w:rsidRDefault="00DB7345" w:rsidP="004870E5">
      <w:pPr>
        <w:widowControl w:val="0"/>
        <w:numPr>
          <w:ilvl w:val="0"/>
          <w:numId w:val="6"/>
        </w:numPr>
        <w:tabs>
          <w:tab w:val="left" w:pos="993"/>
        </w:tabs>
        <w:ind w:left="0" w:firstLine="709"/>
        <w:rPr>
          <w:szCs w:val="28"/>
        </w:rPr>
      </w:pPr>
      <w:r w:rsidRPr="00DB7345">
        <w:rPr>
          <w:szCs w:val="28"/>
        </w:rPr>
        <w:t>Оптимизировать должностные обязанности и функции администр</w:t>
      </w:r>
      <w:r w:rsidRPr="00DB7345">
        <w:rPr>
          <w:szCs w:val="28"/>
        </w:rPr>
        <w:t>а</w:t>
      </w:r>
      <w:r w:rsidRPr="00DB7345">
        <w:rPr>
          <w:szCs w:val="28"/>
        </w:rPr>
        <w:t>ции Фонда социального страхования РФ</w:t>
      </w:r>
    </w:p>
    <w:p w:rsidR="00DB7345" w:rsidRPr="00DB7345" w:rsidRDefault="00DB7345" w:rsidP="004870E5">
      <w:pPr>
        <w:widowControl w:val="0"/>
        <w:numPr>
          <w:ilvl w:val="0"/>
          <w:numId w:val="6"/>
        </w:numPr>
        <w:tabs>
          <w:tab w:val="left" w:pos="993"/>
        </w:tabs>
        <w:ind w:left="0" w:firstLine="709"/>
        <w:rPr>
          <w:szCs w:val="28"/>
        </w:rPr>
      </w:pPr>
      <w:r w:rsidRPr="00DB7345">
        <w:rPr>
          <w:szCs w:val="28"/>
        </w:rPr>
        <w:t>Оптимизировать должностные обязанности и функции руководства Министерства труда и социальной защиты РФ</w:t>
      </w:r>
    </w:p>
    <w:p w:rsidR="00DB7345" w:rsidRPr="00DB7345" w:rsidRDefault="00DB7345" w:rsidP="004870E5">
      <w:pPr>
        <w:widowControl w:val="0"/>
        <w:numPr>
          <w:ilvl w:val="0"/>
          <w:numId w:val="6"/>
        </w:numPr>
        <w:tabs>
          <w:tab w:val="left" w:pos="993"/>
        </w:tabs>
        <w:ind w:left="0" w:firstLine="709"/>
        <w:rPr>
          <w:szCs w:val="28"/>
        </w:rPr>
      </w:pPr>
      <w:r w:rsidRPr="00DB7345">
        <w:rPr>
          <w:szCs w:val="28"/>
        </w:rPr>
        <w:t>Оптимизировать должностные обязанности и функции администр</w:t>
      </w:r>
      <w:r w:rsidRPr="00DB7345">
        <w:rPr>
          <w:szCs w:val="28"/>
        </w:rPr>
        <w:t>а</w:t>
      </w:r>
      <w:r w:rsidRPr="00DB7345">
        <w:rPr>
          <w:szCs w:val="28"/>
        </w:rPr>
        <w:t>ции вуза</w:t>
      </w:r>
    </w:p>
    <w:p w:rsidR="00DB7345" w:rsidRPr="00DB7345" w:rsidRDefault="00DB7345" w:rsidP="004870E5">
      <w:pPr>
        <w:widowControl w:val="0"/>
        <w:numPr>
          <w:ilvl w:val="0"/>
          <w:numId w:val="6"/>
        </w:numPr>
        <w:tabs>
          <w:tab w:val="left" w:pos="993"/>
        </w:tabs>
        <w:ind w:left="0" w:firstLine="709"/>
        <w:rPr>
          <w:szCs w:val="28"/>
        </w:rPr>
      </w:pPr>
      <w:r w:rsidRPr="00DB7345">
        <w:rPr>
          <w:szCs w:val="28"/>
        </w:rPr>
        <w:t>Оптимизировать должностные обязанности и функции администр</w:t>
      </w:r>
      <w:r w:rsidRPr="00DB7345">
        <w:rPr>
          <w:szCs w:val="28"/>
        </w:rPr>
        <w:t>а</w:t>
      </w:r>
      <w:r w:rsidRPr="00DB7345">
        <w:rPr>
          <w:szCs w:val="28"/>
        </w:rPr>
        <w:t>ции Федерального фонда обязательного медицинского страхования РФ</w:t>
      </w:r>
    </w:p>
    <w:p w:rsidR="00DB7345" w:rsidRPr="00DB7345" w:rsidRDefault="00DB7345" w:rsidP="004870E5">
      <w:pPr>
        <w:widowControl w:val="0"/>
        <w:rPr>
          <w:szCs w:val="28"/>
        </w:rPr>
      </w:pPr>
    </w:p>
    <w:p w:rsidR="00DB7345" w:rsidRPr="00B10CCE" w:rsidRDefault="00DB7345" w:rsidP="00DB7345">
      <w:pPr>
        <w:widowControl w:val="0"/>
        <w:rPr>
          <w:b/>
          <w:i/>
          <w:szCs w:val="28"/>
        </w:rPr>
      </w:pPr>
      <w:r w:rsidRPr="00DB7345">
        <w:rPr>
          <w:b/>
          <w:szCs w:val="28"/>
        </w:rPr>
        <w:t xml:space="preserve">Б. </w:t>
      </w:r>
      <w:r w:rsidRPr="00B10CCE">
        <w:rPr>
          <w:b/>
          <w:i/>
          <w:szCs w:val="28"/>
        </w:rPr>
        <w:t xml:space="preserve">Решение задачи по анализу социальной логистики методом </w:t>
      </w:r>
      <w:r w:rsidR="004870E5">
        <w:rPr>
          <w:b/>
          <w:i/>
          <w:szCs w:val="28"/>
        </w:rPr>
        <w:t xml:space="preserve">              </w:t>
      </w:r>
      <w:r w:rsidRPr="00B10CCE">
        <w:rPr>
          <w:b/>
          <w:i/>
          <w:szCs w:val="28"/>
        </w:rPr>
        <w:t>потоковых диаграмм</w:t>
      </w:r>
    </w:p>
    <w:p w:rsidR="00DB7345" w:rsidRPr="00DB7345" w:rsidRDefault="00DB7345" w:rsidP="004870E5">
      <w:pPr>
        <w:widowControl w:val="0"/>
        <w:numPr>
          <w:ilvl w:val="0"/>
          <w:numId w:val="7"/>
        </w:numPr>
        <w:tabs>
          <w:tab w:val="left" w:pos="993"/>
        </w:tabs>
        <w:ind w:left="0" w:firstLine="709"/>
        <w:rPr>
          <w:szCs w:val="28"/>
        </w:rPr>
      </w:pPr>
      <w:r w:rsidRPr="00DB7345">
        <w:rPr>
          <w:szCs w:val="28"/>
        </w:rPr>
        <w:t>Проанализировать миграционные потоки сквозь Белгородскую о</w:t>
      </w:r>
      <w:r w:rsidRPr="00DB7345">
        <w:rPr>
          <w:szCs w:val="28"/>
        </w:rPr>
        <w:t>б</w:t>
      </w:r>
      <w:r w:rsidRPr="00DB7345">
        <w:rPr>
          <w:szCs w:val="28"/>
        </w:rPr>
        <w:t xml:space="preserve">ласть, воспроизвести их топологию и оценить интенсивность </w:t>
      </w:r>
    </w:p>
    <w:p w:rsidR="00DB7345" w:rsidRPr="00DB7345" w:rsidRDefault="00DB7345" w:rsidP="004870E5">
      <w:pPr>
        <w:widowControl w:val="0"/>
        <w:numPr>
          <w:ilvl w:val="0"/>
          <w:numId w:val="7"/>
        </w:numPr>
        <w:tabs>
          <w:tab w:val="left" w:pos="993"/>
        </w:tabs>
        <w:ind w:left="0" w:firstLine="709"/>
        <w:rPr>
          <w:szCs w:val="28"/>
        </w:rPr>
      </w:pPr>
      <w:r w:rsidRPr="00DB7345">
        <w:rPr>
          <w:szCs w:val="28"/>
        </w:rPr>
        <w:t>Оценить текучесть кадров одной из производственных компаний и проанализировать ее причины</w:t>
      </w:r>
    </w:p>
    <w:p w:rsidR="00DB7345" w:rsidRPr="00DB7345" w:rsidRDefault="00DB7345" w:rsidP="004870E5">
      <w:pPr>
        <w:widowControl w:val="0"/>
        <w:numPr>
          <w:ilvl w:val="0"/>
          <w:numId w:val="7"/>
        </w:numPr>
        <w:tabs>
          <w:tab w:val="left" w:pos="993"/>
        </w:tabs>
        <w:ind w:left="0" w:firstLine="709"/>
        <w:rPr>
          <w:szCs w:val="28"/>
        </w:rPr>
      </w:pPr>
      <w:r w:rsidRPr="00DB7345">
        <w:rPr>
          <w:szCs w:val="28"/>
        </w:rPr>
        <w:t>Проанализировать причины миграции в Европу из стран Азии и А</w:t>
      </w:r>
      <w:r w:rsidRPr="00DB7345">
        <w:rPr>
          <w:szCs w:val="28"/>
        </w:rPr>
        <w:t>ф</w:t>
      </w:r>
      <w:r w:rsidRPr="00DB7345">
        <w:rPr>
          <w:szCs w:val="28"/>
        </w:rPr>
        <w:t>рики, воспроизвести топологию и оценить интенсивность этих потоков</w:t>
      </w:r>
    </w:p>
    <w:p w:rsidR="00DB7345" w:rsidRPr="00DB7345" w:rsidRDefault="00DB7345" w:rsidP="004870E5">
      <w:pPr>
        <w:widowControl w:val="0"/>
        <w:numPr>
          <w:ilvl w:val="0"/>
          <w:numId w:val="7"/>
        </w:numPr>
        <w:tabs>
          <w:tab w:val="left" w:pos="993"/>
        </w:tabs>
        <w:ind w:left="0" w:firstLine="709"/>
        <w:rPr>
          <w:szCs w:val="28"/>
        </w:rPr>
      </w:pPr>
      <w:r w:rsidRPr="00DB7345">
        <w:rPr>
          <w:szCs w:val="28"/>
        </w:rPr>
        <w:t xml:space="preserve">Проанализировать причины иммиграции </w:t>
      </w:r>
      <w:proofErr w:type="spellStart"/>
      <w:r w:rsidRPr="00DB7345">
        <w:rPr>
          <w:szCs w:val="28"/>
        </w:rPr>
        <w:t>гастарбайтеров</w:t>
      </w:r>
      <w:proofErr w:type="spellEnd"/>
      <w:r w:rsidRPr="00DB7345">
        <w:rPr>
          <w:szCs w:val="28"/>
        </w:rPr>
        <w:t xml:space="preserve"> из респу</w:t>
      </w:r>
      <w:r w:rsidRPr="00DB7345">
        <w:rPr>
          <w:szCs w:val="28"/>
        </w:rPr>
        <w:t>б</w:t>
      </w:r>
      <w:r w:rsidRPr="00DB7345">
        <w:rPr>
          <w:szCs w:val="28"/>
        </w:rPr>
        <w:t>лик СНГ в российские города, воспроизвести топологию и оценить инте</w:t>
      </w:r>
      <w:r w:rsidRPr="00DB7345">
        <w:rPr>
          <w:szCs w:val="28"/>
        </w:rPr>
        <w:t>н</w:t>
      </w:r>
      <w:r w:rsidRPr="00DB7345">
        <w:rPr>
          <w:szCs w:val="28"/>
        </w:rPr>
        <w:t xml:space="preserve">сивность миграционных потоков </w:t>
      </w:r>
    </w:p>
    <w:p w:rsidR="00DB7345" w:rsidRPr="00DB7345" w:rsidRDefault="00DB7345" w:rsidP="004870E5">
      <w:pPr>
        <w:widowControl w:val="0"/>
        <w:numPr>
          <w:ilvl w:val="0"/>
          <w:numId w:val="7"/>
        </w:numPr>
        <w:tabs>
          <w:tab w:val="left" w:pos="993"/>
        </w:tabs>
        <w:ind w:left="0" w:firstLine="709"/>
        <w:rPr>
          <w:szCs w:val="28"/>
        </w:rPr>
      </w:pPr>
      <w:r w:rsidRPr="00DB7345">
        <w:rPr>
          <w:szCs w:val="28"/>
        </w:rPr>
        <w:t>Проанализировать причины «утечки мозгов» из России, воспроизв</w:t>
      </w:r>
      <w:r w:rsidRPr="00DB7345">
        <w:rPr>
          <w:szCs w:val="28"/>
        </w:rPr>
        <w:t>е</w:t>
      </w:r>
      <w:r w:rsidRPr="00DB7345">
        <w:rPr>
          <w:szCs w:val="28"/>
        </w:rPr>
        <w:t>сти топологию и оценить интенсивность этого потока</w:t>
      </w:r>
    </w:p>
    <w:p w:rsidR="00DB7345" w:rsidRPr="00DB7345" w:rsidRDefault="00DB7345" w:rsidP="004870E5">
      <w:pPr>
        <w:widowControl w:val="0"/>
        <w:numPr>
          <w:ilvl w:val="0"/>
          <w:numId w:val="7"/>
        </w:numPr>
        <w:tabs>
          <w:tab w:val="left" w:pos="993"/>
        </w:tabs>
        <w:ind w:left="0" w:firstLine="709"/>
        <w:rPr>
          <w:szCs w:val="28"/>
        </w:rPr>
      </w:pPr>
      <w:r w:rsidRPr="00DB7345">
        <w:rPr>
          <w:szCs w:val="28"/>
        </w:rPr>
        <w:t>Проанализировать потоки  абитуриентов поступающих в вузы и п</w:t>
      </w:r>
      <w:r w:rsidRPr="00DB7345">
        <w:rPr>
          <w:szCs w:val="28"/>
        </w:rPr>
        <w:t>о</w:t>
      </w:r>
      <w:r w:rsidRPr="00DB7345">
        <w:rPr>
          <w:szCs w:val="28"/>
        </w:rPr>
        <w:t xml:space="preserve">токи трудоустройства выпускников  (на примере БГТУ им. В.Г. Шухова), воспроизвести их топологию и оценить интенсивность </w:t>
      </w:r>
    </w:p>
    <w:p w:rsidR="00DB7345" w:rsidRPr="00DB7345" w:rsidRDefault="00DB7345" w:rsidP="004870E5">
      <w:pPr>
        <w:widowControl w:val="0"/>
        <w:numPr>
          <w:ilvl w:val="0"/>
          <w:numId w:val="7"/>
        </w:numPr>
        <w:tabs>
          <w:tab w:val="left" w:pos="993"/>
        </w:tabs>
        <w:ind w:left="0" w:firstLine="709"/>
        <w:rPr>
          <w:szCs w:val="28"/>
        </w:rPr>
      </w:pPr>
      <w:r w:rsidRPr="00DB7345">
        <w:rPr>
          <w:szCs w:val="28"/>
        </w:rPr>
        <w:t>Построить типовую потоковую модель рынка труда</w:t>
      </w:r>
    </w:p>
    <w:p w:rsidR="00DB7345" w:rsidRPr="00DB7345" w:rsidRDefault="00DB7345" w:rsidP="00DB7345">
      <w:pPr>
        <w:widowControl w:val="0"/>
        <w:rPr>
          <w:b/>
          <w:szCs w:val="28"/>
          <w:highlight w:val="yellow"/>
        </w:rPr>
      </w:pPr>
    </w:p>
    <w:p w:rsidR="00DB7345" w:rsidRPr="00DB7345" w:rsidRDefault="00DB7345" w:rsidP="00DB7345">
      <w:pPr>
        <w:widowControl w:val="0"/>
        <w:rPr>
          <w:b/>
          <w:szCs w:val="28"/>
        </w:rPr>
      </w:pPr>
      <w:r w:rsidRPr="00DB7345">
        <w:rPr>
          <w:b/>
          <w:szCs w:val="28"/>
        </w:rPr>
        <w:lastRenderedPageBreak/>
        <w:t xml:space="preserve">В. </w:t>
      </w:r>
      <w:r w:rsidRPr="00B10CCE">
        <w:rPr>
          <w:b/>
          <w:i/>
          <w:szCs w:val="28"/>
        </w:rPr>
        <w:t>Решение задачи</w:t>
      </w:r>
      <w:r w:rsidR="00B10CCE">
        <w:rPr>
          <w:b/>
          <w:i/>
          <w:szCs w:val="28"/>
        </w:rPr>
        <w:t xml:space="preserve"> </w:t>
      </w:r>
      <w:r w:rsidRPr="00B10CCE">
        <w:rPr>
          <w:b/>
          <w:i/>
          <w:szCs w:val="28"/>
        </w:rPr>
        <w:t>построения структуры межличностных отн</w:t>
      </w:r>
      <w:r w:rsidRPr="00B10CCE">
        <w:rPr>
          <w:b/>
          <w:i/>
          <w:szCs w:val="28"/>
        </w:rPr>
        <w:t>о</w:t>
      </w:r>
      <w:r w:rsidRPr="00B10CCE">
        <w:rPr>
          <w:b/>
          <w:i/>
          <w:szCs w:val="28"/>
        </w:rPr>
        <w:t>шений в группе методом социометрии  (Д.Л. Морено)</w:t>
      </w:r>
    </w:p>
    <w:p w:rsidR="00DB7345" w:rsidRPr="00DB7345" w:rsidRDefault="00DB7345" w:rsidP="00DB7345">
      <w:pPr>
        <w:widowControl w:val="0"/>
        <w:tabs>
          <w:tab w:val="left" w:pos="993"/>
        </w:tabs>
        <w:rPr>
          <w:szCs w:val="28"/>
        </w:rPr>
      </w:pPr>
      <w:r w:rsidRPr="00DB7345">
        <w:rPr>
          <w:szCs w:val="28"/>
        </w:rPr>
        <w:t>1.</w:t>
      </w:r>
      <w:r w:rsidRPr="00DB7345">
        <w:rPr>
          <w:szCs w:val="28"/>
        </w:rPr>
        <w:tab/>
        <w:t xml:space="preserve">Подготовить и провести исследование структуры межличностных отношений в студенческой группе, проанализировать его результаты </w:t>
      </w:r>
    </w:p>
    <w:p w:rsidR="00DB7345" w:rsidRPr="00DB7345" w:rsidRDefault="00DB7345" w:rsidP="00DB7345">
      <w:pPr>
        <w:widowControl w:val="0"/>
        <w:tabs>
          <w:tab w:val="left" w:pos="993"/>
        </w:tabs>
        <w:rPr>
          <w:szCs w:val="28"/>
        </w:rPr>
      </w:pPr>
      <w:r w:rsidRPr="00DB7345">
        <w:rPr>
          <w:szCs w:val="28"/>
        </w:rPr>
        <w:t>2.</w:t>
      </w:r>
      <w:r w:rsidRPr="00DB7345">
        <w:rPr>
          <w:szCs w:val="28"/>
        </w:rPr>
        <w:tab/>
        <w:t xml:space="preserve">Подготовить и провести исследование структуры межличностных отношений в школьном классе, проанализировать его результаты </w:t>
      </w:r>
    </w:p>
    <w:p w:rsidR="00DB7345" w:rsidRPr="00DB7345" w:rsidRDefault="00DB7345" w:rsidP="00DB7345">
      <w:pPr>
        <w:widowControl w:val="0"/>
        <w:tabs>
          <w:tab w:val="left" w:pos="993"/>
        </w:tabs>
        <w:rPr>
          <w:szCs w:val="28"/>
        </w:rPr>
      </w:pPr>
      <w:r w:rsidRPr="00DB7345">
        <w:rPr>
          <w:szCs w:val="28"/>
        </w:rPr>
        <w:t>3.</w:t>
      </w:r>
      <w:r w:rsidRPr="00DB7345">
        <w:rPr>
          <w:szCs w:val="28"/>
        </w:rPr>
        <w:tab/>
        <w:t xml:space="preserve">Путем наблюдения воссоздать структуру межличностных отношений в известном студенту трудовом коллективе, проанализировать ее </w:t>
      </w:r>
    </w:p>
    <w:p w:rsidR="00DB7345" w:rsidRPr="00DB7345" w:rsidRDefault="00DB7345" w:rsidP="00DB7345">
      <w:pPr>
        <w:widowControl w:val="0"/>
        <w:tabs>
          <w:tab w:val="left" w:pos="993"/>
        </w:tabs>
        <w:rPr>
          <w:szCs w:val="28"/>
        </w:rPr>
      </w:pPr>
      <w:r w:rsidRPr="00DB7345">
        <w:rPr>
          <w:szCs w:val="28"/>
        </w:rPr>
        <w:t>4.</w:t>
      </w:r>
      <w:r w:rsidRPr="00DB7345">
        <w:rPr>
          <w:szCs w:val="28"/>
        </w:rPr>
        <w:tab/>
        <w:t xml:space="preserve">Путем наблюдения воссоздать структуру межличностных отношений в известной студенту дружеской компании, проанализировать ее </w:t>
      </w:r>
    </w:p>
    <w:p w:rsidR="00DB7345" w:rsidRPr="00DB7345" w:rsidRDefault="00DB7345" w:rsidP="00DB7345">
      <w:pPr>
        <w:widowControl w:val="0"/>
        <w:tabs>
          <w:tab w:val="left" w:pos="993"/>
        </w:tabs>
        <w:rPr>
          <w:szCs w:val="28"/>
        </w:rPr>
      </w:pPr>
      <w:r w:rsidRPr="00DB7345">
        <w:rPr>
          <w:szCs w:val="28"/>
        </w:rPr>
        <w:t>5.</w:t>
      </w:r>
      <w:r w:rsidRPr="00DB7345">
        <w:rPr>
          <w:szCs w:val="28"/>
        </w:rPr>
        <w:tab/>
        <w:t>Путем наблюдения воссоздать структуру межличностных отношений в известной студенту многопоколенной (расширенной) семье, проанализир</w:t>
      </w:r>
      <w:r w:rsidRPr="00DB7345">
        <w:rPr>
          <w:szCs w:val="28"/>
        </w:rPr>
        <w:t>о</w:t>
      </w:r>
      <w:r w:rsidRPr="00DB7345">
        <w:rPr>
          <w:szCs w:val="28"/>
        </w:rPr>
        <w:t xml:space="preserve">вать ее </w:t>
      </w:r>
    </w:p>
    <w:p w:rsidR="00DB7345" w:rsidRPr="00DB7345" w:rsidRDefault="00DB7345" w:rsidP="00DB7345">
      <w:pPr>
        <w:widowControl w:val="0"/>
        <w:tabs>
          <w:tab w:val="left" w:pos="993"/>
        </w:tabs>
        <w:rPr>
          <w:szCs w:val="28"/>
        </w:rPr>
      </w:pPr>
      <w:r w:rsidRPr="00DB7345">
        <w:rPr>
          <w:szCs w:val="28"/>
        </w:rPr>
        <w:t>6.</w:t>
      </w:r>
      <w:r w:rsidRPr="00DB7345">
        <w:rPr>
          <w:szCs w:val="28"/>
        </w:rPr>
        <w:tab/>
        <w:t>Провести обзор результатов исследований, выясняющих особенн</w:t>
      </w:r>
      <w:r w:rsidRPr="00DB7345">
        <w:rPr>
          <w:szCs w:val="28"/>
        </w:rPr>
        <w:t>о</w:t>
      </w:r>
      <w:r w:rsidRPr="00DB7345">
        <w:rPr>
          <w:szCs w:val="28"/>
        </w:rPr>
        <w:t>сти межличностных отношений в чисто мужских, чисто женских и смеша</w:t>
      </w:r>
      <w:r w:rsidRPr="00DB7345">
        <w:rPr>
          <w:szCs w:val="28"/>
        </w:rPr>
        <w:t>н</w:t>
      </w:r>
      <w:r w:rsidRPr="00DB7345">
        <w:rPr>
          <w:szCs w:val="28"/>
        </w:rPr>
        <w:t xml:space="preserve">ных коллективах </w:t>
      </w:r>
    </w:p>
    <w:p w:rsidR="00DB7345" w:rsidRPr="00DB7345" w:rsidRDefault="00DB7345" w:rsidP="00DB7345">
      <w:pPr>
        <w:widowControl w:val="0"/>
        <w:tabs>
          <w:tab w:val="left" w:pos="993"/>
        </w:tabs>
        <w:rPr>
          <w:szCs w:val="28"/>
        </w:rPr>
      </w:pPr>
      <w:r w:rsidRPr="00DB7345">
        <w:rPr>
          <w:szCs w:val="28"/>
        </w:rPr>
        <w:t>7.</w:t>
      </w:r>
      <w:r w:rsidRPr="00DB7345">
        <w:rPr>
          <w:szCs w:val="28"/>
        </w:rPr>
        <w:tab/>
        <w:t xml:space="preserve">Провести анализ структуры межличностных отношений в «Братстве кольца» из трилогии Дж. </w:t>
      </w:r>
      <w:proofErr w:type="spellStart"/>
      <w:r w:rsidRPr="00DB7345">
        <w:rPr>
          <w:szCs w:val="28"/>
        </w:rPr>
        <w:t>Толкиена</w:t>
      </w:r>
      <w:proofErr w:type="spellEnd"/>
      <w:r w:rsidRPr="00DB7345">
        <w:rPr>
          <w:szCs w:val="28"/>
        </w:rPr>
        <w:t xml:space="preserve"> «Властелин колец» </w:t>
      </w:r>
    </w:p>
    <w:p w:rsidR="00DB7345" w:rsidRPr="00DB7345" w:rsidRDefault="00DB7345" w:rsidP="00DB7345">
      <w:pPr>
        <w:widowControl w:val="0"/>
        <w:rPr>
          <w:b/>
          <w:szCs w:val="28"/>
        </w:rPr>
      </w:pPr>
    </w:p>
    <w:p w:rsidR="00DB7345" w:rsidRPr="00DB7345" w:rsidRDefault="00DB7345" w:rsidP="00DB7345">
      <w:pPr>
        <w:widowControl w:val="0"/>
        <w:rPr>
          <w:b/>
          <w:szCs w:val="28"/>
        </w:rPr>
      </w:pPr>
      <w:r w:rsidRPr="00DB7345">
        <w:rPr>
          <w:b/>
          <w:szCs w:val="28"/>
        </w:rPr>
        <w:t xml:space="preserve">Г. </w:t>
      </w:r>
      <w:r w:rsidRPr="00B10CCE">
        <w:rPr>
          <w:b/>
          <w:i/>
          <w:szCs w:val="28"/>
        </w:rPr>
        <w:t xml:space="preserve">Решение задачи по разработке программы трудовой адаптации персонала методом диаграмм Г.Л. </w:t>
      </w:r>
      <w:proofErr w:type="spellStart"/>
      <w:r w:rsidRPr="00B10CCE">
        <w:rPr>
          <w:b/>
          <w:i/>
          <w:szCs w:val="28"/>
        </w:rPr>
        <w:t>Гантта</w:t>
      </w:r>
      <w:proofErr w:type="spellEnd"/>
    </w:p>
    <w:p w:rsidR="00DB7345" w:rsidRPr="00DB7345" w:rsidRDefault="00DB7345" w:rsidP="004870E5">
      <w:pPr>
        <w:widowControl w:val="0"/>
        <w:numPr>
          <w:ilvl w:val="0"/>
          <w:numId w:val="8"/>
        </w:numPr>
        <w:tabs>
          <w:tab w:val="left" w:pos="993"/>
        </w:tabs>
        <w:ind w:left="0" w:firstLine="709"/>
        <w:rPr>
          <w:szCs w:val="28"/>
        </w:rPr>
      </w:pPr>
      <w:r w:rsidRPr="00DB7345">
        <w:rPr>
          <w:szCs w:val="28"/>
        </w:rPr>
        <w:t>Разработать программу трудовой адаптации персонала путем пов</w:t>
      </w:r>
      <w:r w:rsidRPr="00DB7345">
        <w:rPr>
          <w:szCs w:val="28"/>
        </w:rPr>
        <w:t>ы</w:t>
      </w:r>
      <w:r w:rsidRPr="00DB7345">
        <w:rPr>
          <w:szCs w:val="28"/>
        </w:rPr>
        <w:t xml:space="preserve">шения квалификации работников некоторого промышленного предприятия </w:t>
      </w:r>
    </w:p>
    <w:p w:rsidR="00DB7345" w:rsidRPr="00DB7345" w:rsidRDefault="00DB7345" w:rsidP="004870E5">
      <w:pPr>
        <w:widowControl w:val="0"/>
        <w:numPr>
          <w:ilvl w:val="0"/>
          <w:numId w:val="8"/>
        </w:numPr>
        <w:tabs>
          <w:tab w:val="left" w:pos="993"/>
        </w:tabs>
        <w:ind w:left="0" w:firstLine="709"/>
        <w:rPr>
          <w:szCs w:val="28"/>
        </w:rPr>
      </w:pPr>
      <w:r w:rsidRPr="00DB7345">
        <w:rPr>
          <w:szCs w:val="28"/>
        </w:rPr>
        <w:t xml:space="preserve">Подготовить типовую программу психологической и социальной адаптации новичка в трудовом коллективе </w:t>
      </w:r>
    </w:p>
    <w:p w:rsidR="00DB7345" w:rsidRPr="00DB7345" w:rsidRDefault="00DB7345" w:rsidP="004870E5">
      <w:pPr>
        <w:widowControl w:val="0"/>
        <w:numPr>
          <w:ilvl w:val="0"/>
          <w:numId w:val="8"/>
        </w:numPr>
        <w:tabs>
          <w:tab w:val="left" w:pos="993"/>
        </w:tabs>
        <w:ind w:left="0" w:firstLine="709"/>
        <w:rPr>
          <w:szCs w:val="28"/>
        </w:rPr>
      </w:pPr>
      <w:r w:rsidRPr="00DB7345">
        <w:rPr>
          <w:szCs w:val="28"/>
        </w:rPr>
        <w:t>Разработать программу трудовой адаптации вновь назначенного р</w:t>
      </w:r>
      <w:r w:rsidRPr="00DB7345">
        <w:rPr>
          <w:szCs w:val="28"/>
        </w:rPr>
        <w:t>у</w:t>
      </w:r>
      <w:r w:rsidRPr="00DB7345">
        <w:rPr>
          <w:szCs w:val="28"/>
        </w:rPr>
        <w:t>ководителя предприятия</w:t>
      </w:r>
    </w:p>
    <w:p w:rsidR="00DB7345" w:rsidRPr="00DB7345" w:rsidRDefault="00DB7345" w:rsidP="004870E5">
      <w:pPr>
        <w:widowControl w:val="0"/>
        <w:numPr>
          <w:ilvl w:val="0"/>
          <w:numId w:val="8"/>
        </w:numPr>
        <w:tabs>
          <w:tab w:val="left" w:pos="993"/>
        </w:tabs>
        <w:ind w:left="0" w:firstLine="709"/>
        <w:rPr>
          <w:szCs w:val="28"/>
        </w:rPr>
      </w:pPr>
      <w:r w:rsidRPr="00DB7345">
        <w:rPr>
          <w:szCs w:val="28"/>
        </w:rPr>
        <w:t>Разработать типовое положение о наставничестве и программу работ по трудовой адаптации новичка под руководством наставника</w:t>
      </w:r>
    </w:p>
    <w:p w:rsidR="00DB7345" w:rsidRPr="00DB7345" w:rsidRDefault="00DB7345" w:rsidP="004870E5">
      <w:pPr>
        <w:widowControl w:val="0"/>
        <w:numPr>
          <w:ilvl w:val="0"/>
          <w:numId w:val="8"/>
        </w:numPr>
        <w:tabs>
          <w:tab w:val="left" w:pos="993"/>
        </w:tabs>
        <w:ind w:left="0" w:firstLine="709"/>
        <w:rPr>
          <w:szCs w:val="28"/>
        </w:rPr>
      </w:pPr>
      <w:r w:rsidRPr="00DB7345">
        <w:rPr>
          <w:szCs w:val="28"/>
        </w:rPr>
        <w:t>Разработать программу мер по адаптации первокурсников к обуч</w:t>
      </w:r>
      <w:r w:rsidRPr="00DB7345">
        <w:rPr>
          <w:szCs w:val="28"/>
        </w:rPr>
        <w:t>е</w:t>
      </w:r>
      <w:r w:rsidRPr="00DB7345">
        <w:rPr>
          <w:szCs w:val="28"/>
        </w:rPr>
        <w:t>нию в вузе (на примере БГТУ им. В.Г. Шухова)</w:t>
      </w:r>
    </w:p>
    <w:p w:rsidR="00DB7345" w:rsidRPr="00DB7345" w:rsidRDefault="00DB7345" w:rsidP="004870E5">
      <w:pPr>
        <w:widowControl w:val="0"/>
        <w:numPr>
          <w:ilvl w:val="0"/>
          <w:numId w:val="8"/>
        </w:numPr>
        <w:tabs>
          <w:tab w:val="left" w:pos="993"/>
        </w:tabs>
        <w:ind w:left="0" w:firstLine="709"/>
        <w:rPr>
          <w:szCs w:val="28"/>
        </w:rPr>
      </w:pPr>
      <w:r w:rsidRPr="00DB7345">
        <w:rPr>
          <w:szCs w:val="28"/>
        </w:rPr>
        <w:t>Разработать программу работ по формированию системы трудовой адаптации на предприятии</w:t>
      </w:r>
    </w:p>
    <w:p w:rsidR="00DB7345" w:rsidRPr="00DB7345" w:rsidRDefault="00DB7345" w:rsidP="004870E5">
      <w:pPr>
        <w:widowControl w:val="0"/>
        <w:numPr>
          <w:ilvl w:val="0"/>
          <w:numId w:val="8"/>
        </w:numPr>
        <w:tabs>
          <w:tab w:val="left" w:pos="993"/>
        </w:tabs>
        <w:ind w:left="0" w:firstLine="709"/>
        <w:rPr>
          <w:szCs w:val="28"/>
        </w:rPr>
      </w:pPr>
      <w:r w:rsidRPr="00DB7345">
        <w:rPr>
          <w:szCs w:val="28"/>
        </w:rPr>
        <w:t>Разработать программу подготовки необходимого документального обеспечения системы трудовой адаптации на предприятии</w:t>
      </w:r>
    </w:p>
    <w:p w:rsidR="00F3580E" w:rsidRDefault="00F3580E" w:rsidP="00DB7345">
      <w:pPr>
        <w:widowControl w:val="0"/>
        <w:ind w:firstLine="0"/>
        <w:jc w:val="left"/>
        <w:rPr>
          <w:sz w:val="24"/>
          <w:szCs w:val="24"/>
        </w:rPr>
      </w:pPr>
    </w:p>
    <w:p w:rsidR="00D72774" w:rsidRDefault="00D72774" w:rsidP="00DB7345">
      <w:pPr>
        <w:widowControl w:val="0"/>
        <w:ind w:firstLine="0"/>
        <w:jc w:val="left"/>
        <w:rPr>
          <w:sz w:val="24"/>
          <w:szCs w:val="24"/>
        </w:rPr>
      </w:pPr>
    </w:p>
    <w:p w:rsidR="00D72774" w:rsidRDefault="00D72774" w:rsidP="00DB7345">
      <w:pPr>
        <w:widowControl w:val="0"/>
        <w:ind w:firstLine="0"/>
        <w:jc w:val="left"/>
        <w:rPr>
          <w:sz w:val="24"/>
          <w:szCs w:val="24"/>
        </w:rPr>
      </w:pPr>
    </w:p>
    <w:p w:rsidR="00D72774" w:rsidRDefault="00D72774" w:rsidP="00DB7345">
      <w:pPr>
        <w:widowControl w:val="0"/>
        <w:ind w:firstLine="0"/>
        <w:jc w:val="left"/>
        <w:rPr>
          <w:sz w:val="24"/>
          <w:szCs w:val="24"/>
        </w:rPr>
      </w:pPr>
    </w:p>
    <w:p w:rsidR="00D72774" w:rsidRDefault="00D72774" w:rsidP="00DB7345">
      <w:pPr>
        <w:widowControl w:val="0"/>
        <w:ind w:firstLine="0"/>
        <w:jc w:val="left"/>
        <w:rPr>
          <w:sz w:val="24"/>
          <w:szCs w:val="24"/>
        </w:rPr>
      </w:pPr>
    </w:p>
    <w:p w:rsidR="00D72774" w:rsidRDefault="00D72774" w:rsidP="00DB7345">
      <w:pPr>
        <w:widowControl w:val="0"/>
        <w:ind w:firstLine="0"/>
        <w:jc w:val="left"/>
        <w:rPr>
          <w:sz w:val="24"/>
          <w:szCs w:val="24"/>
        </w:rPr>
      </w:pPr>
    </w:p>
    <w:p w:rsidR="00D72774" w:rsidRDefault="00D72774" w:rsidP="00DB7345">
      <w:pPr>
        <w:widowControl w:val="0"/>
        <w:ind w:firstLine="0"/>
        <w:jc w:val="left"/>
        <w:rPr>
          <w:sz w:val="24"/>
          <w:szCs w:val="24"/>
        </w:rPr>
      </w:pPr>
    </w:p>
    <w:p w:rsidR="00D72774" w:rsidRDefault="00D72774" w:rsidP="00DB7345">
      <w:pPr>
        <w:widowControl w:val="0"/>
        <w:ind w:firstLine="0"/>
        <w:jc w:val="left"/>
        <w:rPr>
          <w:sz w:val="24"/>
          <w:szCs w:val="24"/>
        </w:rPr>
      </w:pPr>
    </w:p>
    <w:p w:rsidR="00D72774" w:rsidRDefault="00D72774" w:rsidP="00DB7345">
      <w:pPr>
        <w:widowControl w:val="0"/>
        <w:ind w:firstLine="0"/>
        <w:jc w:val="left"/>
        <w:rPr>
          <w:sz w:val="24"/>
          <w:szCs w:val="24"/>
        </w:rPr>
      </w:pPr>
    </w:p>
    <w:p w:rsidR="00D72774" w:rsidRDefault="00D72774" w:rsidP="00DB7345">
      <w:pPr>
        <w:widowControl w:val="0"/>
        <w:ind w:firstLine="0"/>
        <w:jc w:val="left"/>
        <w:rPr>
          <w:sz w:val="24"/>
          <w:szCs w:val="24"/>
        </w:rPr>
      </w:pPr>
    </w:p>
    <w:p w:rsidR="00D72774" w:rsidRPr="00DB7345" w:rsidRDefault="00D72774" w:rsidP="00DB7345">
      <w:pPr>
        <w:widowControl w:val="0"/>
        <w:ind w:firstLine="0"/>
        <w:jc w:val="left"/>
        <w:rPr>
          <w:sz w:val="24"/>
          <w:szCs w:val="24"/>
        </w:rPr>
      </w:pPr>
    </w:p>
    <w:p w:rsidR="00507BC1" w:rsidRPr="00DB7345" w:rsidRDefault="008A7C1F" w:rsidP="00DB7345">
      <w:pPr>
        <w:ind w:firstLine="0"/>
        <w:jc w:val="center"/>
        <w:rPr>
          <w:b/>
          <w:szCs w:val="28"/>
        </w:rPr>
      </w:pPr>
      <w:r>
        <w:rPr>
          <w:b/>
          <w:szCs w:val="28"/>
        </w:rPr>
        <w:lastRenderedPageBreak/>
        <w:t xml:space="preserve">2.2. </w:t>
      </w:r>
      <w:r w:rsidRPr="00DB7345">
        <w:rPr>
          <w:b/>
          <w:szCs w:val="28"/>
        </w:rPr>
        <w:t xml:space="preserve">Образцы выполнения индивидуальных </w:t>
      </w:r>
      <w:r>
        <w:rPr>
          <w:b/>
          <w:szCs w:val="28"/>
        </w:rPr>
        <w:t>д</w:t>
      </w:r>
      <w:r w:rsidRPr="00DB7345">
        <w:rPr>
          <w:b/>
          <w:szCs w:val="28"/>
        </w:rPr>
        <w:t>омашних заданий</w:t>
      </w:r>
    </w:p>
    <w:p w:rsidR="008A7C1F" w:rsidRPr="002D2531" w:rsidRDefault="002D2531" w:rsidP="002D2531">
      <w:pPr>
        <w:pStyle w:val="2"/>
        <w:rPr>
          <w:b w:val="0"/>
        </w:rPr>
      </w:pPr>
      <w:r w:rsidRPr="002D2531">
        <w:rPr>
          <w:b w:val="0"/>
        </w:rPr>
        <w:t>Образец выполнения ИДЗ № 1</w:t>
      </w:r>
    </w:p>
    <w:p w:rsidR="00F10110" w:rsidRPr="00B10CCE" w:rsidRDefault="00F10110" w:rsidP="00F10110">
      <w:pPr>
        <w:widowControl w:val="0"/>
        <w:rPr>
          <w:b/>
          <w:i/>
          <w:szCs w:val="28"/>
        </w:rPr>
      </w:pPr>
      <w:r w:rsidRPr="00DB7345">
        <w:rPr>
          <w:b/>
          <w:szCs w:val="28"/>
        </w:rPr>
        <w:t xml:space="preserve">А. </w:t>
      </w:r>
      <w:r w:rsidRPr="00B10CCE">
        <w:rPr>
          <w:b/>
          <w:i/>
          <w:szCs w:val="28"/>
        </w:rPr>
        <w:t>Решение задачи оптимизации организационной структуры и должностных обязанностей членов коллектива посредством методики Распределения Административных Задач Управления (РАЗУ)</w:t>
      </w:r>
    </w:p>
    <w:p w:rsidR="00B10CCE" w:rsidRDefault="00B10CCE" w:rsidP="00392ECB">
      <w:pPr>
        <w:ind w:firstLine="0"/>
        <w:jc w:val="center"/>
        <w:rPr>
          <w:rFonts w:ascii="Arial" w:hAnsi="Arial" w:cs="Arial"/>
          <w:b/>
          <w:i/>
          <w:sz w:val="24"/>
          <w:szCs w:val="24"/>
        </w:rPr>
      </w:pPr>
    </w:p>
    <w:p w:rsidR="00722751" w:rsidRDefault="000B683B" w:rsidP="00392ECB">
      <w:pPr>
        <w:ind w:firstLine="0"/>
        <w:jc w:val="center"/>
        <w:rPr>
          <w:b/>
          <w:szCs w:val="28"/>
        </w:rPr>
      </w:pPr>
      <w:r w:rsidRPr="00722751">
        <w:rPr>
          <w:rFonts w:ascii="Arial" w:hAnsi="Arial" w:cs="Arial"/>
          <w:b/>
          <w:i/>
          <w:szCs w:val="28"/>
        </w:rPr>
        <w:t xml:space="preserve"> </w:t>
      </w:r>
      <w:r w:rsidR="00392ECB" w:rsidRPr="00722751">
        <w:rPr>
          <w:rFonts w:ascii="Arial" w:hAnsi="Arial" w:cs="Arial"/>
          <w:b/>
          <w:i/>
          <w:szCs w:val="28"/>
        </w:rPr>
        <w:t>«</w:t>
      </w:r>
      <w:r w:rsidR="00392ECB" w:rsidRPr="00722751">
        <w:rPr>
          <w:b/>
          <w:szCs w:val="28"/>
        </w:rPr>
        <w:t>РЕШЕНИЕ ЗАДАЧИ ОПТИМИЗАЦИИ ОРГАНИЗАЦИОННОЙ СТРУКТУРЫ И ДОЛЖНОСТНЫХ ОБЯЗАННОСТЕЙ РАБОТНИКОВ</w:t>
      </w:r>
      <w:r w:rsidR="00392ECB" w:rsidRPr="00722751">
        <w:rPr>
          <w:szCs w:val="28"/>
        </w:rPr>
        <w:t xml:space="preserve"> </w:t>
      </w:r>
      <w:r w:rsidR="00392ECB" w:rsidRPr="00722751">
        <w:rPr>
          <w:b/>
          <w:szCs w:val="28"/>
        </w:rPr>
        <w:t xml:space="preserve">БЕЛГОРОДСКОГО ФИЛИАЛА ОАО «ЦЕНТРТЕЛЕКОМ» </w:t>
      </w:r>
    </w:p>
    <w:p w:rsidR="00392ECB" w:rsidRPr="00722751" w:rsidRDefault="00392ECB" w:rsidP="00392ECB">
      <w:pPr>
        <w:ind w:firstLine="0"/>
        <w:jc w:val="center"/>
        <w:rPr>
          <w:b/>
          <w:szCs w:val="28"/>
        </w:rPr>
      </w:pPr>
      <w:r w:rsidRPr="00722751">
        <w:rPr>
          <w:b/>
          <w:szCs w:val="28"/>
        </w:rPr>
        <w:t xml:space="preserve">ПОСРЕДСТВОМ МЕТОДИКИ </w:t>
      </w:r>
    </w:p>
    <w:p w:rsidR="00131C86" w:rsidRPr="00722751" w:rsidRDefault="00392ECB" w:rsidP="00392ECB">
      <w:pPr>
        <w:ind w:firstLine="0"/>
        <w:jc w:val="center"/>
        <w:rPr>
          <w:b/>
          <w:szCs w:val="28"/>
        </w:rPr>
      </w:pPr>
      <w:r w:rsidRPr="00722751">
        <w:rPr>
          <w:b/>
          <w:szCs w:val="28"/>
        </w:rPr>
        <w:t xml:space="preserve">РАСПРЕДЕЛЕНИЯ АДМИНИСТРАТИВНЫХ ЗАДАЧ УПРАВЛЕНИЯ» </w:t>
      </w:r>
    </w:p>
    <w:p w:rsidR="00706A00" w:rsidRPr="004E1768" w:rsidRDefault="00D72774" w:rsidP="00706A00">
      <w:pPr>
        <w:spacing w:before="120" w:after="120"/>
        <w:ind w:firstLine="0"/>
        <w:jc w:val="center"/>
        <w:rPr>
          <w:rFonts w:ascii="Arial" w:hAnsi="Arial" w:cs="Arial"/>
          <w:b/>
          <w:i/>
          <w:szCs w:val="28"/>
        </w:rPr>
      </w:pPr>
      <w:r w:rsidRPr="004E1768">
        <w:rPr>
          <w:rFonts w:ascii="Arial" w:hAnsi="Arial" w:cs="Arial"/>
          <w:b/>
          <w:i/>
          <w:szCs w:val="28"/>
        </w:rPr>
        <w:t>Введение</w:t>
      </w:r>
    </w:p>
    <w:p w:rsidR="00741D58" w:rsidRDefault="00741D58" w:rsidP="002D2531">
      <w:pPr>
        <w:rPr>
          <w:szCs w:val="28"/>
        </w:rPr>
      </w:pPr>
      <w:r>
        <w:rPr>
          <w:szCs w:val="28"/>
        </w:rPr>
        <w:t>В данном ИДЗ решается задача оптимизации организационной стру</w:t>
      </w:r>
      <w:r>
        <w:rPr>
          <w:szCs w:val="28"/>
        </w:rPr>
        <w:t>к</w:t>
      </w:r>
      <w:bookmarkStart w:id="0" w:name="_GoBack"/>
      <w:bookmarkEnd w:id="0"/>
      <w:r>
        <w:rPr>
          <w:szCs w:val="28"/>
        </w:rPr>
        <w:t xml:space="preserve">туры и должностных обязанностей работников </w:t>
      </w:r>
      <w:r w:rsidRPr="00741D58">
        <w:rPr>
          <w:szCs w:val="28"/>
        </w:rPr>
        <w:t>Управлени</w:t>
      </w:r>
      <w:r>
        <w:rPr>
          <w:szCs w:val="28"/>
        </w:rPr>
        <w:t>я</w:t>
      </w:r>
      <w:r w:rsidRPr="00741D58">
        <w:rPr>
          <w:szCs w:val="28"/>
        </w:rPr>
        <w:t xml:space="preserve"> персоналом Бе</w:t>
      </w:r>
      <w:r w:rsidRPr="00741D58">
        <w:rPr>
          <w:szCs w:val="28"/>
        </w:rPr>
        <w:t>л</w:t>
      </w:r>
      <w:r w:rsidRPr="00741D58">
        <w:rPr>
          <w:szCs w:val="28"/>
        </w:rPr>
        <w:t>городского филиала ОАО «ЦентрТелеком»</w:t>
      </w:r>
      <w:r w:rsidR="004F411F" w:rsidRPr="004F411F">
        <w:rPr>
          <w:szCs w:val="28"/>
        </w:rPr>
        <w:t xml:space="preserve"> </w:t>
      </w:r>
      <w:r w:rsidR="004F411F" w:rsidRPr="003B0741">
        <w:rPr>
          <w:szCs w:val="28"/>
        </w:rPr>
        <w:t>[</w:t>
      </w:r>
      <w:r w:rsidR="004F411F">
        <w:rPr>
          <w:szCs w:val="28"/>
        </w:rPr>
        <w:t>1</w:t>
      </w:r>
      <w:r w:rsidR="004F411F" w:rsidRPr="003B0741">
        <w:rPr>
          <w:szCs w:val="28"/>
        </w:rPr>
        <w:t>]</w:t>
      </w:r>
      <w:r w:rsidR="004F411F">
        <w:rPr>
          <w:szCs w:val="28"/>
        </w:rPr>
        <w:t>.</w:t>
      </w:r>
      <w:r>
        <w:rPr>
          <w:szCs w:val="28"/>
        </w:rPr>
        <w:t xml:space="preserve"> Необходимые данные взяты из официального сайта организации</w:t>
      </w:r>
      <w:r w:rsidR="00C81EE2">
        <w:rPr>
          <w:szCs w:val="28"/>
        </w:rPr>
        <w:t xml:space="preserve">, которая к настоящему времени </w:t>
      </w:r>
      <w:r w:rsidRPr="00741D58">
        <w:t>прис</w:t>
      </w:r>
      <w:r w:rsidRPr="00741D58">
        <w:t>о</w:t>
      </w:r>
      <w:r w:rsidRPr="00741D58">
        <w:t>един</w:t>
      </w:r>
      <w:r w:rsidR="00C81EE2">
        <w:t>илась</w:t>
      </w:r>
      <w:r w:rsidRPr="00741D58">
        <w:t xml:space="preserve"> к ОАО «Ростелеком»</w:t>
      </w:r>
      <w:r w:rsidR="00C81EE2">
        <w:t xml:space="preserve"> и потеряла статус независимого юридич</w:t>
      </w:r>
      <w:r w:rsidR="00C81EE2">
        <w:t>е</w:t>
      </w:r>
      <w:r w:rsidR="00C81EE2">
        <w:t>ского лица</w:t>
      </w:r>
      <w:r w:rsidRPr="00741D58">
        <w:t xml:space="preserve">. </w:t>
      </w:r>
      <w:r>
        <w:t>Объединенная к</w:t>
      </w:r>
      <w:r w:rsidRPr="00741D58">
        <w:rPr>
          <w:szCs w:val="28"/>
        </w:rPr>
        <w:t>омпания оказывает услуги фиксированной и с</w:t>
      </w:r>
      <w:r w:rsidRPr="00741D58">
        <w:rPr>
          <w:szCs w:val="28"/>
        </w:rPr>
        <w:t>о</w:t>
      </w:r>
      <w:r w:rsidRPr="00741D58">
        <w:rPr>
          <w:szCs w:val="28"/>
        </w:rPr>
        <w:t xml:space="preserve">товой связи, услуги доступа в интернет, ADSL доступ на базе услуги </w:t>
      </w:r>
      <w:proofErr w:type="spellStart"/>
      <w:r w:rsidRPr="00741D58">
        <w:rPr>
          <w:szCs w:val="28"/>
        </w:rPr>
        <w:t>Дом</w:t>
      </w:r>
      <w:r w:rsidRPr="00741D58">
        <w:rPr>
          <w:szCs w:val="28"/>
        </w:rPr>
        <w:t>о</w:t>
      </w:r>
      <w:r w:rsidRPr="00741D58">
        <w:rPr>
          <w:szCs w:val="28"/>
        </w:rPr>
        <w:t>линк</w:t>
      </w:r>
      <w:proofErr w:type="spellEnd"/>
      <w:r w:rsidRPr="00741D58">
        <w:rPr>
          <w:szCs w:val="28"/>
        </w:rPr>
        <w:t>, IP-телефонии, кабельного телевидения и т. п.</w:t>
      </w:r>
    </w:p>
    <w:p w:rsidR="003B0741" w:rsidRDefault="00C81EE2" w:rsidP="003B0741">
      <w:pPr>
        <w:rPr>
          <w:szCs w:val="28"/>
        </w:rPr>
      </w:pPr>
      <w:r>
        <w:rPr>
          <w:szCs w:val="28"/>
        </w:rPr>
        <w:t>Благодаря тому, что данные устарели, использование их не нанесет м</w:t>
      </w:r>
      <w:r>
        <w:rPr>
          <w:szCs w:val="28"/>
        </w:rPr>
        <w:t>о</w:t>
      </w:r>
      <w:r>
        <w:rPr>
          <w:szCs w:val="28"/>
        </w:rPr>
        <w:t xml:space="preserve">рального ущерба организации, </w:t>
      </w:r>
      <w:r w:rsidR="003B0741">
        <w:rPr>
          <w:szCs w:val="28"/>
        </w:rPr>
        <w:t>и при этом</w:t>
      </w:r>
      <w:r>
        <w:rPr>
          <w:szCs w:val="28"/>
        </w:rPr>
        <w:t xml:space="preserve"> будет полезным в учебных целях. </w:t>
      </w:r>
    </w:p>
    <w:p w:rsidR="00706A00" w:rsidRPr="00066AB5" w:rsidRDefault="00C81EE2" w:rsidP="002D2531">
      <w:pPr>
        <w:rPr>
          <w:szCs w:val="28"/>
        </w:rPr>
      </w:pPr>
      <w:r>
        <w:rPr>
          <w:szCs w:val="28"/>
        </w:rPr>
        <w:t xml:space="preserve"> </w:t>
      </w:r>
      <w:r w:rsidR="003B0741">
        <w:rPr>
          <w:szCs w:val="28"/>
        </w:rPr>
        <w:t>Заявленная задача решалась с помощью методики распределения а</w:t>
      </w:r>
      <w:r w:rsidR="003B0741">
        <w:rPr>
          <w:szCs w:val="28"/>
        </w:rPr>
        <w:t>д</w:t>
      </w:r>
      <w:r w:rsidR="003B0741">
        <w:rPr>
          <w:szCs w:val="28"/>
        </w:rPr>
        <w:t xml:space="preserve">министративных задач управления (РАЗУ), описание которой можно найти в  </w:t>
      </w:r>
      <w:r w:rsidR="003B0741" w:rsidRPr="003B0741">
        <w:rPr>
          <w:szCs w:val="28"/>
        </w:rPr>
        <w:t>[</w:t>
      </w:r>
      <w:r w:rsidR="004F411F">
        <w:rPr>
          <w:szCs w:val="28"/>
        </w:rPr>
        <w:t>2</w:t>
      </w:r>
      <w:r w:rsidR="003B0741" w:rsidRPr="003B0741">
        <w:rPr>
          <w:szCs w:val="28"/>
        </w:rPr>
        <w:t>]</w:t>
      </w:r>
      <w:r w:rsidR="003B0741">
        <w:rPr>
          <w:szCs w:val="28"/>
        </w:rPr>
        <w:t xml:space="preserve">. </w:t>
      </w:r>
      <w:r w:rsidR="00706A00" w:rsidRPr="00066AB5">
        <w:rPr>
          <w:szCs w:val="28"/>
        </w:rPr>
        <w:t>Предлагаем</w:t>
      </w:r>
      <w:r w:rsidR="003B0741">
        <w:rPr>
          <w:szCs w:val="28"/>
        </w:rPr>
        <w:t>ую</w:t>
      </w:r>
      <w:r w:rsidR="00706A00" w:rsidRPr="00066AB5">
        <w:rPr>
          <w:szCs w:val="28"/>
        </w:rPr>
        <w:t xml:space="preserve"> метод</w:t>
      </w:r>
      <w:r w:rsidR="003B0741">
        <w:rPr>
          <w:szCs w:val="28"/>
        </w:rPr>
        <w:t>ику</w:t>
      </w:r>
      <w:r w:rsidR="00706A00" w:rsidRPr="00066AB5">
        <w:rPr>
          <w:szCs w:val="28"/>
        </w:rPr>
        <w:t xml:space="preserve"> хорошо использовать при подготовке дол</w:t>
      </w:r>
      <w:r w:rsidR="00706A00" w:rsidRPr="00066AB5">
        <w:rPr>
          <w:szCs w:val="28"/>
        </w:rPr>
        <w:t>ж</w:t>
      </w:r>
      <w:r w:rsidR="00706A00" w:rsidRPr="00066AB5">
        <w:rPr>
          <w:szCs w:val="28"/>
        </w:rPr>
        <w:t>ностных инструкций, положений о подразделении, составлении штатного расписания, общей оценке трудозатрат. Он</w:t>
      </w:r>
      <w:r w:rsidR="003B0741">
        <w:rPr>
          <w:szCs w:val="28"/>
        </w:rPr>
        <w:t>а</w:t>
      </w:r>
      <w:r w:rsidR="00706A00" w:rsidRPr="00066AB5">
        <w:rPr>
          <w:szCs w:val="28"/>
        </w:rPr>
        <w:t xml:space="preserve"> послужит хорошим инструме</w:t>
      </w:r>
      <w:r w:rsidR="00706A00" w:rsidRPr="00066AB5">
        <w:rPr>
          <w:szCs w:val="28"/>
        </w:rPr>
        <w:t>н</w:t>
      </w:r>
      <w:r w:rsidR="00706A00" w:rsidRPr="00066AB5">
        <w:rPr>
          <w:szCs w:val="28"/>
        </w:rPr>
        <w:t xml:space="preserve">том </w:t>
      </w:r>
      <w:r w:rsidR="003B0741">
        <w:rPr>
          <w:szCs w:val="28"/>
        </w:rPr>
        <w:t xml:space="preserve">не только </w:t>
      </w:r>
      <w:r w:rsidR="00706A00" w:rsidRPr="00066AB5">
        <w:rPr>
          <w:szCs w:val="28"/>
        </w:rPr>
        <w:t>для будущих менажеров по персоналу</w:t>
      </w:r>
      <w:r w:rsidR="003B0741">
        <w:rPr>
          <w:szCs w:val="28"/>
        </w:rPr>
        <w:t xml:space="preserve">, но и </w:t>
      </w:r>
      <w:r w:rsidR="00706A00" w:rsidRPr="00066AB5">
        <w:rPr>
          <w:szCs w:val="28"/>
        </w:rPr>
        <w:t>для организации офисной работы</w:t>
      </w:r>
      <w:r w:rsidR="003B0741" w:rsidRPr="003B0741">
        <w:rPr>
          <w:szCs w:val="28"/>
        </w:rPr>
        <w:t xml:space="preserve"> </w:t>
      </w:r>
      <w:r w:rsidR="003B0741">
        <w:rPr>
          <w:szCs w:val="28"/>
        </w:rPr>
        <w:t>вообще</w:t>
      </w:r>
      <w:r w:rsidR="00706A00" w:rsidRPr="00066AB5">
        <w:rPr>
          <w:szCs w:val="28"/>
        </w:rPr>
        <w:t xml:space="preserve">, в частности, </w:t>
      </w:r>
      <w:r w:rsidR="003B0741">
        <w:rPr>
          <w:szCs w:val="28"/>
        </w:rPr>
        <w:t xml:space="preserve">работы </w:t>
      </w:r>
      <w:r w:rsidR="00706A00" w:rsidRPr="00066AB5">
        <w:rPr>
          <w:szCs w:val="28"/>
        </w:rPr>
        <w:t>отдела кадров, планового отд</w:t>
      </w:r>
      <w:r w:rsidR="00706A00" w:rsidRPr="00066AB5">
        <w:rPr>
          <w:szCs w:val="28"/>
        </w:rPr>
        <w:t>е</w:t>
      </w:r>
      <w:r w:rsidR="00706A00" w:rsidRPr="00066AB5">
        <w:rPr>
          <w:szCs w:val="28"/>
        </w:rPr>
        <w:t>ла, бухгалтерии и др. Общий алгоритм его применения изложен ниже.</w:t>
      </w:r>
      <w:r w:rsidR="008F6CF5">
        <w:rPr>
          <w:szCs w:val="28"/>
        </w:rPr>
        <w:t xml:space="preserve"> Он распадается на ряд шагов, которые параллельно с объяснением их назначения реализуются в рамках решения основной задачи ИДЗ.</w:t>
      </w:r>
    </w:p>
    <w:p w:rsidR="00706A00" w:rsidRPr="00066AB5" w:rsidRDefault="00706A00" w:rsidP="008F6CF5">
      <w:pPr>
        <w:keepNext/>
        <w:numPr>
          <w:ilvl w:val="0"/>
          <w:numId w:val="9"/>
        </w:numPr>
        <w:spacing w:before="120" w:after="120"/>
        <w:ind w:left="714" w:hanging="357"/>
        <w:jc w:val="center"/>
        <w:outlineLvl w:val="1"/>
        <w:rPr>
          <w:rFonts w:ascii="Arial" w:hAnsi="Arial" w:cs="Arial"/>
          <w:b/>
          <w:bCs/>
          <w:i/>
          <w:iCs/>
          <w:color w:val="000080"/>
          <w:szCs w:val="28"/>
        </w:rPr>
      </w:pPr>
      <w:r w:rsidRPr="00066AB5">
        <w:rPr>
          <w:rFonts w:ascii="Arial" w:hAnsi="Arial" w:cs="Arial"/>
          <w:b/>
          <w:bCs/>
          <w:i/>
          <w:iCs/>
          <w:color w:val="000080"/>
          <w:szCs w:val="28"/>
        </w:rPr>
        <w:t xml:space="preserve">Этап предварительного анализа распределения </w:t>
      </w:r>
      <w:r w:rsidR="008F6CF5">
        <w:rPr>
          <w:rFonts w:ascii="Arial" w:hAnsi="Arial" w:cs="Arial"/>
          <w:b/>
          <w:bCs/>
          <w:i/>
          <w:iCs/>
          <w:color w:val="000080"/>
          <w:szCs w:val="28"/>
        </w:rPr>
        <w:t xml:space="preserve">                    </w:t>
      </w:r>
      <w:r w:rsidRPr="00066AB5">
        <w:rPr>
          <w:rFonts w:ascii="Arial" w:hAnsi="Arial" w:cs="Arial"/>
          <w:b/>
          <w:bCs/>
          <w:i/>
          <w:iCs/>
          <w:color w:val="000080"/>
          <w:szCs w:val="28"/>
        </w:rPr>
        <w:t>административных задач</w:t>
      </w:r>
    </w:p>
    <w:p w:rsidR="00706A00" w:rsidRPr="00066AB5" w:rsidRDefault="00706A00" w:rsidP="002D2531">
      <w:pPr>
        <w:rPr>
          <w:szCs w:val="28"/>
        </w:rPr>
      </w:pPr>
      <w:r w:rsidRPr="00066AB5">
        <w:rPr>
          <w:b/>
          <w:i/>
          <w:szCs w:val="28"/>
        </w:rPr>
        <w:t>Шаг 1</w:t>
      </w:r>
      <w:r w:rsidRPr="00066AB5">
        <w:rPr>
          <w:szCs w:val="28"/>
        </w:rPr>
        <w:t xml:space="preserve">. </w:t>
      </w:r>
      <w:r w:rsidR="008F6CF5">
        <w:rPr>
          <w:szCs w:val="28"/>
        </w:rPr>
        <w:t>В начале  анализа п</w:t>
      </w:r>
      <w:r w:rsidRPr="00066AB5">
        <w:rPr>
          <w:szCs w:val="28"/>
        </w:rPr>
        <w:t>роставля</w:t>
      </w:r>
      <w:r w:rsidR="008F6CF5">
        <w:rPr>
          <w:szCs w:val="28"/>
        </w:rPr>
        <w:t>ются</w:t>
      </w:r>
      <w:r w:rsidRPr="00066AB5">
        <w:rPr>
          <w:szCs w:val="28"/>
        </w:rPr>
        <w:t xml:space="preserve"> субъективные оценки относ</w:t>
      </w:r>
      <w:r w:rsidRPr="00066AB5">
        <w:rPr>
          <w:szCs w:val="28"/>
        </w:rPr>
        <w:t>и</w:t>
      </w:r>
      <w:r w:rsidRPr="00066AB5">
        <w:rPr>
          <w:szCs w:val="28"/>
        </w:rPr>
        <w:t>тельного вклада каждого исполнителя в задачи и функции Управления ка</w:t>
      </w:r>
      <w:r w:rsidRPr="00066AB5">
        <w:rPr>
          <w:szCs w:val="28"/>
        </w:rPr>
        <w:t>д</w:t>
      </w:r>
      <w:r w:rsidRPr="00066AB5">
        <w:rPr>
          <w:szCs w:val="28"/>
        </w:rPr>
        <w:t xml:space="preserve">ров в столбце (Б) табл. 1. Эти значения </w:t>
      </w:r>
      <w:r w:rsidRPr="00066AB5">
        <w:rPr>
          <w:i/>
          <w:szCs w:val="28"/>
        </w:rPr>
        <w:t>коэффициента трудоемкости задач</w:t>
      </w:r>
      <w:r w:rsidRPr="00066AB5">
        <w:rPr>
          <w:szCs w:val="28"/>
        </w:rPr>
        <w:t xml:space="preserve"> (</w:t>
      </w:r>
      <w:r w:rsidRPr="00066AB5">
        <w:rPr>
          <w:b/>
          <w:szCs w:val="28"/>
        </w:rPr>
        <w:t>К</w:t>
      </w:r>
      <w:r w:rsidRPr="00066AB5">
        <w:rPr>
          <w:b/>
          <w:szCs w:val="28"/>
          <w:vertAlign w:val="subscript"/>
        </w:rPr>
        <w:t>Т</w:t>
      </w:r>
      <w:r w:rsidRPr="00066AB5">
        <w:rPr>
          <w:szCs w:val="28"/>
        </w:rPr>
        <w:t>)</w:t>
      </w:r>
      <w:r w:rsidRPr="00066AB5">
        <w:rPr>
          <w:b/>
          <w:szCs w:val="28"/>
          <w:vertAlign w:val="subscript"/>
          <w:lang w:val="en-US"/>
        </w:rPr>
        <w:t>i</w:t>
      </w:r>
      <w:r w:rsidRPr="00066AB5">
        <w:rPr>
          <w:b/>
          <w:szCs w:val="28"/>
          <w:vertAlign w:val="subscript"/>
        </w:rPr>
        <w:t xml:space="preserve">  </w:t>
      </w:r>
      <w:r w:rsidRPr="00066AB5">
        <w:rPr>
          <w:szCs w:val="28"/>
        </w:rPr>
        <w:t>представляют собой доли конкретной задачи в составе общей работы (в процентах). Поэтому их сумма по (</w:t>
      </w:r>
      <w:r w:rsidRPr="00066AB5">
        <w:rPr>
          <w:b/>
          <w:szCs w:val="28"/>
          <w:lang w:val="en-US"/>
        </w:rPr>
        <w:t>i</w:t>
      </w:r>
      <w:r w:rsidRPr="00066AB5">
        <w:rPr>
          <w:szCs w:val="28"/>
        </w:rPr>
        <w:t xml:space="preserve"> = 1 – 30) и составляет 100%.</w:t>
      </w:r>
      <w:r w:rsidR="008F6CF5">
        <w:rPr>
          <w:szCs w:val="28"/>
        </w:rPr>
        <w:t xml:space="preserve"> Значения коэффициентов выбираются на основании собственного опыта экспертов. Поэтому они носят субъективный характер. Главное, чтобы они удовлетв</w:t>
      </w:r>
      <w:r w:rsidR="008F6CF5">
        <w:rPr>
          <w:szCs w:val="28"/>
        </w:rPr>
        <w:t>о</w:t>
      </w:r>
      <w:r w:rsidR="008F6CF5">
        <w:rPr>
          <w:szCs w:val="28"/>
        </w:rPr>
        <w:t>ряли указанным ограничениям.</w:t>
      </w:r>
    </w:p>
    <w:p w:rsidR="00706A00" w:rsidRPr="00066AB5" w:rsidRDefault="00706A00" w:rsidP="00706A00">
      <w:pPr>
        <w:keepNext/>
        <w:ind w:firstLine="0"/>
        <w:jc w:val="right"/>
        <w:outlineLvl w:val="3"/>
        <w:rPr>
          <w:bCs/>
          <w:spacing w:val="40"/>
          <w:szCs w:val="28"/>
        </w:rPr>
      </w:pPr>
      <w:r w:rsidRPr="00066AB5">
        <w:rPr>
          <w:bCs/>
          <w:spacing w:val="40"/>
          <w:szCs w:val="28"/>
        </w:rPr>
        <w:lastRenderedPageBreak/>
        <w:t xml:space="preserve"> Таблица 1</w:t>
      </w:r>
    </w:p>
    <w:p w:rsidR="00706A00" w:rsidRPr="00066AB5" w:rsidRDefault="00706A00" w:rsidP="00706A00">
      <w:pPr>
        <w:spacing w:after="60"/>
        <w:ind w:firstLine="0"/>
        <w:jc w:val="center"/>
        <w:rPr>
          <w:i/>
          <w:szCs w:val="28"/>
        </w:rPr>
      </w:pPr>
      <w:r w:rsidRPr="00066AB5">
        <w:rPr>
          <w:i/>
          <w:szCs w:val="28"/>
        </w:rPr>
        <w:t xml:space="preserve">Матрица распределения административных задач в Управлении персоналом </w:t>
      </w:r>
      <w:r w:rsidR="00392ECB" w:rsidRPr="00066AB5">
        <w:rPr>
          <w:i/>
          <w:szCs w:val="28"/>
        </w:rPr>
        <w:t xml:space="preserve">                            </w:t>
      </w:r>
      <w:r w:rsidRPr="00066AB5">
        <w:rPr>
          <w:i/>
          <w:szCs w:val="28"/>
        </w:rPr>
        <w:t>Белгородского филиала ОАО «ЦентрТелеком»</w:t>
      </w:r>
    </w:p>
    <w:tbl>
      <w:tblPr>
        <w:tblStyle w:val="22"/>
        <w:tblW w:w="9356" w:type="dxa"/>
        <w:tblInd w:w="108" w:type="dxa"/>
        <w:tblLayout w:type="fixed"/>
        <w:tblLook w:val="01E0" w:firstRow="1" w:lastRow="1" w:firstColumn="1" w:lastColumn="1" w:noHBand="0" w:noVBand="0"/>
      </w:tblPr>
      <w:tblGrid>
        <w:gridCol w:w="4961"/>
        <w:gridCol w:w="534"/>
        <w:gridCol w:w="884"/>
        <w:gridCol w:w="851"/>
        <w:gridCol w:w="1134"/>
        <w:gridCol w:w="992"/>
      </w:tblGrid>
      <w:tr w:rsidR="00706A00" w:rsidRPr="00706A00" w:rsidTr="002D2531">
        <w:tc>
          <w:tcPr>
            <w:tcW w:w="4961" w:type="dxa"/>
            <w:vMerge w:val="restart"/>
            <w:tcBorders>
              <w:top w:val="double" w:sz="4" w:space="0" w:color="auto"/>
              <w:left w:val="double" w:sz="4" w:space="0" w:color="auto"/>
            </w:tcBorders>
            <w:vAlign w:val="center"/>
          </w:tcPr>
          <w:p w:rsidR="00706A00" w:rsidRPr="00706A00" w:rsidRDefault="00706A00" w:rsidP="00706A00">
            <w:pPr>
              <w:ind w:firstLine="0"/>
              <w:jc w:val="center"/>
              <w:rPr>
                <w:sz w:val="24"/>
                <w:szCs w:val="24"/>
              </w:rPr>
            </w:pPr>
            <w:r w:rsidRPr="00706A00">
              <w:rPr>
                <w:sz w:val="24"/>
                <w:szCs w:val="24"/>
              </w:rPr>
              <w:t>Задачи и функции исполнителей</w:t>
            </w:r>
          </w:p>
        </w:tc>
        <w:tc>
          <w:tcPr>
            <w:tcW w:w="534" w:type="dxa"/>
            <w:vMerge w:val="restart"/>
            <w:tcBorders>
              <w:top w:val="double" w:sz="4" w:space="0" w:color="auto"/>
              <w:right w:val="single" w:sz="12" w:space="0" w:color="auto"/>
            </w:tcBorders>
            <w:shd w:val="clear" w:color="auto" w:fill="auto"/>
            <w:vAlign w:val="center"/>
          </w:tcPr>
          <w:p w:rsidR="00706A00" w:rsidRPr="00706A00" w:rsidRDefault="00706A00" w:rsidP="002D2531">
            <w:pPr>
              <w:ind w:firstLine="0"/>
              <w:jc w:val="center"/>
              <w:rPr>
                <w:b/>
                <w:sz w:val="24"/>
                <w:szCs w:val="24"/>
                <w:vertAlign w:val="subscript"/>
              </w:rPr>
            </w:pPr>
            <w:r w:rsidRPr="00706A00">
              <w:rPr>
                <w:b/>
                <w:sz w:val="24"/>
                <w:szCs w:val="24"/>
              </w:rPr>
              <w:t>К</w:t>
            </w:r>
            <w:r w:rsidRPr="00706A00">
              <w:rPr>
                <w:b/>
                <w:sz w:val="24"/>
                <w:szCs w:val="24"/>
                <w:vertAlign w:val="subscript"/>
              </w:rPr>
              <w:t>Т</w:t>
            </w:r>
          </w:p>
          <w:p w:rsidR="00706A00" w:rsidRPr="00706A00" w:rsidRDefault="00706A00" w:rsidP="002D2531">
            <w:pPr>
              <w:ind w:firstLine="0"/>
              <w:jc w:val="center"/>
              <w:rPr>
                <w:b/>
                <w:szCs w:val="28"/>
              </w:rPr>
            </w:pPr>
            <w:r w:rsidRPr="00706A00">
              <w:rPr>
                <w:b/>
                <w:szCs w:val="28"/>
                <w:vertAlign w:val="subscript"/>
              </w:rPr>
              <w:t>(%)</w:t>
            </w:r>
          </w:p>
        </w:tc>
        <w:tc>
          <w:tcPr>
            <w:tcW w:w="3861" w:type="dxa"/>
            <w:gridSpan w:val="4"/>
            <w:tcBorders>
              <w:top w:val="double" w:sz="4" w:space="0" w:color="auto"/>
              <w:left w:val="single" w:sz="12" w:space="0" w:color="auto"/>
              <w:bottom w:val="single" w:sz="4" w:space="0" w:color="auto"/>
              <w:right w:val="double" w:sz="4" w:space="0" w:color="auto"/>
            </w:tcBorders>
            <w:shd w:val="clear" w:color="auto" w:fill="auto"/>
          </w:tcPr>
          <w:p w:rsidR="00706A00" w:rsidRPr="00706A00" w:rsidRDefault="00706A00" w:rsidP="00706A00">
            <w:pPr>
              <w:ind w:firstLine="0"/>
              <w:jc w:val="center"/>
              <w:rPr>
                <w:sz w:val="20"/>
              </w:rPr>
            </w:pPr>
            <w:r w:rsidRPr="00706A00">
              <w:rPr>
                <w:sz w:val="20"/>
              </w:rPr>
              <w:t>Исполнители (должностные лица и стру</w:t>
            </w:r>
            <w:r w:rsidRPr="00706A00">
              <w:rPr>
                <w:sz w:val="20"/>
              </w:rPr>
              <w:t>к</w:t>
            </w:r>
            <w:r w:rsidRPr="00706A00">
              <w:rPr>
                <w:sz w:val="20"/>
              </w:rPr>
              <w:t>турные подразделения)</w:t>
            </w:r>
          </w:p>
        </w:tc>
      </w:tr>
      <w:tr w:rsidR="007D0D61" w:rsidRPr="00706A00" w:rsidTr="002D2531">
        <w:trPr>
          <w:cantSplit/>
          <w:trHeight w:val="1701"/>
        </w:trPr>
        <w:tc>
          <w:tcPr>
            <w:tcW w:w="4961" w:type="dxa"/>
            <w:vMerge/>
            <w:tcBorders>
              <w:left w:val="double" w:sz="4" w:space="0" w:color="auto"/>
              <w:bottom w:val="single" w:sz="4" w:space="0" w:color="auto"/>
            </w:tcBorders>
          </w:tcPr>
          <w:p w:rsidR="00706A00" w:rsidRPr="00706A00" w:rsidRDefault="00706A00" w:rsidP="00706A00">
            <w:pPr>
              <w:ind w:firstLine="0"/>
              <w:jc w:val="left"/>
              <w:rPr>
                <w:sz w:val="24"/>
                <w:szCs w:val="24"/>
              </w:rPr>
            </w:pPr>
          </w:p>
        </w:tc>
        <w:tc>
          <w:tcPr>
            <w:tcW w:w="534" w:type="dxa"/>
            <w:vMerge/>
            <w:tcBorders>
              <w:bottom w:val="single" w:sz="4" w:space="0" w:color="auto"/>
              <w:right w:val="single" w:sz="12" w:space="0" w:color="auto"/>
            </w:tcBorders>
            <w:shd w:val="clear" w:color="auto" w:fill="auto"/>
            <w:vAlign w:val="center"/>
          </w:tcPr>
          <w:p w:rsidR="00706A00" w:rsidRPr="00706A00" w:rsidRDefault="00706A00" w:rsidP="002D2531">
            <w:pPr>
              <w:ind w:firstLine="0"/>
              <w:jc w:val="center"/>
              <w:rPr>
                <w:sz w:val="24"/>
                <w:szCs w:val="24"/>
              </w:rPr>
            </w:pPr>
          </w:p>
        </w:tc>
        <w:tc>
          <w:tcPr>
            <w:tcW w:w="884" w:type="dxa"/>
            <w:tcBorders>
              <w:left w:val="single" w:sz="12" w:space="0" w:color="auto"/>
              <w:bottom w:val="single" w:sz="4" w:space="0" w:color="auto"/>
              <w:right w:val="single" w:sz="4" w:space="0" w:color="auto"/>
            </w:tcBorders>
            <w:shd w:val="clear" w:color="auto" w:fill="auto"/>
            <w:textDirection w:val="btLr"/>
            <w:vAlign w:val="center"/>
          </w:tcPr>
          <w:p w:rsidR="00706A00" w:rsidRPr="00706A00" w:rsidRDefault="00706A00" w:rsidP="00706A00">
            <w:pPr>
              <w:ind w:right="113" w:firstLine="0"/>
              <w:jc w:val="center"/>
              <w:rPr>
                <w:sz w:val="20"/>
              </w:rPr>
            </w:pPr>
            <w:r w:rsidRPr="00706A00">
              <w:rPr>
                <w:sz w:val="20"/>
              </w:rPr>
              <w:t xml:space="preserve">Начальник </w:t>
            </w:r>
            <w:r w:rsidR="007D0D61">
              <w:rPr>
                <w:sz w:val="20"/>
              </w:rPr>
              <w:t xml:space="preserve">     </w:t>
            </w:r>
            <w:r w:rsidRPr="00706A00">
              <w:rPr>
                <w:sz w:val="20"/>
              </w:rPr>
              <w:t>управления</w:t>
            </w:r>
          </w:p>
          <w:p w:rsidR="00706A00" w:rsidRPr="00706A00" w:rsidRDefault="00706A00" w:rsidP="00706A00">
            <w:pPr>
              <w:ind w:right="113" w:firstLine="0"/>
              <w:jc w:val="center"/>
              <w:rPr>
                <w:sz w:val="20"/>
              </w:rPr>
            </w:pPr>
            <w:r w:rsidRPr="00706A00">
              <w:rPr>
                <w:sz w:val="20"/>
              </w:rPr>
              <w:t>(НУ)</w:t>
            </w:r>
          </w:p>
        </w:tc>
        <w:tc>
          <w:tcPr>
            <w:tcW w:w="851" w:type="dxa"/>
            <w:tcBorders>
              <w:left w:val="single" w:sz="4" w:space="0" w:color="auto"/>
              <w:bottom w:val="single" w:sz="4" w:space="0" w:color="auto"/>
              <w:right w:val="single" w:sz="4" w:space="0" w:color="auto"/>
            </w:tcBorders>
            <w:shd w:val="clear" w:color="auto" w:fill="auto"/>
            <w:textDirection w:val="btLr"/>
            <w:vAlign w:val="center"/>
          </w:tcPr>
          <w:p w:rsidR="00706A00" w:rsidRPr="00706A00" w:rsidRDefault="00706A00" w:rsidP="00706A00">
            <w:pPr>
              <w:ind w:right="113" w:firstLine="0"/>
              <w:jc w:val="center"/>
              <w:rPr>
                <w:sz w:val="20"/>
              </w:rPr>
            </w:pPr>
            <w:r w:rsidRPr="00706A00">
              <w:rPr>
                <w:sz w:val="20"/>
              </w:rPr>
              <w:t xml:space="preserve">Отдел по работе </w:t>
            </w:r>
          </w:p>
          <w:p w:rsidR="00706A00" w:rsidRPr="00706A00" w:rsidRDefault="00706A00" w:rsidP="00706A00">
            <w:pPr>
              <w:ind w:right="113" w:firstLine="0"/>
              <w:jc w:val="center"/>
              <w:rPr>
                <w:sz w:val="20"/>
              </w:rPr>
            </w:pPr>
            <w:r w:rsidRPr="00706A00">
              <w:rPr>
                <w:sz w:val="20"/>
              </w:rPr>
              <w:t>с персоналом</w:t>
            </w:r>
          </w:p>
          <w:p w:rsidR="00706A00" w:rsidRPr="00706A00" w:rsidRDefault="00706A00" w:rsidP="00706A00">
            <w:pPr>
              <w:ind w:right="113" w:firstLine="0"/>
              <w:jc w:val="center"/>
              <w:rPr>
                <w:sz w:val="20"/>
              </w:rPr>
            </w:pPr>
            <w:r w:rsidRPr="00706A00">
              <w:rPr>
                <w:sz w:val="20"/>
              </w:rPr>
              <w:t>(ОРП)</w:t>
            </w:r>
          </w:p>
        </w:tc>
        <w:tc>
          <w:tcPr>
            <w:tcW w:w="1134" w:type="dxa"/>
            <w:tcBorders>
              <w:left w:val="single" w:sz="4" w:space="0" w:color="auto"/>
              <w:bottom w:val="single" w:sz="4" w:space="0" w:color="auto"/>
              <w:right w:val="single" w:sz="4" w:space="0" w:color="auto"/>
            </w:tcBorders>
            <w:shd w:val="clear" w:color="auto" w:fill="auto"/>
            <w:textDirection w:val="btLr"/>
            <w:vAlign w:val="center"/>
          </w:tcPr>
          <w:p w:rsidR="00706A00" w:rsidRPr="00706A00" w:rsidRDefault="00706A00" w:rsidP="007D0D61">
            <w:pPr>
              <w:ind w:right="113" w:firstLine="0"/>
              <w:jc w:val="center"/>
              <w:rPr>
                <w:sz w:val="18"/>
                <w:szCs w:val="18"/>
              </w:rPr>
            </w:pPr>
            <w:r w:rsidRPr="00706A00">
              <w:rPr>
                <w:sz w:val="18"/>
                <w:szCs w:val="18"/>
              </w:rPr>
              <w:t xml:space="preserve">Отдел мотивации, компенсации и </w:t>
            </w:r>
            <w:r w:rsidR="007D0D61">
              <w:rPr>
                <w:sz w:val="18"/>
                <w:szCs w:val="18"/>
              </w:rPr>
              <w:t xml:space="preserve">          </w:t>
            </w:r>
            <w:r w:rsidRPr="00706A00">
              <w:rPr>
                <w:sz w:val="18"/>
                <w:szCs w:val="18"/>
              </w:rPr>
              <w:t>организационного развития</w:t>
            </w:r>
            <w:r w:rsidR="007D0D61">
              <w:rPr>
                <w:sz w:val="18"/>
                <w:szCs w:val="18"/>
              </w:rPr>
              <w:t xml:space="preserve"> </w:t>
            </w:r>
            <w:r w:rsidRPr="00706A00">
              <w:rPr>
                <w:sz w:val="18"/>
                <w:szCs w:val="18"/>
              </w:rPr>
              <w:t>(ОМКОР)</w:t>
            </w:r>
          </w:p>
        </w:tc>
        <w:tc>
          <w:tcPr>
            <w:tcW w:w="992" w:type="dxa"/>
            <w:tcBorders>
              <w:left w:val="single" w:sz="4" w:space="0" w:color="auto"/>
              <w:bottom w:val="single" w:sz="4" w:space="0" w:color="auto"/>
              <w:right w:val="double" w:sz="4" w:space="0" w:color="auto"/>
            </w:tcBorders>
            <w:shd w:val="clear" w:color="auto" w:fill="auto"/>
            <w:textDirection w:val="btLr"/>
            <w:vAlign w:val="center"/>
          </w:tcPr>
          <w:p w:rsidR="00706A00" w:rsidRPr="00706A00" w:rsidRDefault="00706A00" w:rsidP="00706A00">
            <w:pPr>
              <w:ind w:right="113" w:firstLine="0"/>
              <w:jc w:val="center"/>
              <w:rPr>
                <w:sz w:val="20"/>
              </w:rPr>
            </w:pPr>
            <w:r w:rsidRPr="00706A00">
              <w:rPr>
                <w:sz w:val="20"/>
              </w:rPr>
              <w:t xml:space="preserve">Сектор </w:t>
            </w:r>
          </w:p>
          <w:p w:rsidR="00706A00" w:rsidRPr="00706A00" w:rsidRDefault="00706A00" w:rsidP="00706A00">
            <w:pPr>
              <w:ind w:right="113" w:firstLine="0"/>
              <w:jc w:val="center"/>
              <w:rPr>
                <w:sz w:val="20"/>
              </w:rPr>
            </w:pPr>
            <w:r w:rsidRPr="00706A00">
              <w:rPr>
                <w:sz w:val="20"/>
              </w:rPr>
              <w:t xml:space="preserve">менеджмента </w:t>
            </w:r>
          </w:p>
          <w:p w:rsidR="00706A00" w:rsidRPr="00706A00" w:rsidRDefault="00706A00" w:rsidP="002D2531">
            <w:pPr>
              <w:ind w:right="113" w:firstLine="0"/>
              <w:jc w:val="center"/>
              <w:rPr>
                <w:sz w:val="20"/>
              </w:rPr>
            </w:pPr>
            <w:r w:rsidRPr="00706A00">
              <w:rPr>
                <w:sz w:val="20"/>
              </w:rPr>
              <w:t>качества</w:t>
            </w:r>
            <w:r w:rsidR="002D2531">
              <w:rPr>
                <w:sz w:val="20"/>
              </w:rPr>
              <w:t xml:space="preserve"> </w:t>
            </w:r>
            <w:r w:rsidRPr="00706A00">
              <w:rPr>
                <w:sz w:val="20"/>
              </w:rPr>
              <w:t>(ОМК)</w:t>
            </w:r>
          </w:p>
        </w:tc>
      </w:tr>
      <w:tr w:rsidR="007D0D61" w:rsidRPr="00706A00" w:rsidTr="002D2531">
        <w:trPr>
          <w:cantSplit/>
          <w:trHeight w:val="57"/>
        </w:trPr>
        <w:tc>
          <w:tcPr>
            <w:tcW w:w="4961" w:type="dxa"/>
            <w:tcBorders>
              <w:left w:val="double" w:sz="4" w:space="0" w:color="auto"/>
              <w:bottom w:val="single" w:sz="12" w:space="0" w:color="auto"/>
            </w:tcBorders>
          </w:tcPr>
          <w:p w:rsidR="00706A00" w:rsidRPr="00706A00" w:rsidRDefault="00706A00" w:rsidP="00706A00">
            <w:pPr>
              <w:ind w:firstLine="0"/>
              <w:jc w:val="center"/>
              <w:rPr>
                <w:sz w:val="20"/>
              </w:rPr>
            </w:pPr>
            <w:r w:rsidRPr="00706A00">
              <w:rPr>
                <w:sz w:val="20"/>
              </w:rPr>
              <w:t>А</w:t>
            </w:r>
          </w:p>
        </w:tc>
        <w:tc>
          <w:tcPr>
            <w:tcW w:w="534" w:type="dxa"/>
            <w:tcBorders>
              <w:bottom w:val="single" w:sz="12" w:space="0" w:color="auto"/>
              <w:right w:val="single" w:sz="12" w:space="0" w:color="auto"/>
            </w:tcBorders>
            <w:shd w:val="clear" w:color="auto" w:fill="auto"/>
            <w:vAlign w:val="center"/>
          </w:tcPr>
          <w:p w:rsidR="00706A00" w:rsidRPr="00706A00" w:rsidRDefault="00706A00" w:rsidP="002D2531">
            <w:pPr>
              <w:ind w:firstLine="0"/>
              <w:jc w:val="center"/>
              <w:rPr>
                <w:sz w:val="20"/>
              </w:rPr>
            </w:pPr>
            <w:r w:rsidRPr="00706A00">
              <w:rPr>
                <w:sz w:val="20"/>
              </w:rPr>
              <w:t>Б</w:t>
            </w:r>
          </w:p>
        </w:tc>
        <w:tc>
          <w:tcPr>
            <w:tcW w:w="884" w:type="dxa"/>
            <w:tcBorders>
              <w:left w:val="single" w:sz="12" w:space="0" w:color="auto"/>
              <w:bottom w:val="single" w:sz="12" w:space="0" w:color="auto"/>
              <w:right w:val="single" w:sz="4" w:space="0" w:color="auto"/>
            </w:tcBorders>
            <w:shd w:val="clear" w:color="auto" w:fill="auto"/>
            <w:vAlign w:val="center"/>
          </w:tcPr>
          <w:p w:rsidR="00706A00" w:rsidRPr="00706A00" w:rsidRDefault="00706A00" w:rsidP="00706A00">
            <w:pPr>
              <w:ind w:firstLine="0"/>
              <w:jc w:val="center"/>
              <w:rPr>
                <w:sz w:val="20"/>
              </w:rPr>
            </w:pPr>
            <w:r w:rsidRPr="00706A00">
              <w:rPr>
                <w:sz w:val="20"/>
              </w:rPr>
              <w:t>1</w:t>
            </w:r>
          </w:p>
        </w:tc>
        <w:tc>
          <w:tcPr>
            <w:tcW w:w="851" w:type="dxa"/>
            <w:tcBorders>
              <w:left w:val="single" w:sz="4" w:space="0" w:color="auto"/>
              <w:bottom w:val="single" w:sz="12" w:space="0" w:color="auto"/>
              <w:right w:val="single" w:sz="4" w:space="0" w:color="auto"/>
            </w:tcBorders>
            <w:shd w:val="clear" w:color="auto" w:fill="auto"/>
            <w:vAlign w:val="center"/>
          </w:tcPr>
          <w:p w:rsidR="00706A00" w:rsidRPr="00706A00" w:rsidRDefault="00706A00" w:rsidP="00706A00">
            <w:pPr>
              <w:ind w:firstLine="0"/>
              <w:jc w:val="center"/>
              <w:rPr>
                <w:sz w:val="20"/>
              </w:rPr>
            </w:pPr>
            <w:r w:rsidRPr="00706A00">
              <w:rPr>
                <w:sz w:val="20"/>
              </w:rPr>
              <w:t>2</w:t>
            </w:r>
          </w:p>
        </w:tc>
        <w:tc>
          <w:tcPr>
            <w:tcW w:w="1134" w:type="dxa"/>
            <w:tcBorders>
              <w:left w:val="single" w:sz="4" w:space="0" w:color="auto"/>
              <w:bottom w:val="single" w:sz="12" w:space="0" w:color="auto"/>
              <w:right w:val="single" w:sz="4" w:space="0" w:color="auto"/>
            </w:tcBorders>
            <w:shd w:val="clear" w:color="auto" w:fill="auto"/>
            <w:vAlign w:val="center"/>
          </w:tcPr>
          <w:p w:rsidR="00706A00" w:rsidRPr="00706A00" w:rsidRDefault="00706A00" w:rsidP="00706A00">
            <w:pPr>
              <w:ind w:firstLine="0"/>
              <w:jc w:val="center"/>
              <w:rPr>
                <w:sz w:val="20"/>
              </w:rPr>
            </w:pPr>
            <w:r w:rsidRPr="00706A00">
              <w:rPr>
                <w:sz w:val="20"/>
              </w:rPr>
              <w:t>3</w:t>
            </w:r>
          </w:p>
        </w:tc>
        <w:tc>
          <w:tcPr>
            <w:tcW w:w="992" w:type="dxa"/>
            <w:tcBorders>
              <w:left w:val="single" w:sz="4" w:space="0" w:color="auto"/>
              <w:bottom w:val="single" w:sz="12" w:space="0" w:color="auto"/>
              <w:right w:val="double" w:sz="4" w:space="0" w:color="auto"/>
            </w:tcBorders>
            <w:shd w:val="clear" w:color="auto" w:fill="auto"/>
            <w:vAlign w:val="center"/>
          </w:tcPr>
          <w:p w:rsidR="00706A00" w:rsidRPr="00706A00" w:rsidRDefault="00706A00" w:rsidP="00706A00">
            <w:pPr>
              <w:ind w:firstLine="0"/>
              <w:jc w:val="center"/>
              <w:rPr>
                <w:sz w:val="20"/>
              </w:rPr>
            </w:pPr>
            <w:r w:rsidRPr="00706A00">
              <w:rPr>
                <w:sz w:val="20"/>
              </w:rPr>
              <w:t>4</w:t>
            </w:r>
          </w:p>
        </w:tc>
      </w:tr>
      <w:tr w:rsidR="007D0D61" w:rsidRPr="00706A00" w:rsidTr="002D2531">
        <w:tc>
          <w:tcPr>
            <w:tcW w:w="4961" w:type="dxa"/>
            <w:tcBorders>
              <w:top w:val="single" w:sz="12" w:space="0" w:color="auto"/>
              <w:left w:val="double" w:sz="4" w:space="0" w:color="auto"/>
              <w:bottom w:val="single" w:sz="4" w:space="0" w:color="auto"/>
            </w:tcBorders>
            <w:vAlign w:val="center"/>
          </w:tcPr>
          <w:p w:rsidR="007D0D61" w:rsidRDefault="00706A00" w:rsidP="008C5C57">
            <w:pPr>
              <w:ind w:firstLine="0"/>
              <w:jc w:val="left"/>
              <w:rPr>
                <w:sz w:val="20"/>
              </w:rPr>
            </w:pPr>
            <w:r w:rsidRPr="00706A00">
              <w:rPr>
                <w:sz w:val="20"/>
              </w:rPr>
              <w:t>1. Прогнозирование и планирование потребности</w:t>
            </w:r>
          </w:p>
          <w:p w:rsidR="00706A00" w:rsidRPr="00706A00" w:rsidRDefault="00706A00" w:rsidP="008C5C57">
            <w:pPr>
              <w:ind w:firstLine="0"/>
              <w:jc w:val="left"/>
              <w:rPr>
                <w:sz w:val="20"/>
              </w:rPr>
            </w:pPr>
            <w:r w:rsidRPr="00706A00">
              <w:rPr>
                <w:sz w:val="20"/>
              </w:rPr>
              <w:t xml:space="preserve"> в персонале на перспективу</w:t>
            </w:r>
          </w:p>
        </w:tc>
        <w:tc>
          <w:tcPr>
            <w:tcW w:w="534" w:type="dxa"/>
            <w:tcBorders>
              <w:top w:val="single" w:sz="12" w:space="0" w:color="auto"/>
              <w:bottom w:val="single" w:sz="4" w:space="0" w:color="auto"/>
              <w:right w:val="single" w:sz="12" w:space="0" w:color="auto"/>
            </w:tcBorders>
            <w:shd w:val="clear" w:color="auto" w:fill="auto"/>
            <w:vAlign w:val="center"/>
          </w:tcPr>
          <w:p w:rsidR="00706A00" w:rsidRPr="00706A00" w:rsidRDefault="00706A00" w:rsidP="002D2531">
            <w:pPr>
              <w:tabs>
                <w:tab w:val="center" w:pos="252"/>
              </w:tabs>
              <w:ind w:firstLine="0"/>
              <w:jc w:val="center"/>
              <w:rPr>
                <w:sz w:val="20"/>
              </w:rPr>
            </w:pPr>
            <w:r w:rsidRPr="00706A00">
              <w:rPr>
                <w:sz w:val="20"/>
              </w:rPr>
              <w:t>0,5</w:t>
            </w:r>
          </w:p>
        </w:tc>
        <w:tc>
          <w:tcPr>
            <w:tcW w:w="884" w:type="dxa"/>
            <w:tcBorders>
              <w:top w:val="single" w:sz="12" w:space="0" w:color="auto"/>
              <w:left w:val="single" w:sz="12" w:space="0" w:color="auto"/>
              <w:bottom w:val="single" w:sz="4" w:space="0" w:color="auto"/>
            </w:tcBorders>
            <w:shd w:val="clear" w:color="auto" w:fill="auto"/>
            <w:vAlign w:val="center"/>
          </w:tcPr>
          <w:p w:rsidR="00706A00" w:rsidRPr="00706A00" w:rsidRDefault="00706A00" w:rsidP="002D2531">
            <w:pPr>
              <w:tabs>
                <w:tab w:val="left" w:pos="1110"/>
              </w:tabs>
              <w:ind w:firstLine="0"/>
              <w:jc w:val="center"/>
              <w:rPr>
                <w:b/>
                <w:sz w:val="20"/>
              </w:rPr>
            </w:pPr>
            <w:proofErr w:type="gramStart"/>
            <w:r w:rsidRPr="00706A00">
              <w:rPr>
                <w:b/>
                <w:sz w:val="20"/>
              </w:rPr>
              <w:t>Ц</w:t>
            </w:r>
            <w:proofErr w:type="gramEnd"/>
            <w:r w:rsidRPr="00706A00">
              <w:rPr>
                <w:b/>
                <w:sz w:val="20"/>
              </w:rPr>
              <w:t>, Р, М</w:t>
            </w:r>
          </w:p>
        </w:tc>
        <w:tc>
          <w:tcPr>
            <w:tcW w:w="851" w:type="dxa"/>
            <w:tcBorders>
              <w:top w:val="single" w:sz="12" w:space="0" w:color="auto"/>
              <w:bottom w:val="single" w:sz="4" w:space="0" w:color="auto"/>
            </w:tcBorders>
            <w:shd w:val="clear" w:color="auto" w:fill="auto"/>
            <w:vAlign w:val="center"/>
          </w:tcPr>
          <w:p w:rsidR="00706A00" w:rsidRPr="00706A00" w:rsidRDefault="00706A00" w:rsidP="002D2531">
            <w:pPr>
              <w:ind w:firstLine="0"/>
              <w:jc w:val="center"/>
              <w:rPr>
                <w:b/>
                <w:sz w:val="20"/>
              </w:rPr>
            </w:pPr>
            <w:proofErr w:type="gramStart"/>
            <w:r w:rsidRPr="00706A00">
              <w:rPr>
                <w:b/>
                <w:sz w:val="20"/>
              </w:rPr>
              <w:t>П</w:t>
            </w:r>
            <w:proofErr w:type="gramEnd"/>
            <w:r w:rsidRPr="00706A00">
              <w:rPr>
                <w:b/>
                <w:sz w:val="20"/>
              </w:rPr>
              <w:t>, О, Т</w:t>
            </w:r>
          </w:p>
        </w:tc>
        <w:tc>
          <w:tcPr>
            <w:tcW w:w="1134" w:type="dxa"/>
            <w:tcBorders>
              <w:top w:val="single" w:sz="12" w:space="0" w:color="auto"/>
              <w:bottom w:val="single" w:sz="4" w:space="0" w:color="auto"/>
            </w:tcBorders>
            <w:shd w:val="clear" w:color="auto" w:fill="auto"/>
            <w:vAlign w:val="center"/>
          </w:tcPr>
          <w:p w:rsidR="00706A00" w:rsidRPr="00706A00" w:rsidRDefault="00706A00" w:rsidP="002D2531">
            <w:pPr>
              <w:ind w:firstLine="0"/>
              <w:jc w:val="center"/>
              <w:rPr>
                <w:b/>
                <w:sz w:val="20"/>
              </w:rPr>
            </w:pPr>
          </w:p>
        </w:tc>
        <w:tc>
          <w:tcPr>
            <w:tcW w:w="992" w:type="dxa"/>
            <w:tcBorders>
              <w:top w:val="single" w:sz="12" w:space="0" w:color="auto"/>
              <w:bottom w:val="single" w:sz="4" w:space="0" w:color="auto"/>
              <w:right w:val="double" w:sz="4" w:space="0" w:color="auto"/>
            </w:tcBorders>
            <w:shd w:val="clear" w:color="auto" w:fill="auto"/>
            <w:vAlign w:val="center"/>
          </w:tcPr>
          <w:p w:rsidR="00706A00" w:rsidRPr="00706A00" w:rsidRDefault="00706A00" w:rsidP="002D2531">
            <w:pPr>
              <w:ind w:firstLine="0"/>
              <w:jc w:val="center"/>
              <w:rPr>
                <w:b/>
                <w:sz w:val="20"/>
              </w:rPr>
            </w:pPr>
          </w:p>
        </w:tc>
      </w:tr>
      <w:tr w:rsidR="007D0D61" w:rsidRPr="00706A00" w:rsidTr="002D2531">
        <w:tc>
          <w:tcPr>
            <w:tcW w:w="4961" w:type="dxa"/>
            <w:tcBorders>
              <w:top w:val="single" w:sz="4" w:space="0" w:color="auto"/>
              <w:left w:val="double" w:sz="4" w:space="0" w:color="auto"/>
              <w:bottom w:val="single" w:sz="4" w:space="0" w:color="auto"/>
            </w:tcBorders>
            <w:vAlign w:val="center"/>
          </w:tcPr>
          <w:p w:rsidR="00706A00" w:rsidRPr="00706A00" w:rsidRDefault="00706A00" w:rsidP="008C5C57">
            <w:pPr>
              <w:ind w:firstLine="0"/>
              <w:jc w:val="left"/>
              <w:rPr>
                <w:i/>
                <w:color w:val="0000FF"/>
                <w:sz w:val="20"/>
              </w:rPr>
            </w:pPr>
            <w:r w:rsidRPr="00706A00">
              <w:rPr>
                <w:i/>
                <w:color w:val="0000FF"/>
                <w:sz w:val="20"/>
              </w:rPr>
              <w:t>2. Разработка кадровой стратегии филиала</w:t>
            </w:r>
          </w:p>
        </w:tc>
        <w:tc>
          <w:tcPr>
            <w:tcW w:w="534" w:type="dxa"/>
            <w:tcBorders>
              <w:top w:val="single" w:sz="4" w:space="0" w:color="auto"/>
              <w:bottom w:val="single" w:sz="4" w:space="0" w:color="auto"/>
              <w:right w:val="single" w:sz="12" w:space="0" w:color="auto"/>
            </w:tcBorders>
            <w:shd w:val="clear" w:color="auto" w:fill="auto"/>
            <w:vAlign w:val="center"/>
          </w:tcPr>
          <w:p w:rsidR="00706A00" w:rsidRPr="00706A00" w:rsidRDefault="00706A00" w:rsidP="002D2531">
            <w:pPr>
              <w:tabs>
                <w:tab w:val="center" w:pos="252"/>
              </w:tabs>
              <w:ind w:firstLine="0"/>
              <w:jc w:val="center"/>
              <w:rPr>
                <w:color w:val="0000FF"/>
                <w:sz w:val="20"/>
              </w:rPr>
            </w:pPr>
            <w:r w:rsidRPr="00706A00">
              <w:rPr>
                <w:color w:val="0000FF"/>
                <w:sz w:val="20"/>
              </w:rPr>
              <w:t>0,5</w:t>
            </w:r>
          </w:p>
        </w:tc>
        <w:tc>
          <w:tcPr>
            <w:tcW w:w="884" w:type="dxa"/>
            <w:tcBorders>
              <w:top w:val="single" w:sz="4" w:space="0" w:color="auto"/>
              <w:left w:val="single" w:sz="12" w:space="0" w:color="auto"/>
              <w:bottom w:val="single" w:sz="4" w:space="0" w:color="auto"/>
            </w:tcBorders>
            <w:shd w:val="clear" w:color="auto" w:fill="auto"/>
            <w:vAlign w:val="center"/>
          </w:tcPr>
          <w:p w:rsidR="00706A00" w:rsidRPr="00706A00" w:rsidRDefault="00706A00" w:rsidP="002D2531">
            <w:pPr>
              <w:tabs>
                <w:tab w:val="left" w:pos="1110"/>
              </w:tabs>
              <w:ind w:firstLine="0"/>
              <w:jc w:val="center"/>
              <w:rPr>
                <w:b/>
                <w:i/>
                <w:color w:val="0000FF"/>
                <w:sz w:val="20"/>
              </w:rPr>
            </w:pPr>
            <w:proofErr w:type="gramStart"/>
            <w:r w:rsidRPr="00706A00">
              <w:rPr>
                <w:b/>
                <w:i/>
                <w:color w:val="0000FF"/>
                <w:sz w:val="20"/>
              </w:rPr>
              <w:t>Ц</w:t>
            </w:r>
            <w:proofErr w:type="gramEnd"/>
            <w:r w:rsidRPr="00706A00">
              <w:rPr>
                <w:b/>
                <w:i/>
                <w:color w:val="0000FF"/>
                <w:sz w:val="20"/>
              </w:rPr>
              <w:t xml:space="preserve">, Р, </w:t>
            </w:r>
            <w:r w:rsidRPr="00706A00">
              <w:rPr>
                <w:b/>
                <w:i/>
                <w:color w:val="0000FF"/>
                <w:sz w:val="20"/>
              </w:rPr>
              <w:sym w:font="Symbol" w:char="F0C4"/>
            </w:r>
            <w:r w:rsidRPr="00706A00">
              <w:rPr>
                <w:b/>
                <w:i/>
                <w:color w:val="0000FF"/>
                <w:sz w:val="20"/>
              </w:rPr>
              <w:t>, О</w:t>
            </w:r>
          </w:p>
        </w:tc>
        <w:tc>
          <w:tcPr>
            <w:tcW w:w="851"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i/>
                <w:color w:val="0000FF"/>
                <w:sz w:val="20"/>
              </w:rPr>
            </w:pPr>
            <w:proofErr w:type="gramStart"/>
            <w:r w:rsidRPr="00706A00">
              <w:rPr>
                <w:b/>
                <w:i/>
                <w:color w:val="0000FF"/>
                <w:sz w:val="20"/>
              </w:rPr>
              <w:t>П</w:t>
            </w:r>
            <w:proofErr w:type="gramEnd"/>
            <w:r w:rsidRPr="00706A00">
              <w:rPr>
                <w:b/>
                <w:i/>
                <w:color w:val="0000FF"/>
                <w:sz w:val="20"/>
              </w:rPr>
              <w:t xml:space="preserve">, О, Т, </w:t>
            </w:r>
            <w:r w:rsidRPr="00706A00">
              <w:rPr>
                <w:b/>
                <w:i/>
                <w:color w:val="0000FF"/>
                <w:sz w:val="20"/>
              </w:rPr>
              <w:sym w:font="Symbol" w:char="F0CE"/>
            </w:r>
          </w:p>
        </w:tc>
        <w:tc>
          <w:tcPr>
            <w:tcW w:w="1134"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i/>
                <w:color w:val="0000FF"/>
                <w:sz w:val="20"/>
              </w:rPr>
            </w:pPr>
            <w:proofErr w:type="gramStart"/>
            <w:r w:rsidRPr="00706A00">
              <w:rPr>
                <w:b/>
                <w:i/>
                <w:color w:val="0000FF"/>
                <w:sz w:val="20"/>
              </w:rPr>
              <w:t>П</w:t>
            </w:r>
            <w:proofErr w:type="gramEnd"/>
            <w:r w:rsidRPr="00706A00">
              <w:rPr>
                <w:b/>
                <w:i/>
                <w:color w:val="0000FF"/>
                <w:sz w:val="20"/>
              </w:rPr>
              <w:t>, О, Т</w:t>
            </w:r>
          </w:p>
        </w:tc>
        <w:tc>
          <w:tcPr>
            <w:tcW w:w="992" w:type="dxa"/>
            <w:tcBorders>
              <w:top w:val="single" w:sz="4" w:space="0" w:color="auto"/>
              <w:bottom w:val="single" w:sz="4" w:space="0" w:color="auto"/>
              <w:right w:val="double" w:sz="4" w:space="0" w:color="auto"/>
            </w:tcBorders>
            <w:shd w:val="clear" w:color="auto" w:fill="auto"/>
            <w:vAlign w:val="center"/>
          </w:tcPr>
          <w:p w:rsidR="00706A00" w:rsidRPr="00706A00" w:rsidRDefault="00706A00" w:rsidP="002D2531">
            <w:pPr>
              <w:ind w:firstLine="0"/>
              <w:jc w:val="center"/>
              <w:rPr>
                <w:b/>
                <w:i/>
                <w:color w:val="0000FF"/>
                <w:sz w:val="20"/>
              </w:rPr>
            </w:pPr>
            <w:r w:rsidRPr="00706A00">
              <w:rPr>
                <w:b/>
                <w:i/>
                <w:color w:val="0000FF"/>
                <w:sz w:val="20"/>
              </w:rPr>
              <w:sym w:font="Symbol" w:char="F0CE"/>
            </w:r>
          </w:p>
        </w:tc>
      </w:tr>
      <w:tr w:rsidR="007D0D61" w:rsidRPr="00706A00" w:rsidTr="002D2531">
        <w:tc>
          <w:tcPr>
            <w:tcW w:w="4961" w:type="dxa"/>
            <w:tcBorders>
              <w:top w:val="single" w:sz="4" w:space="0" w:color="auto"/>
              <w:left w:val="double" w:sz="4" w:space="0" w:color="auto"/>
              <w:bottom w:val="single" w:sz="4" w:space="0" w:color="auto"/>
            </w:tcBorders>
            <w:vAlign w:val="center"/>
          </w:tcPr>
          <w:p w:rsidR="008C5C57" w:rsidRDefault="00706A00" w:rsidP="008C5C57">
            <w:pPr>
              <w:ind w:firstLine="0"/>
              <w:jc w:val="left"/>
              <w:rPr>
                <w:sz w:val="20"/>
              </w:rPr>
            </w:pPr>
            <w:r w:rsidRPr="00706A00">
              <w:rPr>
                <w:sz w:val="20"/>
              </w:rPr>
              <w:t xml:space="preserve">3. Разработка  </w:t>
            </w:r>
            <w:proofErr w:type="spellStart"/>
            <w:r w:rsidRPr="00706A00">
              <w:rPr>
                <w:sz w:val="20"/>
              </w:rPr>
              <w:t>оргштатной</w:t>
            </w:r>
            <w:proofErr w:type="spellEnd"/>
            <w:r w:rsidRPr="00706A00">
              <w:rPr>
                <w:sz w:val="20"/>
              </w:rPr>
              <w:t xml:space="preserve"> структуры </w:t>
            </w:r>
            <w:proofErr w:type="gramStart"/>
            <w:r w:rsidRPr="00706A00">
              <w:rPr>
                <w:sz w:val="20"/>
              </w:rPr>
              <w:t>под</w:t>
            </w:r>
            <w:proofErr w:type="gramEnd"/>
            <w:r w:rsidRPr="00706A00">
              <w:rPr>
                <w:sz w:val="20"/>
              </w:rPr>
              <w:t xml:space="preserve"> новые </w:t>
            </w:r>
          </w:p>
          <w:p w:rsidR="00706A00" w:rsidRPr="00706A00" w:rsidRDefault="00706A00" w:rsidP="008C5C57">
            <w:pPr>
              <w:ind w:firstLine="0"/>
              <w:jc w:val="left"/>
              <w:rPr>
                <w:sz w:val="20"/>
              </w:rPr>
            </w:pPr>
            <w:r w:rsidRPr="00706A00">
              <w:rPr>
                <w:sz w:val="20"/>
              </w:rPr>
              <w:t>проекты</w:t>
            </w:r>
          </w:p>
        </w:tc>
        <w:tc>
          <w:tcPr>
            <w:tcW w:w="534" w:type="dxa"/>
            <w:tcBorders>
              <w:top w:val="single" w:sz="4" w:space="0" w:color="auto"/>
              <w:bottom w:val="single" w:sz="4" w:space="0" w:color="auto"/>
              <w:right w:val="single" w:sz="12" w:space="0" w:color="auto"/>
            </w:tcBorders>
            <w:shd w:val="clear" w:color="auto" w:fill="auto"/>
            <w:vAlign w:val="center"/>
          </w:tcPr>
          <w:p w:rsidR="00706A00" w:rsidRPr="00706A00" w:rsidRDefault="00706A00" w:rsidP="002D2531">
            <w:pPr>
              <w:tabs>
                <w:tab w:val="center" w:pos="252"/>
              </w:tabs>
              <w:ind w:firstLine="0"/>
              <w:jc w:val="center"/>
              <w:rPr>
                <w:sz w:val="20"/>
              </w:rPr>
            </w:pPr>
            <w:r w:rsidRPr="00706A00">
              <w:rPr>
                <w:sz w:val="20"/>
              </w:rPr>
              <w:t>0,5</w:t>
            </w:r>
          </w:p>
        </w:tc>
        <w:tc>
          <w:tcPr>
            <w:tcW w:w="884" w:type="dxa"/>
            <w:tcBorders>
              <w:top w:val="single" w:sz="4" w:space="0" w:color="auto"/>
              <w:left w:val="single" w:sz="12" w:space="0" w:color="auto"/>
              <w:bottom w:val="single" w:sz="4" w:space="0" w:color="auto"/>
            </w:tcBorders>
            <w:shd w:val="clear" w:color="auto" w:fill="auto"/>
            <w:vAlign w:val="center"/>
          </w:tcPr>
          <w:p w:rsidR="00706A00" w:rsidRPr="00706A00" w:rsidRDefault="00706A00" w:rsidP="002D2531">
            <w:pPr>
              <w:tabs>
                <w:tab w:val="left" w:pos="1110"/>
              </w:tabs>
              <w:ind w:firstLine="0"/>
              <w:jc w:val="center"/>
              <w:rPr>
                <w:b/>
                <w:sz w:val="20"/>
              </w:rPr>
            </w:pPr>
            <w:proofErr w:type="gramStart"/>
            <w:r w:rsidRPr="00706A00">
              <w:rPr>
                <w:b/>
                <w:sz w:val="20"/>
              </w:rPr>
              <w:t>Ц</w:t>
            </w:r>
            <w:proofErr w:type="gramEnd"/>
            <w:r w:rsidRPr="00706A00">
              <w:rPr>
                <w:b/>
                <w:sz w:val="20"/>
              </w:rPr>
              <w:t>, К</w:t>
            </w:r>
          </w:p>
        </w:tc>
        <w:tc>
          <w:tcPr>
            <w:tcW w:w="851"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r w:rsidRPr="00706A00">
              <w:rPr>
                <w:b/>
                <w:sz w:val="20"/>
              </w:rPr>
              <w:t>О, Т</w:t>
            </w:r>
          </w:p>
        </w:tc>
        <w:tc>
          <w:tcPr>
            <w:tcW w:w="1134"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r w:rsidRPr="00706A00">
              <w:rPr>
                <w:b/>
                <w:sz w:val="20"/>
              </w:rPr>
              <w:sym w:font="Symbol" w:char="F0CE"/>
            </w:r>
          </w:p>
        </w:tc>
        <w:tc>
          <w:tcPr>
            <w:tcW w:w="992" w:type="dxa"/>
            <w:tcBorders>
              <w:top w:val="single" w:sz="4" w:space="0" w:color="auto"/>
              <w:bottom w:val="single" w:sz="4" w:space="0" w:color="auto"/>
              <w:right w:val="double" w:sz="4" w:space="0" w:color="auto"/>
            </w:tcBorders>
            <w:shd w:val="clear" w:color="auto" w:fill="auto"/>
            <w:vAlign w:val="center"/>
          </w:tcPr>
          <w:p w:rsidR="00706A00" w:rsidRPr="00706A00" w:rsidRDefault="00706A00" w:rsidP="002D2531">
            <w:pPr>
              <w:ind w:firstLine="0"/>
              <w:jc w:val="center"/>
              <w:rPr>
                <w:b/>
                <w:sz w:val="20"/>
              </w:rPr>
            </w:pPr>
            <w:r w:rsidRPr="00706A00">
              <w:rPr>
                <w:b/>
                <w:sz w:val="20"/>
              </w:rPr>
              <w:sym w:font="Symbol" w:char="F0CE"/>
            </w:r>
          </w:p>
        </w:tc>
      </w:tr>
      <w:tr w:rsidR="007D0D61" w:rsidRPr="00706A00" w:rsidTr="002D2531">
        <w:tc>
          <w:tcPr>
            <w:tcW w:w="4961" w:type="dxa"/>
            <w:tcBorders>
              <w:top w:val="single" w:sz="4" w:space="0" w:color="auto"/>
              <w:left w:val="double" w:sz="4" w:space="0" w:color="auto"/>
              <w:bottom w:val="single" w:sz="4" w:space="0" w:color="auto"/>
            </w:tcBorders>
            <w:vAlign w:val="center"/>
          </w:tcPr>
          <w:p w:rsidR="00706A00" w:rsidRPr="00706A00" w:rsidRDefault="00706A00" w:rsidP="008C5C57">
            <w:pPr>
              <w:ind w:firstLine="0"/>
              <w:jc w:val="left"/>
              <w:rPr>
                <w:b/>
                <w:color w:val="FF0000"/>
                <w:sz w:val="20"/>
              </w:rPr>
            </w:pPr>
            <w:r w:rsidRPr="00706A00">
              <w:rPr>
                <w:b/>
                <w:color w:val="FF0000"/>
                <w:sz w:val="20"/>
              </w:rPr>
              <w:t>4. Набор и подбор кадров</w:t>
            </w:r>
          </w:p>
        </w:tc>
        <w:tc>
          <w:tcPr>
            <w:tcW w:w="534" w:type="dxa"/>
            <w:tcBorders>
              <w:top w:val="single" w:sz="4" w:space="0" w:color="auto"/>
              <w:bottom w:val="single" w:sz="4" w:space="0" w:color="auto"/>
              <w:right w:val="single" w:sz="12" w:space="0" w:color="auto"/>
            </w:tcBorders>
            <w:shd w:val="clear" w:color="auto" w:fill="auto"/>
            <w:vAlign w:val="center"/>
          </w:tcPr>
          <w:p w:rsidR="00706A00" w:rsidRPr="00706A00" w:rsidRDefault="00706A00" w:rsidP="002D2531">
            <w:pPr>
              <w:tabs>
                <w:tab w:val="center" w:pos="252"/>
              </w:tabs>
              <w:ind w:firstLine="0"/>
              <w:jc w:val="center"/>
              <w:rPr>
                <w:b/>
                <w:color w:val="FF0000"/>
                <w:sz w:val="20"/>
              </w:rPr>
            </w:pPr>
            <w:r w:rsidRPr="00706A00">
              <w:rPr>
                <w:b/>
                <w:color w:val="FF0000"/>
                <w:sz w:val="20"/>
              </w:rPr>
              <w:t>8</w:t>
            </w:r>
          </w:p>
        </w:tc>
        <w:tc>
          <w:tcPr>
            <w:tcW w:w="884" w:type="dxa"/>
            <w:tcBorders>
              <w:top w:val="single" w:sz="4" w:space="0" w:color="auto"/>
              <w:left w:val="single" w:sz="12" w:space="0" w:color="auto"/>
              <w:bottom w:val="single" w:sz="4" w:space="0" w:color="auto"/>
            </w:tcBorders>
            <w:shd w:val="clear" w:color="auto" w:fill="auto"/>
            <w:vAlign w:val="center"/>
          </w:tcPr>
          <w:p w:rsidR="00706A00" w:rsidRPr="00706A00" w:rsidRDefault="00706A00" w:rsidP="002D2531">
            <w:pPr>
              <w:tabs>
                <w:tab w:val="left" w:pos="1110"/>
              </w:tabs>
              <w:ind w:firstLine="0"/>
              <w:jc w:val="center"/>
              <w:rPr>
                <w:b/>
                <w:color w:val="FF0000"/>
                <w:sz w:val="20"/>
              </w:rPr>
            </w:pPr>
            <w:r w:rsidRPr="00706A00">
              <w:rPr>
                <w:b/>
                <w:color w:val="FF0000"/>
                <w:sz w:val="20"/>
              </w:rPr>
              <w:t xml:space="preserve">К, </w:t>
            </w:r>
            <w:r w:rsidRPr="00706A00">
              <w:rPr>
                <w:b/>
                <w:color w:val="FF0000"/>
                <w:sz w:val="20"/>
              </w:rPr>
              <w:sym w:font="Symbol" w:char="F0C4"/>
            </w:r>
          </w:p>
        </w:tc>
        <w:tc>
          <w:tcPr>
            <w:tcW w:w="851"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color w:val="FF0000"/>
                <w:sz w:val="20"/>
              </w:rPr>
            </w:pPr>
            <w:proofErr w:type="gramStart"/>
            <w:r w:rsidRPr="00706A00">
              <w:rPr>
                <w:b/>
                <w:color w:val="FF0000"/>
                <w:sz w:val="20"/>
              </w:rPr>
              <w:t>П</w:t>
            </w:r>
            <w:proofErr w:type="gramEnd"/>
            <w:r w:rsidRPr="00706A00">
              <w:rPr>
                <w:b/>
                <w:color w:val="FF0000"/>
                <w:sz w:val="20"/>
              </w:rPr>
              <w:t>, О, Т, *</w:t>
            </w:r>
          </w:p>
        </w:tc>
        <w:tc>
          <w:tcPr>
            <w:tcW w:w="1134"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color w:val="FF0000"/>
                <w:sz w:val="20"/>
              </w:rPr>
            </w:pPr>
          </w:p>
        </w:tc>
        <w:tc>
          <w:tcPr>
            <w:tcW w:w="992" w:type="dxa"/>
            <w:tcBorders>
              <w:top w:val="single" w:sz="4" w:space="0" w:color="auto"/>
              <w:bottom w:val="single" w:sz="4" w:space="0" w:color="auto"/>
              <w:right w:val="double" w:sz="4" w:space="0" w:color="auto"/>
            </w:tcBorders>
            <w:shd w:val="clear" w:color="auto" w:fill="auto"/>
            <w:vAlign w:val="center"/>
          </w:tcPr>
          <w:p w:rsidR="00706A00" w:rsidRPr="00706A00" w:rsidRDefault="00706A00" w:rsidP="002D2531">
            <w:pPr>
              <w:ind w:firstLine="0"/>
              <w:jc w:val="center"/>
              <w:rPr>
                <w:b/>
                <w:color w:val="FF0000"/>
                <w:sz w:val="20"/>
              </w:rPr>
            </w:pPr>
          </w:p>
        </w:tc>
      </w:tr>
      <w:tr w:rsidR="007D0D61" w:rsidRPr="00706A00" w:rsidTr="002D2531">
        <w:tc>
          <w:tcPr>
            <w:tcW w:w="4961" w:type="dxa"/>
            <w:tcBorders>
              <w:top w:val="single" w:sz="4" w:space="0" w:color="auto"/>
              <w:left w:val="double" w:sz="4" w:space="0" w:color="auto"/>
              <w:bottom w:val="single" w:sz="4" w:space="0" w:color="auto"/>
            </w:tcBorders>
            <w:vAlign w:val="center"/>
          </w:tcPr>
          <w:p w:rsidR="00706A00" w:rsidRPr="00706A00" w:rsidRDefault="00706A00" w:rsidP="008C5C57">
            <w:pPr>
              <w:ind w:firstLine="0"/>
              <w:jc w:val="left"/>
              <w:rPr>
                <w:sz w:val="20"/>
              </w:rPr>
            </w:pPr>
            <w:r w:rsidRPr="00706A00">
              <w:rPr>
                <w:sz w:val="20"/>
              </w:rPr>
              <w:t>5. Формирование кадрового резерва  филиала</w:t>
            </w:r>
          </w:p>
        </w:tc>
        <w:tc>
          <w:tcPr>
            <w:tcW w:w="534" w:type="dxa"/>
            <w:tcBorders>
              <w:top w:val="single" w:sz="4" w:space="0" w:color="auto"/>
              <w:bottom w:val="single" w:sz="4" w:space="0" w:color="auto"/>
              <w:right w:val="single" w:sz="12" w:space="0" w:color="auto"/>
            </w:tcBorders>
            <w:shd w:val="clear" w:color="auto" w:fill="auto"/>
            <w:vAlign w:val="center"/>
          </w:tcPr>
          <w:p w:rsidR="00706A00" w:rsidRPr="00706A00" w:rsidRDefault="00706A00" w:rsidP="002D2531">
            <w:pPr>
              <w:tabs>
                <w:tab w:val="center" w:pos="252"/>
              </w:tabs>
              <w:ind w:firstLine="0"/>
              <w:jc w:val="center"/>
              <w:rPr>
                <w:sz w:val="20"/>
              </w:rPr>
            </w:pPr>
            <w:r w:rsidRPr="00706A00">
              <w:rPr>
                <w:sz w:val="20"/>
              </w:rPr>
              <w:t>0,5</w:t>
            </w:r>
          </w:p>
        </w:tc>
        <w:tc>
          <w:tcPr>
            <w:tcW w:w="884" w:type="dxa"/>
            <w:tcBorders>
              <w:top w:val="single" w:sz="4" w:space="0" w:color="auto"/>
              <w:left w:val="single" w:sz="12" w:space="0" w:color="auto"/>
              <w:bottom w:val="single" w:sz="4" w:space="0" w:color="auto"/>
            </w:tcBorders>
            <w:shd w:val="clear" w:color="auto" w:fill="auto"/>
            <w:vAlign w:val="center"/>
          </w:tcPr>
          <w:p w:rsidR="00706A00" w:rsidRPr="00706A00" w:rsidRDefault="00706A00" w:rsidP="002D2531">
            <w:pPr>
              <w:tabs>
                <w:tab w:val="left" w:pos="1110"/>
              </w:tabs>
              <w:ind w:firstLine="0"/>
              <w:jc w:val="center"/>
              <w:rPr>
                <w:b/>
                <w:sz w:val="20"/>
              </w:rPr>
            </w:pPr>
            <w:proofErr w:type="gramStart"/>
            <w:r w:rsidRPr="00706A00">
              <w:rPr>
                <w:b/>
                <w:sz w:val="20"/>
              </w:rPr>
              <w:t>Ц</w:t>
            </w:r>
            <w:proofErr w:type="gramEnd"/>
            <w:r w:rsidRPr="00706A00">
              <w:rPr>
                <w:b/>
                <w:sz w:val="20"/>
              </w:rPr>
              <w:t xml:space="preserve">, К, </w:t>
            </w:r>
            <w:r w:rsidRPr="00706A00">
              <w:rPr>
                <w:b/>
                <w:sz w:val="20"/>
              </w:rPr>
              <w:sym w:font="Symbol" w:char="F0C4"/>
            </w:r>
          </w:p>
        </w:tc>
        <w:tc>
          <w:tcPr>
            <w:tcW w:w="851"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proofErr w:type="gramStart"/>
            <w:r w:rsidRPr="00706A00">
              <w:rPr>
                <w:b/>
                <w:sz w:val="20"/>
              </w:rPr>
              <w:t>П</w:t>
            </w:r>
            <w:proofErr w:type="gramEnd"/>
            <w:r w:rsidRPr="00706A00">
              <w:rPr>
                <w:b/>
                <w:sz w:val="20"/>
              </w:rPr>
              <w:t>, О, Т</w:t>
            </w:r>
          </w:p>
        </w:tc>
        <w:tc>
          <w:tcPr>
            <w:tcW w:w="1134"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r w:rsidRPr="00706A00">
              <w:rPr>
                <w:b/>
                <w:sz w:val="20"/>
              </w:rPr>
              <w:sym w:font="Symbol" w:char="F0CE"/>
            </w:r>
          </w:p>
        </w:tc>
        <w:tc>
          <w:tcPr>
            <w:tcW w:w="992" w:type="dxa"/>
            <w:tcBorders>
              <w:top w:val="single" w:sz="4" w:space="0" w:color="auto"/>
              <w:bottom w:val="single" w:sz="4" w:space="0" w:color="auto"/>
              <w:right w:val="double" w:sz="4" w:space="0" w:color="auto"/>
            </w:tcBorders>
            <w:shd w:val="clear" w:color="auto" w:fill="auto"/>
            <w:vAlign w:val="center"/>
          </w:tcPr>
          <w:p w:rsidR="00706A00" w:rsidRPr="00706A00" w:rsidRDefault="00706A00" w:rsidP="002D2531">
            <w:pPr>
              <w:ind w:firstLine="0"/>
              <w:jc w:val="center"/>
              <w:rPr>
                <w:b/>
                <w:sz w:val="20"/>
              </w:rPr>
            </w:pPr>
            <w:r w:rsidRPr="00706A00">
              <w:rPr>
                <w:b/>
                <w:sz w:val="20"/>
              </w:rPr>
              <w:sym w:font="Symbol" w:char="F0CE"/>
            </w:r>
          </w:p>
        </w:tc>
      </w:tr>
      <w:tr w:rsidR="007D0D61" w:rsidRPr="00706A00" w:rsidTr="002D2531">
        <w:tc>
          <w:tcPr>
            <w:tcW w:w="4961" w:type="dxa"/>
            <w:tcBorders>
              <w:top w:val="single" w:sz="4" w:space="0" w:color="auto"/>
              <w:left w:val="double" w:sz="4" w:space="0" w:color="auto"/>
              <w:bottom w:val="single" w:sz="4" w:space="0" w:color="auto"/>
            </w:tcBorders>
            <w:vAlign w:val="center"/>
          </w:tcPr>
          <w:p w:rsidR="00706A00" w:rsidRPr="00706A00" w:rsidRDefault="00706A00" w:rsidP="008C5C57">
            <w:pPr>
              <w:ind w:firstLine="0"/>
              <w:jc w:val="left"/>
              <w:rPr>
                <w:sz w:val="20"/>
              </w:rPr>
            </w:pPr>
            <w:r w:rsidRPr="00706A00">
              <w:rPr>
                <w:sz w:val="20"/>
              </w:rPr>
              <w:t>6. Анализ и оптимизация затрат на персонал</w:t>
            </w:r>
          </w:p>
        </w:tc>
        <w:tc>
          <w:tcPr>
            <w:tcW w:w="534" w:type="dxa"/>
            <w:tcBorders>
              <w:top w:val="single" w:sz="4" w:space="0" w:color="auto"/>
              <w:bottom w:val="single" w:sz="4" w:space="0" w:color="auto"/>
              <w:right w:val="single" w:sz="12" w:space="0" w:color="auto"/>
            </w:tcBorders>
            <w:shd w:val="clear" w:color="auto" w:fill="auto"/>
            <w:vAlign w:val="center"/>
          </w:tcPr>
          <w:p w:rsidR="00706A00" w:rsidRPr="00706A00" w:rsidRDefault="00706A00" w:rsidP="002D2531">
            <w:pPr>
              <w:tabs>
                <w:tab w:val="center" w:pos="252"/>
              </w:tabs>
              <w:ind w:firstLine="0"/>
              <w:jc w:val="center"/>
              <w:rPr>
                <w:sz w:val="20"/>
              </w:rPr>
            </w:pPr>
            <w:r w:rsidRPr="00706A00">
              <w:rPr>
                <w:sz w:val="20"/>
              </w:rPr>
              <w:t>0,5</w:t>
            </w:r>
          </w:p>
        </w:tc>
        <w:tc>
          <w:tcPr>
            <w:tcW w:w="884" w:type="dxa"/>
            <w:tcBorders>
              <w:top w:val="single" w:sz="4" w:space="0" w:color="auto"/>
              <w:left w:val="single" w:sz="12" w:space="0" w:color="auto"/>
              <w:bottom w:val="single" w:sz="4" w:space="0" w:color="auto"/>
            </w:tcBorders>
            <w:shd w:val="clear" w:color="auto" w:fill="auto"/>
            <w:vAlign w:val="center"/>
          </w:tcPr>
          <w:p w:rsidR="00706A00" w:rsidRPr="00706A00" w:rsidRDefault="00706A00" w:rsidP="002D2531">
            <w:pPr>
              <w:tabs>
                <w:tab w:val="left" w:pos="1110"/>
              </w:tabs>
              <w:ind w:firstLine="0"/>
              <w:jc w:val="center"/>
              <w:rPr>
                <w:b/>
                <w:sz w:val="20"/>
              </w:rPr>
            </w:pPr>
            <w:proofErr w:type="gramStart"/>
            <w:r w:rsidRPr="00706A00">
              <w:rPr>
                <w:b/>
                <w:sz w:val="20"/>
              </w:rPr>
              <w:t>Ц</w:t>
            </w:r>
            <w:proofErr w:type="gramEnd"/>
            <w:r w:rsidRPr="00706A00">
              <w:rPr>
                <w:b/>
                <w:sz w:val="20"/>
              </w:rPr>
              <w:t>, Р, К</w:t>
            </w:r>
          </w:p>
        </w:tc>
        <w:tc>
          <w:tcPr>
            <w:tcW w:w="851"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r w:rsidRPr="00706A00">
              <w:rPr>
                <w:b/>
                <w:sz w:val="20"/>
              </w:rPr>
              <w:t xml:space="preserve">Т, </w:t>
            </w:r>
            <w:r w:rsidRPr="00706A00">
              <w:rPr>
                <w:b/>
                <w:sz w:val="20"/>
              </w:rPr>
              <w:sym w:font="Symbol" w:char="F0B1"/>
            </w:r>
          </w:p>
        </w:tc>
        <w:tc>
          <w:tcPr>
            <w:tcW w:w="1134"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r w:rsidRPr="00706A00">
              <w:rPr>
                <w:b/>
                <w:sz w:val="20"/>
              </w:rPr>
              <w:sym w:font="Symbol" w:char="F0CE"/>
            </w:r>
          </w:p>
        </w:tc>
        <w:tc>
          <w:tcPr>
            <w:tcW w:w="992" w:type="dxa"/>
            <w:tcBorders>
              <w:top w:val="single" w:sz="4" w:space="0" w:color="auto"/>
              <w:bottom w:val="single" w:sz="4" w:space="0" w:color="auto"/>
              <w:right w:val="double" w:sz="4" w:space="0" w:color="auto"/>
            </w:tcBorders>
            <w:shd w:val="clear" w:color="auto" w:fill="auto"/>
            <w:vAlign w:val="center"/>
          </w:tcPr>
          <w:p w:rsidR="00706A00" w:rsidRPr="00706A00" w:rsidRDefault="00706A00" w:rsidP="002D2531">
            <w:pPr>
              <w:ind w:firstLine="0"/>
              <w:jc w:val="center"/>
              <w:rPr>
                <w:b/>
                <w:sz w:val="20"/>
              </w:rPr>
            </w:pPr>
            <w:r w:rsidRPr="00706A00">
              <w:rPr>
                <w:b/>
                <w:sz w:val="20"/>
              </w:rPr>
              <w:sym w:font="Symbol" w:char="F0CE"/>
            </w:r>
          </w:p>
        </w:tc>
      </w:tr>
      <w:tr w:rsidR="007D0D61" w:rsidRPr="00706A00" w:rsidTr="002D2531">
        <w:tc>
          <w:tcPr>
            <w:tcW w:w="4961" w:type="dxa"/>
            <w:tcBorders>
              <w:top w:val="single" w:sz="4" w:space="0" w:color="auto"/>
              <w:left w:val="double" w:sz="4" w:space="0" w:color="auto"/>
              <w:bottom w:val="single" w:sz="4" w:space="0" w:color="auto"/>
            </w:tcBorders>
            <w:vAlign w:val="center"/>
          </w:tcPr>
          <w:p w:rsidR="00706A00" w:rsidRPr="00706A00" w:rsidRDefault="00706A00" w:rsidP="008C5C57">
            <w:pPr>
              <w:ind w:firstLine="0"/>
              <w:jc w:val="left"/>
              <w:rPr>
                <w:b/>
                <w:color w:val="FF0000"/>
                <w:sz w:val="20"/>
              </w:rPr>
            </w:pPr>
            <w:r w:rsidRPr="00706A00">
              <w:rPr>
                <w:b/>
                <w:color w:val="FF0000"/>
                <w:sz w:val="20"/>
              </w:rPr>
              <w:t>7.  Делопроизводство и кадровый учет по персоналу</w:t>
            </w:r>
          </w:p>
        </w:tc>
        <w:tc>
          <w:tcPr>
            <w:tcW w:w="534" w:type="dxa"/>
            <w:tcBorders>
              <w:top w:val="single" w:sz="4" w:space="0" w:color="auto"/>
              <w:bottom w:val="single" w:sz="4" w:space="0" w:color="auto"/>
              <w:right w:val="single" w:sz="12" w:space="0" w:color="auto"/>
            </w:tcBorders>
            <w:shd w:val="clear" w:color="auto" w:fill="auto"/>
            <w:vAlign w:val="center"/>
          </w:tcPr>
          <w:p w:rsidR="00706A00" w:rsidRPr="00706A00" w:rsidRDefault="00706A00" w:rsidP="002D2531">
            <w:pPr>
              <w:tabs>
                <w:tab w:val="center" w:pos="252"/>
              </w:tabs>
              <w:ind w:firstLine="0"/>
              <w:jc w:val="center"/>
              <w:rPr>
                <w:b/>
                <w:color w:val="FF0000"/>
                <w:sz w:val="20"/>
              </w:rPr>
            </w:pPr>
            <w:r w:rsidRPr="00706A00">
              <w:rPr>
                <w:b/>
                <w:color w:val="FF0000"/>
                <w:sz w:val="20"/>
              </w:rPr>
              <w:t>10</w:t>
            </w:r>
          </w:p>
        </w:tc>
        <w:tc>
          <w:tcPr>
            <w:tcW w:w="884" w:type="dxa"/>
            <w:tcBorders>
              <w:top w:val="single" w:sz="4" w:space="0" w:color="auto"/>
              <w:left w:val="single" w:sz="12" w:space="0" w:color="auto"/>
              <w:bottom w:val="single" w:sz="4" w:space="0" w:color="auto"/>
            </w:tcBorders>
            <w:shd w:val="clear" w:color="auto" w:fill="auto"/>
            <w:vAlign w:val="center"/>
          </w:tcPr>
          <w:p w:rsidR="00706A00" w:rsidRPr="00706A00" w:rsidRDefault="00706A00" w:rsidP="002D2531">
            <w:pPr>
              <w:tabs>
                <w:tab w:val="left" w:pos="1110"/>
              </w:tabs>
              <w:ind w:firstLine="0"/>
              <w:jc w:val="center"/>
              <w:rPr>
                <w:b/>
                <w:color w:val="FF0000"/>
                <w:sz w:val="20"/>
              </w:rPr>
            </w:pPr>
            <w:r w:rsidRPr="00706A00">
              <w:rPr>
                <w:b/>
                <w:color w:val="FF0000"/>
                <w:sz w:val="20"/>
              </w:rPr>
              <w:t>К</w:t>
            </w:r>
          </w:p>
        </w:tc>
        <w:tc>
          <w:tcPr>
            <w:tcW w:w="851"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color w:val="FF0000"/>
                <w:sz w:val="20"/>
              </w:rPr>
            </w:pPr>
            <w:r w:rsidRPr="00706A00">
              <w:rPr>
                <w:b/>
                <w:color w:val="FF0000"/>
                <w:sz w:val="20"/>
              </w:rPr>
              <w:t xml:space="preserve">Т, </w:t>
            </w:r>
            <w:r w:rsidRPr="00706A00">
              <w:rPr>
                <w:b/>
                <w:color w:val="FF0000"/>
                <w:sz w:val="20"/>
              </w:rPr>
              <w:sym w:font="Symbol" w:char="F0B1"/>
            </w:r>
            <w:r w:rsidRPr="00706A00">
              <w:rPr>
                <w:b/>
                <w:color w:val="FF0000"/>
                <w:sz w:val="20"/>
              </w:rPr>
              <w:t>, *</w:t>
            </w:r>
          </w:p>
        </w:tc>
        <w:tc>
          <w:tcPr>
            <w:tcW w:w="1134"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color w:val="FF0000"/>
                <w:sz w:val="20"/>
              </w:rPr>
            </w:pPr>
          </w:p>
        </w:tc>
        <w:tc>
          <w:tcPr>
            <w:tcW w:w="992" w:type="dxa"/>
            <w:tcBorders>
              <w:top w:val="single" w:sz="4" w:space="0" w:color="auto"/>
              <w:bottom w:val="single" w:sz="4" w:space="0" w:color="auto"/>
              <w:right w:val="double" w:sz="4" w:space="0" w:color="auto"/>
            </w:tcBorders>
            <w:shd w:val="clear" w:color="auto" w:fill="auto"/>
            <w:vAlign w:val="center"/>
          </w:tcPr>
          <w:p w:rsidR="00706A00" w:rsidRPr="00706A00" w:rsidRDefault="00706A00" w:rsidP="002D2531">
            <w:pPr>
              <w:ind w:firstLine="0"/>
              <w:jc w:val="center"/>
              <w:rPr>
                <w:b/>
                <w:color w:val="FF0000"/>
                <w:sz w:val="20"/>
              </w:rPr>
            </w:pPr>
          </w:p>
        </w:tc>
      </w:tr>
      <w:tr w:rsidR="007D0D61" w:rsidRPr="00706A00" w:rsidTr="002D2531">
        <w:tc>
          <w:tcPr>
            <w:tcW w:w="4961" w:type="dxa"/>
            <w:tcBorders>
              <w:top w:val="single" w:sz="4" w:space="0" w:color="auto"/>
              <w:left w:val="double" w:sz="4" w:space="0" w:color="auto"/>
              <w:bottom w:val="single" w:sz="4" w:space="0" w:color="auto"/>
            </w:tcBorders>
            <w:vAlign w:val="center"/>
          </w:tcPr>
          <w:p w:rsidR="008C5C57" w:rsidRDefault="00706A00" w:rsidP="008C5C57">
            <w:pPr>
              <w:ind w:firstLine="0"/>
              <w:jc w:val="left"/>
              <w:rPr>
                <w:sz w:val="20"/>
              </w:rPr>
            </w:pPr>
            <w:r w:rsidRPr="00706A00">
              <w:rPr>
                <w:sz w:val="20"/>
              </w:rPr>
              <w:t xml:space="preserve">8. Ведение базы данных </w:t>
            </w:r>
            <w:proofErr w:type="gramStart"/>
            <w:r w:rsidRPr="00706A00">
              <w:rPr>
                <w:sz w:val="20"/>
              </w:rPr>
              <w:t>по</w:t>
            </w:r>
            <w:proofErr w:type="gramEnd"/>
            <w:r w:rsidRPr="00706A00">
              <w:rPr>
                <w:sz w:val="20"/>
              </w:rPr>
              <w:t xml:space="preserve"> организационной </w:t>
            </w:r>
          </w:p>
          <w:p w:rsidR="00706A00" w:rsidRPr="00706A00" w:rsidRDefault="00706A00" w:rsidP="008C5C57">
            <w:pPr>
              <w:ind w:firstLine="0"/>
              <w:jc w:val="left"/>
              <w:rPr>
                <w:sz w:val="20"/>
              </w:rPr>
            </w:pPr>
            <w:r w:rsidRPr="00706A00">
              <w:rPr>
                <w:sz w:val="20"/>
              </w:rPr>
              <w:t xml:space="preserve">структуре филиала </w:t>
            </w:r>
          </w:p>
        </w:tc>
        <w:tc>
          <w:tcPr>
            <w:tcW w:w="534" w:type="dxa"/>
            <w:tcBorders>
              <w:top w:val="single" w:sz="4" w:space="0" w:color="auto"/>
              <w:bottom w:val="single" w:sz="4" w:space="0" w:color="auto"/>
              <w:right w:val="single" w:sz="12" w:space="0" w:color="auto"/>
            </w:tcBorders>
            <w:shd w:val="clear" w:color="auto" w:fill="auto"/>
            <w:vAlign w:val="center"/>
          </w:tcPr>
          <w:p w:rsidR="00706A00" w:rsidRPr="00706A00" w:rsidRDefault="00706A00" w:rsidP="002D2531">
            <w:pPr>
              <w:tabs>
                <w:tab w:val="center" w:pos="252"/>
              </w:tabs>
              <w:ind w:firstLine="0"/>
              <w:jc w:val="center"/>
              <w:rPr>
                <w:sz w:val="20"/>
              </w:rPr>
            </w:pPr>
            <w:r w:rsidRPr="00706A00">
              <w:rPr>
                <w:sz w:val="20"/>
              </w:rPr>
              <w:t>8</w:t>
            </w:r>
          </w:p>
        </w:tc>
        <w:tc>
          <w:tcPr>
            <w:tcW w:w="884" w:type="dxa"/>
            <w:tcBorders>
              <w:top w:val="single" w:sz="4" w:space="0" w:color="auto"/>
              <w:left w:val="single" w:sz="12" w:space="0" w:color="auto"/>
              <w:bottom w:val="single" w:sz="4" w:space="0" w:color="auto"/>
            </w:tcBorders>
            <w:shd w:val="clear" w:color="auto" w:fill="auto"/>
            <w:vAlign w:val="center"/>
          </w:tcPr>
          <w:p w:rsidR="00706A00" w:rsidRPr="00706A00" w:rsidRDefault="00706A00" w:rsidP="002D2531">
            <w:pPr>
              <w:tabs>
                <w:tab w:val="left" w:pos="1110"/>
              </w:tabs>
              <w:ind w:firstLine="0"/>
              <w:jc w:val="center"/>
              <w:rPr>
                <w:b/>
                <w:sz w:val="20"/>
              </w:rPr>
            </w:pPr>
            <w:r w:rsidRPr="00706A00">
              <w:rPr>
                <w:b/>
                <w:sz w:val="20"/>
              </w:rPr>
              <w:t>К</w:t>
            </w:r>
          </w:p>
        </w:tc>
        <w:tc>
          <w:tcPr>
            <w:tcW w:w="851"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r w:rsidRPr="00706A00">
              <w:rPr>
                <w:b/>
                <w:sz w:val="20"/>
              </w:rPr>
              <w:t xml:space="preserve">Т, </w:t>
            </w:r>
            <w:r w:rsidRPr="00706A00">
              <w:rPr>
                <w:b/>
                <w:sz w:val="20"/>
              </w:rPr>
              <w:sym w:font="Symbol" w:char="F0B1"/>
            </w:r>
          </w:p>
        </w:tc>
        <w:tc>
          <w:tcPr>
            <w:tcW w:w="1134"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p>
        </w:tc>
        <w:tc>
          <w:tcPr>
            <w:tcW w:w="992" w:type="dxa"/>
            <w:tcBorders>
              <w:top w:val="single" w:sz="4" w:space="0" w:color="auto"/>
              <w:bottom w:val="single" w:sz="4" w:space="0" w:color="auto"/>
              <w:right w:val="double" w:sz="4" w:space="0" w:color="auto"/>
            </w:tcBorders>
            <w:shd w:val="clear" w:color="auto" w:fill="auto"/>
            <w:vAlign w:val="center"/>
          </w:tcPr>
          <w:p w:rsidR="00706A00" w:rsidRPr="00706A00" w:rsidRDefault="00706A00" w:rsidP="002D2531">
            <w:pPr>
              <w:ind w:firstLine="0"/>
              <w:jc w:val="center"/>
              <w:rPr>
                <w:b/>
                <w:sz w:val="20"/>
              </w:rPr>
            </w:pPr>
          </w:p>
        </w:tc>
      </w:tr>
      <w:tr w:rsidR="007D0D61" w:rsidRPr="00706A00" w:rsidTr="002D2531">
        <w:tc>
          <w:tcPr>
            <w:tcW w:w="4961" w:type="dxa"/>
            <w:tcBorders>
              <w:top w:val="single" w:sz="4" w:space="0" w:color="auto"/>
              <w:left w:val="double" w:sz="4" w:space="0" w:color="auto"/>
              <w:bottom w:val="single" w:sz="4" w:space="0" w:color="auto"/>
            </w:tcBorders>
            <w:vAlign w:val="center"/>
          </w:tcPr>
          <w:p w:rsidR="00706A00" w:rsidRPr="00706A00" w:rsidRDefault="00706A00" w:rsidP="008C5C57">
            <w:pPr>
              <w:ind w:firstLine="0"/>
              <w:jc w:val="left"/>
              <w:rPr>
                <w:b/>
                <w:color w:val="FF0000"/>
                <w:sz w:val="20"/>
              </w:rPr>
            </w:pPr>
            <w:r w:rsidRPr="00706A00">
              <w:rPr>
                <w:b/>
                <w:color w:val="FF0000"/>
                <w:sz w:val="20"/>
              </w:rPr>
              <w:t>9. Ведение статистики кадровых изменений</w:t>
            </w:r>
          </w:p>
        </w:tc>
        <w:tc>
          <w:tcPr>
            <w:tcW w:w="534" w:type="dxa"/>
            <w:tcBorders>
              <w:top w:val="single" w:sz="4" w:space="0" w:color="auto"/>
              <w:bottom w:val="single" w:sz="4" w:space="0" w:color="auto"/>
              <w:right w:val="single" w:sz="12" w:space="0" w:color="auto"/>
            </w:tcBorders>
            <w:shd w:val="clear" w:color="auto" w:fill="auto"/>
            <w:vAlign w:val="center"/>
          </w:tcPr>
          <w:p w:rsidR="00706A00" w:rsidRPr="00706A00" w:rsidRDefault="00706A00" w:rsidP="002D2531">
            <w:pPr>
              <w:tabs>
                <w:tab w:val="center" w:pos="252"/>
              </w:tabs>
              <w:ind w:firstLine="0"/>
              <w:jc w:val="center"/>
              <w:rPr>
                <w:b/>
                <w:color w:val="FF0000"/>
                <w:sz w:val="20"/>
              </w:rPr>
            </w:pPr>
            <w:r w:rsidRPr="00706A00">
              <w:rPr>
                <w:b/>
                <w:color w:val="FF0000"/>
                <w:sz w:val="20"/>
              </w:rPr>
              <w:t>10</w:t>
            </w:r>
          </w:p>
        </w:tc>
        <w:tc>
          <w:tcPr>
            <w:tcW w:w="884" w:type="dxa"/>
            <w:tcBorders>
              <w:top w:val="single" w:sz="4" w:space="0" w:color="auto"/>
              <w:left w:val="single" w:sz="12" w:space="0" w:color="auto"/>
              <w:bottom w:val="single" w:sz="4" w:space="0" w:color="auto"/>
            </w:tcBorders>
            <w:shd w:val="clear" w:color="auto" w:fill="auto"/>
            <w:vAlign w:val="center"/>
          </w:tcPr>
          <w:p w:rsidR="00706A00" w:rsidRPr="00706A00" w:rsidRDefault="00706A00" w:rsidP="002D2531">
            <w:pPr>
              <w:tabs>
                <w:tab w:val="left" w:pos="1110"/>
              </w:tabs>
              <w:ind w:firstLine="0"/>
              <w:jc w:val="center"/>
              <w:rPr>
                <w:b/>
                <w:color w:val="FF0000"/>
                <w:sz w:val="20"/>
              </w:rPr>
            </w:pPr>
            <w:r w:rsidRPr="00706A00">
              <w:rPr>
                <w:b/>
                <w:color w:val="FF0000"/>
                <w:sz w:val="20"/>
              </w:rPr>
              <w:t>К</w:t>
            </w:r>
          </w:p>
        </w:tc>
        <w:tc>
          <w:tcPr>
            <w:tcW w:w="851"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color w:val="FF0000"/>
                <w:sz w:val="20"/>
              </w:rPr>
            </w:pPr>
            <w:r w:rsidRPr="00706A00">
              <w:rPr>
                <w:b/>
                <w:color w:val="FF0000"/>
                <w:sz w:val="20"/>
              </w:rPr>
              <w:t xml:space="preserve">Т, </w:t>
            </w:r>
            <w:r w:rsidRPr="00706A00">
              <w:rPr>
                <w:b/>
                <w:color w:val="FF0000"/>
                <w:sz w:val="20"/>
              </w:rPr>
              <w:sym w:font="Symbol" w:char="F0B1"/>
            </w:r>
          </w:p>
        </w:tc>
        <w:tc>
          <w:tcPr>
            <w:tcW w:w="1134"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color w:val="FF0000"/>
                <w:sz w:val="20"/>
              </w:rPr>
            </w:pPr>
          </w:p>
        </w:tc>
        <w:tc>
          <w:tcPr>
            <w:tcW w:w="992" w:type="dxa"/>
            <w:tcBorders>
              <w:top w:val="single" w:sz="4" w:space="0" w:color="auto"/>
              <w:bottom w:val="single" w:sz="4" w:space="0" w:color="auto"/>
              <w:right w:val="double" w:sz="4" w:space="0" w:color="auto"/>
            </w:tcBorders>
            <w:shd w:val="clear" w:color="auto" w:fill="auto"/>
            <w:vAlign w:val="center"/>
          </w:tcPr>
          <w:p w:rsidR="00706A00" w:rsidRPr="00706A00" w:rsidRDefault="00706A00" w:rsidP="002D2531">
            <w:pPr>
              <w:ind w:firstLine="0"/>
              <w:jc w:val="center"/>
              <w:rPr>
                <w:b/>
                <w:color w:val="FF0000"/>
                <w:sz w:val="20"/>
              </w:rPr>
            </w:pPr>
          </w:p>
        </w:tc>
      </w:tr>
      <w:tr w:rsidR="007D0D61" w:rsidRPr="00706A00" w:rsidTr="002D2531">
        <w:tc>
          <w:tcPr>
            <w:tcW w:w="4961" w:type="dxa"/>
            <w:tcBorders>
              <w:top w:val="single" w:sz="4" w:space="0" w:color="auto"/>
              <w:left w:val="double" w:sz="4" w:space="0" w:color="auto"/>
              <w:bottom w:val="single" w:sz="4" w:space="0" w:color="auto"/>
            </w:tcBorders>
            <w:vAlign w:val="center"/>
          </w:tcPr>
          <w:p w:rsidR="008C5C57" w:rsidRDefault="00706A00" w:rsidP="008C5C57">
            <w:pPr>
              <w:ind w:firstLine="0"/>
              <w:jc w:val="left"/>
              <w:rPr>
                <w:sz w:val="20"/>
              </w:rPr>
            </w:pPr>
            <w:r w:rsidRPr="00706A00">
              <w:rPr>
                <w:sz w:val="20"/>
              </w:rPr>
              <w:t xml:space="preserve">10. Контроль за выполнением правил </w:t>
            </w:r>
            <w:proofErr w:type="gramStart"/>
            <w:r w:rsidRPr="00706A00">
              <w:rPr>
                <w:sz w:val="20"/>
              </w:rPr>
              <w:t>внутреннего</w:t>
            </w:r>
            <w:proofErr w:type="gramEnd"/>
            <w:r w:rsidRPr="00706A00">
              <w:rPr>
                <w:sz w:val="20"/>
              </w:rPr>
              <w:t xml:space="preserve"> </w:t>
            </w:r>
          </w:p>
          <w:p w:rsidR="00706A00" w:rsidRPr="00706A00" w:rsidRDefault="00706A00" w:rsidP="008C5C57">
            <w:pPr>
              <w:ind w:firstLine="0"/>
              <w:jc w:val="left"/>
              <w:rPr>
                <w:sz w:val="20"/>
              </w:rPr>
            </w:pPr>
            <w:r w:rsidRPr="00706A00">
              <w:rPr>
                <w:sz w:val="20"/>
              </w:rPr>
              <w:t>распорядка</w:t>
            </w:r>
          </w:p>
        </w:tc>
        <w:tc>
          <w:tcPr>
            <w:tcW w:w="534" w:type="dxa"/>
            <w:tcBorders>
              <w:top w:val="single" w:sz="4" w:space="0" w:color="auto"/>
              <w:bottom w:val="single" w:sz="4" w:space="0" w:color="auto"/>
              <w:right w:val="single" w:sz="12" w:space="0" w:color="auto"/>
            </w:tcBorders>
            <w:shd w:val="clear" w:color="auto" w:fill="auto"/>
            <w:vAlign w:val="center"/>
          </w:tcPr>
          <w:p w:rsidR="00706A00" w:rsidRPr="00706A00" w:rsidRDefault="00706A00" w:rsidP="002D2531">
            <w:pPr>
              <w:tabs>
                <w:tab w:val="center" w:pos="252"/>
              </w:tabs>
              <w:ind w:firstLine="0"/>
              <w:jc w:val="center"/>
              <w:rPr>
                <w:sz w:val="20"/>
              </w:rPr>
            </w:pPr>
            <w:r w:rsidRPr="00706A00">
              <w:rPr>
                <w:sz w:val="20"/>
              </w:rPr>
              <w:t>1</w:t>
            </w:r>
          </w:p>
        </w:tc>
        <w:tc>
          <w:tcPr>
            <w:tcW w:w="884" w:type="dxa"/>
            <w:tcBorders>
              <w:top w:val="single" w:sz="4" w:space="0" w:color="auto"/>
              <w:left w:val="single" w:sz="12" w:space="0" w:color="auto"/>
              <w:bottom w:val="single" w:sz="4" w:space="0" w:color="auto"/>
            </w:tcBorders>
            <w:shd w:val="clear" w:color="auto" w:fill="auto"/>
            <w:vAlign w:val="center"/>
          </w:tcPr>
          <w:p w:rsidR="00706A00" w:rsidRPr="00706A00" w:rsidRDefault="00706A00" w:rsidP="002D2531">
            <w:pPr>
              <w:tabs>
                <w:tab w:val="left" w:pos="1110"/>
              </w:tabs>
              <w:ind w:firstLine="0"/>
              <w:jc w:val="center"/>
              <w:rPr>
                <w:b/>
                <w:sz w:val="20"/>
              </w:rPr>
            </w:pPr>
            <w:r w:rsidRPr="00706A00">
              <w:rPr>
                <w:b/>
                <w:sz w:val="20"/>
              </w:rPr>
              <w:t>К</w:t>
            </w:r>
          </w:p>
        </w:tc>
        <w:tc>
          <w:tcPr>
            <w:tcW w:w="851"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r w:rsidRPr="00706A00">
              <w:rPr>
                <w:b/>
                <w:sz w:val="20"/>
              </w:rPr>
              <w:t>О, К, М</w:t>
            </w:r>
          </w:p>
        </w:tc>
        <w:tc>
          <w:tcPr>
            <w:tcW w:w="1134"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p>
        </w:tc>
        <w:tc>
          <w:tcPr>
            <w:tcW w:w="992" w:type="dxa"/>
            <w:tcBorders>
              <w:top w:val="single" w:sz="4" w:space="0" w:color="auto"/>
              <w:bottom w:val="single" w:sz="4" w:space="0" w:color="auto"/>
              <w:right w:val="double" w:sz="4" w:space="0" w:color="auto"/>
            </w:tcBorders>
            <w:shd w:val="clear" w:color="auto" w:fill="auto"/>
            <w:vAlign w:val="center"/>
          </w:tcPr>
          <w:p w:rsidR="00706A00" w:rsidRPr="00706A00" w:rsidRDefault="00706A00" w:rsidP="002D2531">
            <w:pPr>
              <w:ind w:firstLine="0"/>
              <w:jc w:val="center"/>
              <w:rPr>
                <w:b/>
                <w:sz w:val="20"/>
              </w:rPr>
            </w:pPr>
          </w:p>
        </w:tc>
      </w:tr>
      <w:tr w:rsidR="007D0D61" w:rsidRPr="00706A00" w:rsidTr="002D2531">
        <w:tc>
          <w:tcPr>
            <w:tcW w:w="4961" w:type="dxa"/>
            <w:tcBorders>
              <w:top w:val="single" w:sz="4" w:space="0" w:color="auto"/>
              <w:left w:val="double" w:sz="4" w:space="0" w:color="auto"/>
              <w:bottom w:val="single" w:sz="4" w:space="0" w:color="auto"/>
            </w:tcBorders>
            <w:vAlign w:val="center"/>
          </w:tcPr>
          <w:p w:rsidR="00706A00" w:rsidRPr="00706A00" w:rsidRDefault="00706A00" w:rsidP="008C5C57">
            <w:pPr>
              <w:ind w:firstLine="0"/>
              <w:jc w:val="left"/>
              <w:rPr>
                <w:sz w:val="20"/>
              </w:rPr>
            </w:pPr>
            <w:r w:rsidRPr="00706A00">
              <w:rPr>
                <w:sz w:val="20"/>
              </w:rPr>
              <w:t>11. Ведение табельного учета</w:t>
            </w:r>
          </w:p>
        </w:tc>
        <w:tc>
          <w:tcPr>
            <w:tcW w:w="534" w:type="dxa"/>
            <w:tcBorders>
              <w:top w:val="single" w:sz="4" w:space="0" w:color="auto"/>
              <w:bottom w:val="single" w:sz="4" w:space="0" w:color="auto"/>
              <w:right w:val="single" w:sz="12" w:space="0" w:color="auto"/>
            </w:tcBorders>
            <w:shd w:val="clear" w:color="auto" w:fill="auto"/>
            <w:vAlign w:val="center"/>
          </w:tcPr>
          <w:p w:rsidR="00706A00" w:rsidRPr="00706A00" w:rsidRDefault="00706A00" w:rsidP="002D2531">
            <w:pPr>
              <w:tabs>
                <w:tab w:val="center" w:pos="252"/>
              </w:tabs>
              <w:ind w:firstLine="0"/>
              <w:jc w:val="center"/>
              <w:rPr>
                <w:sz w:val="20"/>
              </w:rPr>
            </w:pPr>
            <w:r w:rsidRPr="00706A00">
              <w:rPr>
                <w:sz w:val="20"/>
              </w:rPr>
              <w:t>1</w:t>
            </w:r>
          </w:p>
        </w:tc>
        <w:tc>
          <w:tcPr>
            <w:tcW w:w="884" w:type="dxa"/>
            <w:tcBorders>
              <w:top w:val="single" w:sz="4" w:space="0" w:color="auto"/>
              <w:left w:val="single" w:sz="12" w:space="0" w:color="auto"/>
              <w:bottom w:val="single" w:sz="4" w:space="0" w:color="auto"/>
            </w:tcBorders>
            <w:shd w:val="clear" w:color="auto" w:fill="auto"/>
            <w:vAlign w:val="center"/>
          </w:tcPr>
          <w:p w:rsidR="00706A00" w:rsidRPr="00706A00" w:rsidRDefault="00706A00" w:rsidP="002D2531">
            <w:pPr>
              <w:tabs>
                <w:tab w:val="left" w:pos="1110"/>
              </w:tabs>
              <w:ind w:firstLine="0"/>
              <w:jc w:val="center"/>
              <w:rPr>
                <w:b/>
                <w:sz w:val="20"/>
              </w:rPr>
            </w:pPr>
            <w:r w:rsidRPr="00706A00">
              <w:rPr>
                <w:b/>
                <w:sz w:val="20"/>
              </w:rPr>
              <w:t>К</w:t>
            </w:r>
          </w:p>
        </w:tc>
        <w:tc>
          <w:tcPr>
            <w:tcW w:w="851"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r w:rsidRPr="00706A00">
              <w:rPr>
                <w:b/>
                <w:sz w:val="20"/>
              </w:rPr>
              <w:t>О, К</w:t>
            </w:r>
            <w:r w:rsidR="008C5C57">
              <w:rPr>
                <w:b/>
                <w:sz w:val="20"/>
              </w:rPr>
              <w:t xml:space="preserve">, </w:t>
            </w:r>
            <w:r w:rsidRPr="00706A00">
              <w:rPr>
                <w:b/>
                <w:sz w:val="20"/>
              </w:rPr>
              <w:sym w:font="Symbol" w:char="F0B1"/>
            </w:r>
            <w:r w:rsidRPr="00706A00">
              <w:rPr>
                <w:b/>
                <w:sz w:val="20"/>
              </w:rPr>
              <w:t>, *</w:t>
            </w:r>
          </w:p>
        </w:tc>
        <w:tc>
          <w:tcPr>
            <w:tcW w:w="1134"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p>
        </w:tc>
        <w:tc>
          <w:tcPr>
            <w:tcW w:w="992" w:type="dxa"/>
            <w:tcBorders>
              <w:top w:val="single" w:sz="4" w:space="0" w:color="auto"/>
              <w:bottom w:val="single" w:sz="4" w:space="0" w:color="auto"/>
              <w:right w:val="double" w:sz="4" w:space="0" w:color="auto"/>
            </w:tcBorders>
            <w:shd w:val="clear" w:color="auto" w:fill="auto"/>
            <w:vAlign w:val="center"/>
          </w:tcPr>
          <w:p w:rsidR="00706A00" w:rsidRPr="00706A00" w:rsidRDefault="00706A00" w:rsidP="002D2531">
            <w:pPr>
              <w:ind w:firstLine="0"/>
              <w:jc w:val="center"/>
              <w:rPr>
                <w:b/>
                <w:sz w:val="20"/>
              </w:rPr>
            </w:pPr>
          </w:p>
        </w:tc>
      </w:tr>
      <w:tr w:rsidR="007D0D61" w:rsidRPr="00706A00" w:rsidTr="002D2531">
        <w:tc>
          <w:tcPr>
            <w:tcW w:w="4961" w:type="dxa"/>
            <w:tcBorders>
              <w:top w:val="single" w:sz="4" w:space="0" w:color="auto"/>
              <w:left w:val="double" w:sz="4" w:space="0" w:color="auto"/>
              <w:bottom w:val="single" w:sz="4" w:space="0" w:color="auto"/>
            </w:tcBorders>
            <w:vAlign w:val="center"/>
          </w:tcPr>
          <w:p w:rsidR="00706A00" w:rsidRPr="00706A00" w:rsidRDefault="00706A00" w:rsidP="008C5C57">
            <w:pPr>
              <w:ind w:firstLine="0"/>
              <w:jc w:val="left"/>
              <w:rPr>
                <w:sz w:val="20"/>
              </w:rPr>
            </w:pPr>
            <w:r w:rsidRPr="00706A00">
              <w:rPr>
                <w:sz w:val="20"/>
              </w:rPr>
              <w:t>12. Ведение воинского учета</w:t>
            </w:r>
          </w:p>
        </w:tc>
        <w:tc>
          <w:tcPr>
            <w:tcW w:w="534" w:type="dxa"/>
            <w:tcBorders>
              <w:top w:val="single" w:sz="4" w:space="0" w:color="auto"/>
              <w:bottom w:val="single" w:sz="4" w:space="0" w:color="auto"/>
              <w:right w:val="single" w:sz="12" w:space="0" w:color="auto"/>
            </w:tcBorders>
            <w:shd w:val="clear" w:color="auto" w:fill="auto"/>
            <w:vAlign w:val="center"/>
          </w:tcPr>
          <w:p w:rsidR="00706A00" w:rsidRPr="00706A00" w:rsidRDefault="00706A00" w:rsidP="002D2531">
            <w:pPr>
              <w:tabs>
                <w:tab w:val="center" w:pos="252"/>
              </w:tabs>
              <w:ind w:firstLine="0"/>
              <w:jc w:val="center"/>
              <w:rPr>
                <w:sz w:val="20"/>
              </w:rPr>
            </w:pPr>
            <w:r w:rsidRPr="00706A00">
              <w:rPr>
                <w:sz w:val="20"/>
              </w:rPr>
              <w:t>0,5</w:t>
            </w:r>
          </w:p>
        </w:tc>
        <w:tc>
          <w:tcPr>
            <w:tcW w:w="884" w:type="dxa"/>
            <w:tcBorders>
              <w:top w:val="single" w:sz="4" w:space="0" w:color="auto"/>
              <w:left w:val="single" w:sz="12" w:space="0" w:color="auto"/>
              <w:bottom w:val="single" w:sz="4" w:space="0" w:color="auto"/>
            </w:tcBorders>
            <w:shd w:val="clear" w:color="auto" w:fill="auto"/>
            <w:vAlign w:val="center"/>
          </w:tcPr>
          <w:p w:rsidR="00706A00" w:rsidRPr="00706A00" w:rsidRDefault="00706A00" w:rsidP="002D2531">
            <w:pPr>
              <w:tabs>
                <w:tab w:val="left" w:pos="1110"/>
              </w:tabs>
              <w:ind w:firstLine="0"/>
              <w:jc w:val="center"/>
              <w:rPr>
                <w:b/>
                <w:sz w:val="20"/>
              </w:rPr>
            </w:pPr>
            <w:r w:rsidRPr="00706A00">
              <w:rPr>
                <w:b/>
                <w:sz w:val="20"/>
              </w:rPr>
              <w:t>К</w:t>
            </w:r>
          </w:p>
        </w:tc>
        <w:tc>
          <w:tcPr>
            <w:tcW w:w="851"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r w:rsidRPr="00706A00">
              <w:rPr>
                <w:b/>
                <w:sz w:val="20"/>
              </w:rPr>
              <w:t xml:space="preserve">О, К,  </w:t>
            </w:r>
            <w:r w:rsidRPr="00706A00">
              <w:rPr>
                <w:b/>
                <w:sz w:val="20"/>
              </w:rPr>
              <w:sym w:font="Symbol" w:char="F0B1"/>
            </w:r>
          </w:p>
        </w:tc>
        <w:tc>
          <w:tcPr>
            <w:tcW w:w="1134"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p>
        </w:tc>
        <w:tc>
          <w:tcPr>
            <w:tcW w:w="992" w:type="dxa"/>
            <w:tcBorders>
              <w:top w:val="single" w:sz="4" w:space="0" w:color="auto"/>
              <w:bottom w:val="single" w:sz="4" w:space="0" w:color="auto"/>
              <w:right w:val="double" w:sz="4" w:space="0" w:color="auto"/>
            </w:tcBorders>
            <w:shd w:val="clear" w:color="auto" w:fill="auto"/>
            <w:vAlign w:val="center"/>
          </w:tcPr>
          <w:p w:rsidR="00706A00" w:rsidRPr="00706A00" w:rsidRDefault="00706A00" w:rsidP="002D2531">
            <w:pPr>
              <w:ind w:firstLine="0"/>
              <w:jc w:val="center"/>
              <w:rPr>
                <w:b/>
                <w:sz w:val="20"/>
              </w:rPr>
            </w:pPr>
          </w:p>
        </w:tc>
      </w:tr>
      <w:tr w:rsidR="007D0D61" w:rsidRPr="00706A00" w:rsidTr="002D2531">
        <w:tc>
          <w:tcPr>
            <w:tcW w:w="4961" w:type="dxa"/>
            <w:tcBorders>
              <w:top w:val="single" w:sz="4" w:space="0" w:color="auto"/>
              <w:left w:val="double" w:sz="4" w:space="0" w:color="auto"/>
              <w:bottom w:val="single" w:sz="4" w:space="0" w:color="auto"/>
            </w:tcBorders>
            <w:vAlign w:val="center"/>
          </w:tcPr>
          <w:p w:rsidR="008C5C57" w:rsidRDefault="00706A00" w:rsidP="008C5C57">
            <w:pPr>
              <w:ind w:firstLine="0"/>
              <w:jc w:val="left"/>
              <w:rPr>
                <w:sz w:val="20"/>
              </w:rPr>
            </w:pPr>
            <w:r w:rsidRPr="00706A00">
              <w:rPr>
                <w:sz w:val="20"/>
              </w:rPr>
              <w:t xml:space="preserve">13. Содействие в разработке положений </w:t>
            </w:r>
          </w:p>
          <w:p w:rsidR="00706A00" w:rsidRPr="00706A00" w:rsidRDefault="00706A00" w:rsidP="008C5C57">
            <w:pPr>
              <w:ind w:firstLine="0"/>
              <w:jc w:val="left"/>
              <w:rPr>
                <w:sz w:val="20"/>
              </w:rPr>
            </w:pPr>
            <w:r w:rsidRPr="00706A00">
              <w:rPr>
                <w:sz w:val="20"/>
              </w:rPr>
              <w:t>о подразделениях и должностных инструкций</w:t>
            </w:r>
          </w:p>
        </w:tc>
        <w:tc>
          <w:tcPr>
            <w:tcW w:w="534" w:type="dxa"/>
            <w:tcBorders>
              <w:top w:val="single" w:sz="4" w:space="0" w:color="auto"/>
              <w:bottom w:val="single" w:sz="4" w:space="0" w:color="auto"/>
              <w:right w:val="single" w:sz="12" w:space="0" w:color="auto"/>
            </w:tcBorders>
            <w:shd w:val="clear" w:color="auto" w:fill="auto"/>
            <w:vAlign w:val="center"/>
          </w:tcPr>
          <w:p w:rsidR="00706A00" w:rsidRPr="00706A00" w:rsidRDefault="00706A00" w:rsidP="002D2531">
            <w:pPr>
              <w:tabs>
                <w:tab w:val="center" w:pos="252"/>
              </w:tabs>
              <w:ind w:firstLine="0"/>
              <w:jc w:val="center"/>
              <w:rPr>
                <w:sz w:val="20"/>
              </w:rPr>
            </w:pPr>
            <w:r w:rsidRPr="00706A00">
              <w:rPr>
                <w:sz w:val="20"/>
              </w:rPr>
              <w:t>2</w:t>
            </w:r>
          </w:p>
        </w:tc>
        <w:tc>
          <w:tcPr>
            <w:tcW w:w="884" w:type="dxa"/>
            <w:tcBorders>
              <w:top w:val="single" w:sz="4" w:space="0" w:color="auto"/>
              <w:left w:val="single" w:sz="12" w:space="0" w:color="auto"/>
              <w:bottom w:val="single" w:sz="4" w:space="0" w:color="auto"/>
            </w:tcBorders>
            <w:shd w:val="clear" w:color="auto" w:fill="auto"/>
            <w:vAlign w:val="center"/>
          </w:tcPr>
          <w:p w:rsidR="00706A00" w:rsidRPr="00706A00" w:rsidRDefault="00706A00" w:rsidP="002D2531">
            <w:pPr>
              <w:tabs>
                <w:tab w:val="left" w:pos="1110"/>
              </w:tabs>
              <w:ind w:firstLine="0"/>
              <w:jc w:val="center"/>
              <w:rPr>
                <w:b/>
                <w:sz w:val="20"/>
              </w:rPr>
            </w:pPr>
            <w:proofErr w:type="gramStart"/>
            <w:r w:rsidRPr="00706A00">
              <w:rPr>
                <w:b/>
                <w:caps/>
                <w:sz w:val="20"/>
              </w:rPr>
              <w:t>Р</w:t>
            </w:r>
            <w:proofErr w:type="gramEnd"/>
            <w:r w:rsidRPr="00706A00">
              <w:rPr>
                <w:b/>
                <w:sz w:val="20"/>
              </w:rPr>
              <w:t>*</w:t>
            </w:r>
          </w:p>
        </w:tc>
        <w:tc>
          <w:tcPr>
            <w:tcW w:w="851"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r w:rsidRPr="00706A00">
              <w:rPr>
                <w:b/>
                <w:sz w:val="20"/>
              </w:rPr>
              <w:t>О, К, *</w:t>
            </w:r>
          </w:p>
        </w:tc>
        <w:tc>
          <w:tcPr>
            <w:tcW w:w="1134"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p>
        </w:tc>
        <w:tc>
          <w:tcPr>
            <w:tcW w:w="992" w:type="dxa"/>
            <w:tcBorders>
              <w:top w:val="single" w:sz="4" w:space="0" w:color="auto"/>
              <w:bottom w:val="single" w:sz="4" w:space="0" w:color="auto"/>
              <w:right w:val="double" w:sz="4" w:space="0" w:color="auto"/>
            </w:tcBorders>
            <w:shd w:val="clear" w:color="auto" w:fill="auto"/>
            <w:vAlign w:val="center"/>
          </w:tcPr>
          <w:p w:rsidR="00706A00" w:rsidRPr="00706A00" w:rsidRDefault="00706A00" w:rsidP="002D2531">
            <w:pPr>
              <w:ind w:firstLine="0"/>
              <w:jc w:val="center"/>
              <w:rPr>
                <w:b/>
                <w:sz w:val="20"/>
              </w:rPr>
            </w:pPr>
          </w:p>
        </w:tc>
      </w:tr>
      <w:tr w:rsidR="007D0D61" w:rsidRPr="00706A00" w:rsidTr="002D2531">
        <w:tc>
          <w:tcPr>
            <w:tcW w:w="4961" w:type="dxa"/>
            <w:tcBorders>
              <w:top w:val="single" w:sz="4" w:space="0" w:color="auto"/>
              <w:left w:val="double" w:sz="4" w:space="0" w:color="auto"/>
              <w:bottom w:val="single" w:sz="4" w:space="0" w:color="auto"/>
            </w:tcBorders>
            <w:vAlign w:val="center"/>
          </w:tcPr>
          <w:p w:rsidR="00706A00" w:rsidRPr="00706A00" w:rsidRDefault="00706A00" w:rsidP="008C5C57">
            <w:pPr>
              <w:ind w:firstLine="0"/>
              <w:jc w:val="left"/>
              <w:rPr>
                <w:sz w:val="20"/>
              </w:rPr>
            </w:pPr>
            <w:r w:rsidRPr="00706A00">
              <w:rPr>
                <w:sz w:val="20"/>
              </w:rPr>
              <w:t>14. Адаптация персонала, введение новых сотрудников в должность</w:t>
            </w:r>
          </w:p>
        </w:tc>
        <w:tc>
          <w:tcPr>
            <w:tcW w:w="534" w:type="dxa"/>
            <w:tcBorders>
              <w:top w:val="single" w:sz="4" w:space="0" w:color="auto"/>
              <w:bottom w:val="single" w:sz="4" w:space="0" w:color="auto"/>
              <w:right w:val="single" w:sz="12" w:space="0" w:color="auto"/>
            </w:tcBorders>
            <w:shd w:val="clear" w:color="auto" w:fill="auto"/>
            <w:vAlign w:val="center"/>
          </w:tcPr>
          <w:p w:rsidR="00706A00" w:rsidRPr="00706A00" w:rsidRDefault="00706A00" w:rsidP="002D2531">
            <w:pPr>
              <w:tabs>
                <w:tab w:val="center" w:pos="252"/>
              </w:tabs>
              <w:ind w:firstLine="0"/>
              <w:jc w:val="center"/>
              <w:rPr>
                <w:sz w:val="20"/>
              </w:rPr>
            </w:pPr>
            <w:r w:rsidRPr="00706A00">
              <w:rPr>
                <w:sz w:val="20"/>
              </w:rPr>
              <w:t>1</w:t>
            </w:r>
          </w:p>
        </w:tc>
        <w:tc>
          <w:tcPr>
            <w:tcW w:w="884" w:type="dxa"/>
            <w:tcBorders>
              <w:top w:val="single" w:sz="4" w:space="0" w:color="auto"/>
              <w:left w:val="single" w:sz="12" w:space="0" w:color="auto"/>
              <w:bottom w:val="single" w:sz="4" w:space="0" w:color="auto"/>
            </w:tcBorders>
            <w:shd w:val="clear" w:color="auto" w:fill="auto"/>
            <w:vAlign w:val="center"/>
          </w:tcPr>
          <w:p w:rsidR="00706A00" w:rsidRPr="00706A00" w:rsidRDefault="00706A00" w:rsidP="002D2531">
            <w:pPr>
              <w:tabs>
                <w:tab w:val="left" w:pos="1110"/>
              </w:tabs>
              <w:ind w:firstLine="0"/>
              <w:jc w:val="center"/>
              <w:rPr>
                <w:b/>
                <w:sz w:val="20"/>
              </w:rPr>
            </w:pPr>
            <w:r w:rsidRPr="00706A00">
              <w:rPr>
                <w:b/>
                <w:sz w:val="20"/>
              </w:rPr>
              <w:t xml:space="preserve">К, </w:t>
            </w:r>
            <w:r w:rsidRPr="00706A00">
              <w:rPr>
                <w:b/>
                <w:sz w:val="20"/>
              </w:rPr>
              <w:sym w:font="Symbol" w:char="F0C4"/>
            </w:r>
            <w:r w:rsidRPr="00706A00">
              <w:rPr>
                <w:b/>
                <w:sz w:val="20"/>
              </w:rPr>
              <w:t xml:space="preserve">, </w:t>
            </w:r>
            <w:proofErr w:type="gramStart"/>
            <w:r w:rsidRPr="00706A00">
              <w:rPr>
                <w:b/>
                <w:sz w:val="20"/>
              </w:rPr>
              <w:t>Р</w:t>
            </w:r>
            <w:proofErr w:type="gramEnd"/>
          </w:p>
        </w:tc>
        <w:tc>
          <w:tcPr>
            <w:tcW w:w="851"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r w:rsidRPr="00706A00">
              <w:rPr>
                <w:b/>
                <w:sz w:val="20"/>
              </w:rPr>
              <w:t>Т, *</w:t>
            </w:r>
          </w:p>
        </w:tc>
        <w:tc>
          <w:tcPr>
            <w:tcW w:w="1134"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p>
        </w:tc>
        <w:tc>
          <w:tcPr>
            <w:tcW w:w="992" w:type="dxa"/>
            <w:tcBorders>
              <w:top w:val="single" w:sz="4" w:space="0" w:color="auto"/>
              <w:bottom w:val="single" w:sz="4" w:space="0" w:color="auto"/>
              <w:right w:val="double" w:sz="4" w:space="0" w:color="auto"/>
            </w:tcBorders>
            <w:shd w:val="clear" w:color="auto" w:fill="auto"/>
            <w:vAlign w:val="center"/>
          </w:tcPr>
          <w:p w:rsidR="00706A00" w:rsidRPr="00706A00" w:rsidRDefault="00706A00" w:rsidP="002D2531">
            <w:pPr>
              <w:ind w:firstLine="0"/>
              <w:jc w:val="center"/>
              <w:rPr>
                <w:b/>
                <w:sz w:val="20"/>
              </w:rPr>
            </w:pPr>
          </w:p>
        </w:tc>
      </w:tr>
      <w:tr w:rsidR="007D0D61" w:rsidRPr="00706A00" w:rsidTr="002D2531">
        <w:tc>
          <w:tcPr>
            <w:tcW w:w="4961" w:type="dxa"/>
            <w:tcBorders>
              <w:top w:val="single" w:sz="4" w:space="0" w:color="auto"/>
              <w:left w:val="double" w:sz="4" w:space="0" w:color="auto"/>
              <w:bottom w:val="single" w:sz="4" w:space="0" w:color="auto"/>
            </w:tcBorders>
            <w:vAlign w:val="center"/>
          </w:tcPr>
          <w:p w:rsidR="00706A00" w:rsidRPr="00706A00" w:rsidRDefault="00706A00" w:rsidP="008C5C57">
            <w:pPr>
              <w:ind w:firstLine="0"/>
              <w:jc w:val="left"/>
              <w:rPr>
                <w:sz w:val="20"/>
              </w:rPr>
            </w:pPr>
            <w:r w:rsidRPr="00706A00">
              <w:rPr>
                <w:sz w:val="20"/>
              </w:rPr>
              <w:t xml:space="preserve">15. </w:t>
            </w:r>
            <w:proofErr w:type="gramStart"/>
            <w:r w:rsidRPr="00706A00">
              <w:rPr>
                <w:sz w:val="20"/>
              </w:rPr>
              <w:t>Контроль за</w:t>
            </w:r>
            <w:proofErr w:type="gramEnd"/>
            <w:r w:rsidRPr="00706A00">
              <w:rPr>
                <w:sz w:val="20"/>
              </w:rPr>
              <w:t xml:space="preserve"> прохождением испытательного срока новыми сотрудниками</w:t>
            </w:r>
          </w:p>
        </w:tc>
        <w:tc>
          <w:tcPr>
            <w:tcW w:w="534" w:type="dxa"/>
            <w:tcBorders>
              <w:top w:val="single" w:sz="4" w:space="0" w:color="auto"/>
              <w:bottom w:val="single" w:sz="4" w:space="0" w:color="auto"/>
              <w:right w:val="single" w:sz="12" w:space="0" w:color="auto"/>
            </w:tcBorders>
            <w:shd w:val="clear" w:color="auto" w:fill="auto"/>
            <w:vAlign w:val="center"/>
          </w:tcPr>
          <w:p w:rsidR="00706A00" w:rsidRPr="00706A00" w:rsidRDefault="00706A00" w:rsidP="002D2531">
            <w:pPr>
              <w:tabs>
                <w:tab w:val="center" w:pos="252"/>
              </w:tabs>
              <w:ind w:firstLine="0"/>
              <w:jc w:val="center"/>
              <w:rPr>
                <w:sz w:val="20"/>
              </w:rPr>
            </w:pPr>
            <w:r w:rsidRPr="00706A00">
              <w:rPr>
                <w:sz w:val="20"/>
              </w:rPr>
              <w:t>0,5</w:t>
            </w:r>
          </w:p>
        </w:tc>
        <w:tc>
          <w:tcPr>
            <w:tcW w:w="884" w:type="dxa"/>
            <w:tcBorders>
              <w:top w:val="single" w:sz="4" w:space="0" w:color="auto"/>
              <w:left w:val="single" w:sz="12" w:space="0" w:color="auto"/>
              <w:bottom w:val="single" w:sz="4" w:space="0" w:color="auto"/>
            </w:tcBorders>
            <w:shd w:val="clear" w:color="auto" w:fill="auto"/>
            <w:vAlign w:val="center"/>
          </w:tcPr>
          <w:p w:rsidR="00706A00" w:rsidRPr="00706A00" w:rsidRDefault="00706A00" w:rsidP="002D2531">
            <w:pPr>
              <w:tabs>
                <w:tab w:val="left" w:pos="1110"/>
              </w:tabs>
              <w:ind w:firstLine="0"/>
              <w:jc w:val="center"/>
              <w:rPr>
                <w:b/>
                <w:sz w:val="20"/>
              </w:rPr>
            </w:pPr>
            <w:proofErr w:type="gramStart"/>
            <w:r w:rsidRPr="00706A00">
              <w:rPr>
                <w:b/>
                <w:sz w:val="20"/>
              </w:rPr>
              <w:t>Ц</w:t>
            </w:r>
            <w:proofErr w:type="gramEnd"/>
            <w:r w:rsidRPr="00706A00">
              <w:rPr>
                <w:b/>
                <w:sz w:val="20"/>
              </w:rPr>
              <w:t xml:space="preserve">, </w:t>
            </w:r>
            <w:r w:rsidRPr="00706A00">
              <w:rPr>
                <w:b/>
                <w:sz w:val="20"/>
              </w:rPr>
              <w:sym w:font="Symbol" w:char="F0C4"/>
            </w:r>
            <w:r w:rsidRPr="00706A00">
              <w:rPr>
                <w:b/>
                <w:sz w:val="20"/>
              </w:rPr>
              <w:t>, Р</w:t>
            </w:r>
          </w:p>
        </w:tc>
        <w:tc>
          <w:tcPr>
            <w:tcW w:w="851"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proofErr w:type="gramStart"/>
            <w:r w:rsidRPr="00706A00">
              <w:rPr>
                <w:b/>
                <w:sz w:val="20"/>
              </w:rPr>
              <w:t>П</w:t>
            </w:r>
            <w:proofErr w:type="gramEnd"/>
            <w:r w:rsidRPr="00706A00">
              <w:rPr>
                <w:b/>
                <w:sz w:val="20"/>
              </w:rPr>
              <w:t>, О, К, Т, *</w:t>
            </w:r>
          </w:p>
        </w:tc>
        <w:tc>
          <w:tcPr>
            <w:tcW w:w="1134"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p>
        </w:tc>
        <w:tc>
          <w:tcPr>
            <w:tcW w:w="992" w:type="dxa"/>
            <w:tcBorders>
              <w:top w:val="single" w:sz="4" w:space="0" w:color="auto"/>
              <w:bottom w:val="single" w:sz="4" w:space="0" w:color="auto"/>
              <w:right w:val="double" w:sz="4" w:space="0" w:color="auto"/>
            </w:tcBorders>
            <w:shd w:val="clear" w:color="auto" w:fill="auto"/>
            <w:vAlign w:val="center"/>
          </w:tcPr>
          <w:p w:rsidR="00706A00" w:rsidRPr="00706A00" w:rsidRDefault="00706A00" w:rsidP="002D2531">
            <w:pPr>
              <w:ind w:firstLine="0"/>
              <w:jc w:val="center"/>
              <w:rPr>
                <w:b/>
                <w:sz w:val="20"/>
              </w:rPr>
            </w:pPr>
          </w:p>
        </w:tc>
      </w:tr>
      <w:tr w:rsidR="007D0D61" w:rsidRPr="00706A00" w:rsidTr="002D2531">
        <w:tc>
          <w:tcPr>
            <w:tcW w:w="4961" w:type="dxa"/>
            <w:tcBorders>
              <w:top w:val="single" w:sz="4" w:space="0" w:color="auto"/>
              <w:left w:val="double" w:sz="4" w:space="0" w:color="auto"/>
              <w:bottom w:val="single" w:sz="4" w:space="0" w:color="auto"/>
            </w:tcBorders>
            <w:vAlign w:val="center"/>
          </w:tcPr>
          <w:p w:rsidR="008C5C57" w:rsidRDefault="00706A00" w:rsidP="008C5C57">
            <w:pPr>
              <w:ind w:firstLine="0"/>
              <w:jc w:val="left"/>
              <w:rPr>
                <w:sz w:val="20"/>
              </w:rPr>
            </w:pPr>
            <w:r w:rsidRPr="00706A00">
              <w:rPr>
                <w:sz w:val="20"/>
              </w:rPr>
              <w:t xml:space="preserve">16. Разработка методики и проведение аттестации </w:t>
            </w:r>
          </w:p>
          <w:p w:rsidR="00706A00" w:rsidRPr="00706A00" w:rsidRDefault="00706A00" w:rsidP="008C5C57">
            <w:pPr>
              <w:ind w:firstLine="0"/>
              <w:jc w:val="left"/>
              <w:rPr>
                <w:sz w:val="20"/>
              </w:rPr>
            </w:pPr>
            <w:r w:rsidRPr="00706A00">
              <w:rPr>
                <w:sz w:val="20"/>
              </w:rPr>
              <w:t xml:space="preserve">сотрудников </w:t>
            </w:r>
          </w:p>
        </w:tc>
        <w:tc>
          <w:tcPr>
            <w:tcW w:w="534" w:type="dxa"/>
            <w:tcBorders>
              <w:top w:val="single" w:sz="4" w:space="0" w:color="auto"/>
              <w:bottom w:val="single" w:sz="4" w:space="0" w:color="auto"/>
              <w:right w:val="single" w:sz="12" w:space="0" w:color="auto"/>
            </w:tcBorders>
            <w:shd w:val="clear" w:color="auto" w:fill="auto"/>
            <w:vAlign w:val="center"/>
          </w:tcPr>
          <w:p w:rsidR="00706A00" w:rsidRPr="00706A00" w:rsidRDefault="00706A00" w:rsidP="002D2531">
            <w:pPr>
              <w:tabs>
                <w:tab w:val="center" w:pos="252"/>
              </w:tabs>
              <w:ind w:firstLine="0"/>
              <w:jc w:val="center"/>
              <w:rPr>
                <w:sz w:val="20"/>
              </w:rPr>
            </w:pPr>
            <w:r w:rsidRPr="00706A00">
              <w:rPr>
                <w:sz w:val="20"/>
              </w:rPr>
              <w:t>0,5</w:t>
            </w:r>
          </w:p>
        </w:tc>
        <w:tc>
          <w:tcPr>
            <w:tcW w:w="884" w:type="dxa"/>
            <w:tcBorders>
              <w:top w:val="single" w:sz="4" w:space="0" w:color="auto"/>
              <w:left w:val="single" w:sz="12" w:space="0" w:color="auto"/>
              <w:bottom w:val="single" w:sz="4" w:space="0" w:color="auto"/>
            </w:tcBorders>
            <w:shd w:val="clear" w:color="auto" w:fill="auto"/>
            <w:vAlign w:val="center"/>
          </w:tcPr>
          <w:p w:rsidR="00706A00" w:rsidRPr="00706A00" w:rsidRDefault="00706A00" w:rsidP="002D2531">
            <w:pPr>
              <w:tabs>
                <w:tab w:val="left" w:pos="1110"/>
              </w:tabs>
              <w:ind w:firstLine="0"/>
              <w:jc w:val="center"/>
              <w:rPr>
                <w:b/>
                <w:sz w:val="20"/>
              </w:rPr>
            </w:pPr>
            <w:proofErr w:type="gramStart"/>
            <w:r w:rsidRPr="00706A00">
              <w:rPr>
                <w:b/>
                <w:sz w:val="20"/>
              </w:rPr>
              <w:t>Ц</w:t>
            </w:r>
            <w:proofErr w:type="gramEnd"/>
            <w:r w:rsidRPr="00706A00">
              <w:rPr>
                <w:b/>
                <w:sz w:val="20"/>
              </w:rPr>
              <w:t xml:space="preserve">, </w:t>
            </w:r>
            <w:r w:rsidRPr="00706A00">
              <w:rPr>
                <w:b/>
                <w:sz w:val="20"/>
              </w:rPr>
              <w:sym w:font="Symbol" w:char="F0C4"/>
            </w:r>
            <w:r w:rsidRPr="00706A00">
              <w:rPr>
                <w:b/>
                <w:sz w:val="20"/>
              </w:rPr>
              <w:t>, Р</w:t>
            </w:r>
          </w:p>
        </w:tc>
        <w:tc>
          <w:tcPr>
            <w:tcW w:w="851"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proofErr w:type="gramStart"/>
            <w:r w:rsidRPr="00706A00">
              <w:rPr>
                <w:b/>
                <w:sz w:val="20"/>
              </w:rPr>
              <w:t>П</w:t>
            </w:r>
            <w:proofErr w:type="gramEnd"/>
            <w:r w:rsidRPr="00706A00">
              <w:rPr>
                <w:b/>
                <w:sz w:val="20"/>
              </w:rPr>
              <w:t>, О, К, Т, *</w:t>
            </w:r>
          </w:p>
        </w:tc>
        <w:tc>
          <w:tcPr>
            <w:tcW w:w="1134"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p>
        </w:tc>
        <w:tc>
          <w:tcPr>
            <w:tcW w:w="992" w:type="dxa"/>
            <w:tcBorders>
              <w:top w:val="single" w:sz="4" w:space="0" w:color="auto"/>
              <w:bottom w:val="single" w:sz="4" w:space="0" w:color="auto"/>
              <w:right w:val="double" w:sz="4" w:space="0" w:color="auto"/>
            </w:tcBorders>
            <w:shd w:val="clear" w:color="auto" w:fill="auto"/>
            <w:vAlign w:val="center"/>
          </w:tcPr>
          <w:p w:rsidR="00706A00" w:rsidRPr="00706A00" w:rsidRDefault="00706A00" w:rsidP="002D2531">
            <w:pPr>
              <w:ind w:firstLine="0"/>
              <w:jc w:val="center"/>
              <w:rPr>
                <w:b/>
                <w:sz w:val="20"/>
              </w:rPr>
            </w:pPr>
          </w:p>
        </w:tc>
      </w:tr>
      <w:tr w:rsidR="007D0D61" w:rsidRPr="00706A00" w:rsidTr="002D2531">
        <w:tc>
          <w:tcPr>
            <w:tcW w:w="4961" w:type="dxa"/>
            <w:tcBorders>
              <w:top w:val="single" w:sz="4" w:space="0" w:color="auto"/>
              <w:left w:val="double" w:sz="4" w:space="0" w:color="auto"/>
              <w:bottom w:val="single" w:sz="4" w:space="0" w:color="auto"/>
            </w:tcBorders>
            <w:vAlign w:val="center"/>
          </w:tcPr>
          <w:p w:rsidR="00706A00" w:rsidRPr="00706A00" w:rsidRDefault="00706A00" w:rsidP="008C5C57">
            <w:pPr>
              <w:ind w:firstLine="0"/>
              <w:jc w:val="left"/>
              <w:rPr>
                <w:sz w:val="20"/>
              </w:rPr>
            </w:pPr>
            <w:r w:rsidRPr="00706A00">
              <w:rPr>
                <w:sz w:val="20"/>
              </w:rPr>
              <w:t>17. Разработка плана карьерного роста сотрудников, создание кадрового резерва</w:t>
            </w:r>
          </w:p>
        </w:tc>
        <w:tc>
          <w:tcPr>
            <w:tcW w:w="534" w:type="dxa"/>
            <w:tcBorders>
              <w:top w:val="single" w:sz="4" w:space="0" w:color="auto"/>
              <w:bottom w:val="single" w:sz="4" w:space="0" w:color="auto"/>
              <w:right w:val="single" w:sz="12" w:space="0" w:color="auto"/>
            </w:tcBorders>
            <w:shd w:val="clear" w:color="auto" w:fill="auto"/>
            <w:vAlign w:val="center"/>
          </w:tcPr>
          <w:p w:rsidR="00706A00" w:rsidRPr="00706A00" w:rsidRDefault="00706A00" w:rsidP="002D2531">
            <w:pPr>
              <w:tabs>
                <w:tab w:val="center" w:pos="252"/>
              </w:tabs>
              <w:ind w:firstLine="0"/>
              <w:jc w:val="center"/>
              <w:rPr>
                <w:sz w:val="20"/>
              </w:rPr>
            </w:pPr>
            <w:r w:rsidRPr="00706A00">
              <w:rPr>
                <w:sz w:val="20"/>
              </w:rPr>
              <w:t>1</w:t>
            </w:r>
          </w:p>
        </w:tc>
        <w:tc>
          <w:tcPr>
            <w:tcW w:w="884" w:type="dxa"/>
            <w:tcBorders>
              <w:top w:val="single" w:sz="4" w:space="0" w:color="auto"/>
              <w:left w:val="single" w:sz="12" w:space="0" w:color="auto"/>
              <w:bottom w:val="single" w:sz="4" w:space="0" w:color="auto"/>
            </w:tcBorders>
            <w:shd w:val="clear" w:color="auto" w:fill="auto"/>
            <w:vAlign w:val="center"/>
          </w:tcPr>
          <w:p w:rsidR="00706A00" w:rsidRPr="00706A00" w:rsidRDefault="00706A00" w:rsidP="002D2531">
            <w:pPr>
              <w:tabs>
                <w:tab w:val="left" w:pos="1110"/>
              </w:tabs>
              <w:ind w:firstLine="0"/>
              <w:jc w:val="center"/>
              <w:rPr>
                <w:b/>
                <w:sz w:val="20"/>
              </w:rPr>
            </w:pPr>
            <w:proofErr w:type="gramStart"/>
            <w:r w:rsidRPr="00706A00">
              <w:rPr>
                <w:b/>
                <w:sz w:val="20"/>
              </w:rPr>
              <w:t>Ц</w:t>
            </w:r>
            <w:proofErr w:type="gramEnd"/>
            <w:r w:rsidRPr="00706A00">
              <w:rPr>
                <w:b/>
                <w:sz w:val="20"/>
              </w:rPr>
              <w:t xml:space="preserve">, </w:t>
            </w:r>
            <w:r w:rsidRPr="00706A00">
              <w:rPr>
                <w:b/>
                <w:sz w:val="20"/>
              </w:rPr>
              <w:sym w:font="Symbol" w:char="F0C4"/>
            </w:r>
            <w:r w:rsidRPr="00706A00">
              <w:rPr>
                <w:b/>
                <w:sz w:val="20"/>
              </w:rPr>
              <w:t>, Р, П</w:t>
            </w:r>
          </w:p>
        </w:tc>
        <w:tc>
          <w:tcPr>
            <w:tcW w:w="851"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proofErr w:type="gramStart"/>
            <w:r w:rsidRPr="00706A00">
              <w:rPr>
                <w:b/>
                <w:sz w:val="20"/>
              </w:rPr>
              <w:t>П</w:t>
            </w:r>
            <w:proofErr w:type="gramEnd"/>
            <w:r w:rsidRPr="00706A00">
              <w:rPr>
                <w:b/>
                <w:sz w:val="20"/>
              </w:rPr>
              <w:t>, О, К, Т, *</w:t>
            </w:r>
          </w:p>
        </w:tc>
        <w:tc>
          <w:tcPr>
            <w:tcW w:w="1134"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p>
        </w:tc>
        <w:tc>
          <w:tcPr>
            <w:tcW w:w="992" w:type="dxa"/>
            <w:tcBorders>
              <w:top w:val="single" w:sz="4" w:space="0" w:color="auto"/>
              <w:bottom w:val="single" w:sz="4" w:space="0" w:color="auto"/>
              <w:right w:val="double" w:sz="4" w:space="0" w:color="auto"/>
            </w:tcBorders>
            <w:shd w:val="clear" w:color="auto" w:fill="auto"/>
            <w:vAlign w:val="center"/>
          </w:tcPr>
          <w:p w:rsidR="00706A00" w:rsidRPr="00706A00" w:rsidRDefault="00706A00" w:rsidP="002D2531">
            <w:pPr>
              <w:ind w:firstLine="0"/>
              <w:jc w:val="center"/>
              <w:rPr>
                <w:b/>
                <w:sz w:val="20"/>
              </w:rPr>
            </w:pPr>
          </w:p>
        </w:tc>
      </w:tr>
      <w:tr w:rsidR="007D0D61" w:rsidRPr="00706A00" w:rsidTr="002D2531">
        <w:tc>
          <w:tcPr>
            <w:tcW w:w="4961" w:type="dxa"/>
            <w:tcBorders>
              <w:top w:val="single" w:sz="4" w:space="0" w:color="auto"/>
              <w:left w:val="double" w:sz="4" w:space="0" w:color="auto"/>
              <w:bottom w:val="single" w:sz="4" w:space="0" w:color="auto"/>
            </w:tcBorders>
            <w:vAlign w:val="center"/>
          </w:tcPr>
          <w:p w:rsidR="008C5C57" w:rsidRDefault="00706A00" w:rsidP="008C5C57">
            <w:pPr>
              <w:ind w:firstLine="0"/>
              <w:jc w:val="left"/>
              <w:rPr>
                <w:sz w:val="20"/>
              </w:rPr>
            </w:pPr>
            <w:r w:rsidRPr="00706A00">
              <w:rPr>
                <w:sz w:val="20"/>
              </w:rPr>
              <w:t xml:space="preserve">18. Подготовка, переподготовка и повышение </w:t>
            </w:r>
          </w:p>
          <w:p w:rsidR="00706A00" w:rsidRPr="00706A00" w:rsidRDefault="00706A00" w:rsidP="008C5C57">
            <w:pPr>
              <w:ind w:firstLine="0"/>
              <w:jc w:val="left"/>
              <w:rPr>
                <w:sz w:val="20"/>
              </w:rPr>
            </w:pPr>
            <w:r w:rsidRPr="00706A00">
              <w:rPr>
                <w:sz w:val="20"/>
              </w:rPr>
              <w:t>квалификации  персонала</w:t>
            </w:r>
          </w:p>
        </w:tc>
        <w:tc>
          <w:tcPr>
            <w:tcW w:w="534" w:type="dxa"/>
            <w:tcBorders>
              <w:top w:val="single" w:sz="4" w:space="0" w:color="auto"/>
              <w:bottom w:val="single" w:sz="4" w:space="0" w:color="auto"/>
              <w:right w:val="single" w:sz="12" w:space="0" w:color="auto"/>
            </w:tcBorders>
            <w:shd w:val="clear" w:color="auto" w:fill="auto"/>
            <w:vAlign w:val="center"/>
          </w:tcPr>
          <w:p w:rsidR="00706A00" w:rsidRPr="00706A00" w:rsidRDefault="00706A00" w:rsidP="002D2531">
            <w:pPr>
              <w:tabs>
                <w:tab w:val="center" w:pos="252"/>
              </w:tabs>
              <w:ind w:firstLine="0"/>
              <w:jc w:val="center"/>
              <w:rPr>
                <w:sz w:val="20"/>
              </w:rPr>
            </w:pPr>
            <w:r w:rsidRPr="00706A00">
              <w:rPr>
                <w:sz w:val="20"/>
              </w:rPr>
              <w:t>6</w:t>
            </w:r>
          </w:p>
        </w:tc>
        <w:tc>
          <w:tcPr>
            <w:tcW w:w="884" w:type="dxa"/>
            <w:tcBorders>
              <w:top w:val="single" w:sz="4" w:space="0" w:color="auto"/>
              <w:left w:val="single" w:sz="12" w:space="0" w:color="auto"/>
              <w:bottom w:val="single" w:sz="4" w:space="0" w:color="auto"/>
            </w:tcBorders>
            <w:shd w:val="clear" w:color="auto" w:fill="auto"/>
            <w:vAlign w:val="center"/>
          </w:tcPr>
          <w:p w:rsidR="00706A00" w:rsidRPr="00706A00" w:rsidRDefault="00706A00" w:rsidP="002D2531">
            <w:pPr>
              <w:tabs>
                <w:tab w:val="left" w:pos="1110"/>
              </w:tabs>
              <w:ind w:firstLine="0"/>
              <w:jc w:val="center"/>
              <w:rPr>
                <w:b/>
                <w:sz w:val="20"/>
              </w:rPr>
            </w:pPr>
            <w:proofErr w:type="gramStart"/>
            <w:r w:rsidRPr="00706A00">
              <w:rPr>
                <w:b/>
                <w:sz w:val="20"/>
              </w:rPr>
              <w:t>Ц</w:t>
            </w:r>
            <w:proofErr w:type="gramEnd"/>
            <w:r w:rsidRPr="00706A00">
              <w:rPr>
                <w:b/>
                <w:sz w:val="20"/>
              </w:rPr>
              <w:t xml:space="preserve">, </w:t>
            </w:r>
            <w:r w:rsidRPr="00706A00">
              <w:rPr>
                <w:b/>
                <w:sz w:val="20"/>
              </w:rPr>
              <w:sym w:font="Symbol" w:char="F0C4"/>
            </w:r>
            <w:r w:rsidRPr="00706A00">
              <w:rPr>
                <w:b/>
                <w:sz w:val="20"/>
              </w:rPr>
              <w:t>, Р, П</w:t>
            </w:r>
          </w:p>
        </w:tc>
        <w:tc>
          <w:tcPr>
            <w:tcW w:w="851"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proofErr w:type="gramStart"/>
            <w:r w:rsidRPr="00706A00">
              <w:rPr>
                <w:b/>
                <w:sz w:val="20"/>
              </w:rPr>
              <w:t>П</w:t>
            </w:r>
            <w:proofErr w:type="gramEnd"/>
            <w:r w:rsidRPr="00706A00">
              <w:rPr>
                <w:b/>
                <w:sz w:val="20"/>
              </w:rPr>
              <w:t>, О, К, *</w:t>
            </w:r>
          </w:p>
        </w:tc>
        <w:tc>
          <w:tcPr>
            <w:tcW w:w="1134"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p>
        </w:tc>
        <w:tc>
          <w:tcPr>
            <w:tcW w:w="992" w:type="dxa"/>
            <w:tcBorders>
              <w:top w:val="single" w:sz="4" w:space="0" w:color="auto"/>
              <w:bottom w:val="single" w:sz="4" w:space="0" w:color="auto"/>
              <w:right w:val="double" w:sz="4" w:space="0" w:color="auto"/>
            </w:tcBorders>
            <w:shd w:val="clear" w:color="auto" w:fill="auto"/>
            <w:vAlign w:val="center"/>
          </w:tcPr>
          <w:p w:rsidR="00706A00" w:rsidRPr="00706A00" w:rsidRDefault="00706A00" w:rsidP="002D2531">
            <w:pPr>
              <w:ind w:firstLine="0"/>
              <w:jc w:val="center"/>
              <w:rPr>
                <w:b/>
                <w:sz w:val="20"/>
              </w:rPr>
            </w:pPr>
            <w:r w:rsidRPr="00706A00">
              <w:rPr>
                <w:b/>
                <w:sz w:val="20"/>
              </w:rPr>
              <w:sym w:font="Symbol" w:char="F0CE"/>
            </w:r>
          </w:p>
        </w:tc>
      </w:tr>
      <w:tr w:rsidR="007D0D61" w:rsidRPr="00706A00" w:rsidTr="002D2531">
        <w:tc>
          <w:tcPr>
            <w:tcW w:w="4961" w:type="dxa"/>
            <w:tcBorders>
              <w:top w:val="single" w:sz="4" w:space="0" w:color="auto"/>
              <w:left w:val="double" w:sz="4" w:space="0" w:color="auto"/>
              <w:bottom w:val="single" w:sz="4" w:space="0" w:color="auto"/>
            </w:tcBorders>
            <w:vAlign w:val="center"/>
          </w:tcPr>
          <w:p w:rsidR="00706A00" w:rsidRPr="00706A00" w:rsidRDefault="00706A00" w:rsidP="008C5C57">
            <w:pPr>
              <w:ind w:firstLine="0"/>
              <w:jc w:val="left"/>
              <w:rPr>
                <w:b/>
                <w:color w:val="FF0000"/>
                <w:sz w:val="20"/>
              </w:rPr>
            </w:pPr>
            <w:r w:rsidRPr="00706A00">
              <w:rPr>
                <w:b/>
                <w:color w:val="FF0000"/>
                <w:sz w:val="20"/>
              </w:rPr>
              <w:t xml:space="preserve">19. Разработка и реализация мер  по моральной мотивации персонала </w:t>
            </w:r>
          </w:p>
        </w:tc>
        <w:tc>
          <w:tcPr>
            <w:tcW w:w="534" w:type="dxa"/>
            <w:tcBorders>
              <w:top w:val="single" w:sz="4" w:space="0" w:color="auto"/>
              <w:bottom w:val="single" w:sz="4" w:space="0" w:color="auto"/>
              <w:right w:val="single" w:sz="12" w:space="0" w:color="auto"/>
            </w:tcBorders>
            <w:shd w:val="clear" w:color="auto" w:fill="auto"/>
            <w:vAlign w:val="center"/>
          </w:tcPr>
          <w:p w:rsidR="00706A00" w:rsidRPr="00706A00" w:rsidRDefault="00706A00" w:rsidP="002D2531">
            <w:pPr>
              <w:tabs>
                <w:tab w:val="center" w:pos="252"/>
              </w:tabs>
              <w:ind w:firstLine="0"/>
              <w:jc w:val="center"/>
              <w:rPr>
                <w:b/>
                <w:color w:val="FF0000"/>
                <w:sz w:val="20"/>
              </w:rPr>
            </w:pPr>
            <w:r w:rsidRPr="00706A00">
              <w:rPr>
                <w:b/>
                <w:color w:val="FF0000"/>
                <w:sz w:val="20"/>
              </w:rPr>
              <w:t>10</w:t>
            </w:r>
          </w:p>
        </w:tc>
        <w:tc>
          <w:tcPr>
            <w:tcW w:w="884" w:type="dxa"/>
            <w:tcBorders>
              <w:top w:val="single" w:sz="4" w:space="0" w:color="auto"/>
              <w:left w:val="single" w:sz="12" w:space="0" w:color="auto"/>
              <w:bottom w:val="single" w:sz="4" w:space="0" w:color="auto"/>
            </w:tcBorders>
            <w:shd w:val="clear" w:color="auto" w:fill="auto"/>
            <w:vAlign w:val="center"/>
          </w:tcPr>
          <w:p w:rsidR="00706A00" w:rsidRPr="00706A00" w:rsidRDefault="00706A00" w:rsidP="002D2531">
            <w:pPr>
              <w:tabs>
                <w:tab w:val="left" w:pos="1110"/>
              </w:tabs>
              <w:ind w:firstLine="0"/>
              <w:jc w:val="center"/>
              <w:rPr>
                <w:b/>
                <w:color w:val="FF0000"/>
                <w:sz w:val="20"/>
              </w:rPr>
            </w:pPr>
            <w:proofErr w:type="gramStart"/>
            <w:r w:rsidRPr="00706A00">
              <w:rPr>
                <w:b/>
                <w:color w:val="FF0000"/>
                <w:sz w:val="20"/>
              </w:rPr>
              <w:t>Ц</w:t>
            </w:r>
            <w:proofErr w:type="gramEnd"/>
            <w:r w:rsidRPr="00706A00">
              <w:rPr>
                <w:b/>
                <w:color w:val="FF0000"/>
                <w:sz w:val="20"/>
              </w:rPr>
              <w:t xml:space="preserve">, </w:t>
            </w:r>
            <w:r w:rsidRPr="00706A00">
              <w:rPr>
                <w:b/>
                <w:color w:val="FF0000"/>
                <w:sz w:val="20"/>
              </w:rPr>
              <w:sym w:font="Symbol" w:char="F0C4"/>
            </w:r>
            <w:r w:rsidRPr="00706A00">
              <w:rPr>
                <w:b/>
                <w:color w:val="FF0000"/>
                <w:sz w:val="20"/>
              </w:rPr>
              <w:t>, Р, П, О</w:t>
            </w:r>
          </w:p>
        </w:tc>
        <w:tc>
          <w:tcPr>
            <w:tcW w:w="851"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color w:val="FF0000"/>
                <w:sz w:val="20"/>
              </w:rPr>
            </w:pPr>
          </w:p>
        </w:tc>
        <w:tc>
          <w:tcPr>
            <w:tcW w:w="1134"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color w:val="FF0000"/>
                <w:sz w:val="20"/>
              </w:rPr>
            </w:pPr>
            <w:proofErr w:type="gramStart"/>
            <w:r w:rsidRPr="00706A00">
              <w:rPr>
                <w:b/>
                <w:color w:val="FF0000"/>
                <w:sz w:val="20"/>
              </w:rPr>
              <w:t>П</w:t>
            </w:r>
            <w:proofErr w:type="gramEnd"/>
            <w:r w:rsidRPr="00706A00">
              <w:rPr>
                <w:b/>
                <w:color w:val="FF0000"/>
                <w:sz w:val="20"/>
              </w:rPr>
              <w:t>, О, К, Т, *</w:t>
            </w:r>
          </w:p>
        </w:tc>
        <w:tc>
          <w:tcPr>
            <w:tcW w:w="992" w:type="dxa"/>
            <w:tcBorders>
              <w:top w:val="single" w:sz="4" w:space="0" w:color="auto"/>
              <w:bottom w:val="single" w:sz="4" w:space="0" w:color="auto"/>
              <w:right w:val="double" w:sz="4" w:space="0" w:color="auto"/>
            </w:tcBorders>
            <w:shd w:val="clear" w:color="auto" w:fill="auto"/>
            <w:vAlign w:val="center"/>
          </w:tcPr>
          <w:p w:rsidR="00706A00" w:rsidRPr="00706A00" w:rsidRDefault="00706A00" w:rsidP="002D2531">
            <w:pPr>
              <w:ind w:firstLine="0"/>
              <w:jc w:val="center"/>
              <w:rPr>
                <w:b/>
                <w:color w:val="FF0000"/>
                <w:sz w:val="20"/>
              </w:rPr>
            </w:pPr>
            <w:r w:rsidRPr="00706A00">
              <w:rPr>
                <w:b/>
                <w:color w:val="FF0000"/>
                <w:sz w:val="20"/>
              </w:rPr>
              <w:sym w:font="Symbol" w:char="F0CE"/>
            </w:r>
          </w:p>
        </w:tc>
      </w:tr>
      <w:tr w:rsidR="007D0D61" w:rsidRPr="00706A00" w:rsidTr="002D2531">
        <w:tc>
          <w:tcPr>
            <w:tcW w:w="4961" w:type="dxa"/>
            <w:tcBorders>
              <w:top w:val="single" w:sz="4" w:space="0" w:color="auto"/>
              <w:left w:val="double" w:sz="4" w:space="0" w:color="auto"/>
              <w:bottom w:val="single" w:sz="4" w:space="0" w:color="auto"/>
            </w:tcBorders>
            <w:vAlign w:val="center"/>
          </w:tcPr>
          <w:p w:rsidR="008C5C57" w:rsidRDefault="00706A00" w:rsidP="008C5C57">
            <w:pPr>
              <w:ind w:firstLine="0"/>
              <w:jc w:val="left"/>
              <w:rPr>
                <w:sz w:val="20"/>
              </w:rPr>
            </w:pPr>
            <w:r w:rsidRPr="00706A00">
              <w:rPr>
                <w:sz w:val="20"/>
              </w:rPr>
              <w:t xml:space="preserve">20. Формирование предложений по внедрению </w:t>
            </w:r>
          </w:p>
          <w:p w:rsidR="00706A00" w:rsidRPr="00706A00" w:rsidRDefault="00706A00" w:rsidP="008C5C57">
            <w:pPr>
              <w:ind w:firstLine="0"/>
              <w:jc w:val="left"/>
              <w:rPr>
                <w:sz w:val="20"/>
              </w:rPr>
            </w:pPr>
            <w:r w:rsidRPr="00706A00">
              <w:rPr>
                <w:sz w:val="20"/>
              </w:rPr>
              <w:t xml:space="preserve">системы материального стимулирования </w:t>
            </w:r>
          </w:p>
        </w:tc>
        <w:tc>
          <w:tcPr>
            <w:tcW w:w="534" w:type="dxa"/>
            <w:tcBorders>
              <w:top w:val="single" w:sz="4" w:space="0" w:color="auto"/>
              <w:bottom w:val="single" w:sz="4" w:space="0" w:color="auto"/>
              <w:right w:val="single" w:sz="12" w:space="0" w:color="auto"/>
            </w:tcBorders>
            <w:shd w:val="clear" w:color="auto" w:fill="auto"/>
            <w:vAlign w:val="center"/>
          </w:tcPr>
          <w:p w:rsidR="00706A00" w:rsidRPr="00706A00" w:rsidRDefault="00706A00" w:rsidP="002D2531">
            <w:pPr>
              <w:tabs>
                <w:tab w:val="center" w:pos="252"/>
              </w:tabs>
              <w:ind w:firstLine="0"/>
              <w:jc w:val="center"/>
              <w:rPr>
                <w:sz w:val="20"/>
              </w:rPr>
            </w:pPr>
            <w:r w:rsidRPr="00706A00">
              <w:rPr>
                <w:sz w:val="20"/>
              </w:rPr>
              <w:t>2</w:t>
            </w:r>
          </w:p>
        </w:tc>
        <w:tc>
          <w:tcPr>
            <w:tcW w:w="884" w:type="dxa"/>
            <w:tcBorders>
              <w:top w:val="single" w:sz="4" w:space="0" w:color="auto"/>
              <w:left w:val="single" w:sz="12" w:space="0" w:color="auto"/>
              <w:bottom w:val="single" w:sz="4" w:space="0" w:color="auto"/>
            </w:tcBorders>
            <w:shd w:val="clear" w:color="auto" w:fill="auto"/>
            <w:vAlign w:val="center"/>
          </w:tcPr>
          <w:p w:rsidR="00706A00" w:rsidRPr="00706A00" w:rsidRDefault="00706A00" w:rsidP="002D2531">
            <w:pPr>
              <w:tabs>
                <w:tab w:val="left" w:pos="1110"/>
              </w:tabs>
              <w:ind w:firstLine="0"/>
              <w:jc w:val="center"/>
              <w:rPr>
                <w:b/>
                <w:sz w:val="20"/>
              </w:rPr>
            </w:pPr>
            <w:proofErr w:type="gramStart"/>
            <w:r w:rsidRPr="00706A00">
              <w:rPr>
                <w:b/>
                <w:sz w:val="20"/>
              </w:rPr>
              <w:t>Ц</w:t>
            </w:r>
            <w:proofErr w:type="gramEnd"/>
            <w:r w:rsidRPr="00706A00">
              <w:rPr>
                <w:b/>
                <w:sz w:val="20"/>
              </w:rPr>
              <w:t xml:space="preserve">, </w:t>
            </w:r>
            <w:r w:rsidRPr="00706A00">
              <w:rPr>
                <w:b/>
                <w:sz w:val="20"/>
              </w:rPr>
              <w:sym w:font="Symbol" w:char="F0C4"/>
            </w:r>
            <w:r w:rsidRPr="00706A00">
              <w:rPr>
                <w:b/>
                <w:sz w:val="20"/>
              </w:rPr>
              <w:t>, Р, П, О</w:t>
            </w:r>
          </w:p>
        </w:tc>
        <w:tc>
          <w:tcPr>
            <w:tcW w:w="851"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r w:rsidRPr="00706A00">
              <w:rPr>
                <w:b/>
                <w:sz w:val="20"/>
              </w:rPr>
              <w:sym w:font="Symbol" w:char="F0CE"/>
            </w:r>
          </w:p>
        </w:tc>
        <w:tc>
          <w:tcPr>
            <w:tcW w:w="1134"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proofErr w:type="gramStart"/>
            <w:r w:rsidRPr="00706A00">
              <w:rPr>
                <w:b/>
                <w:sz w:val="20"/>
              </w:rPr>
              <w:t>П</w:t>
            </w:r>
            <w:proofErr w:type="gramEnd"/>
            <w:r w:rsidRPr="00706A00">
              <w:rPr>
                <w:b/>
                <w:sz w:val="20"/>
              </w:rPr>
              <w:t xml:space="preserve">, О, К, Т, *, </w:t>
            </w:r>
            <w:r w:rsidRPr="00706A00">
              <w:rPr>
                <w:b/>
                <w:sz w:val="20"/>
              </w:rPr>
              <w:sym w:font="Symbol" w:char="F0CE"/>
            </w:r>
          </w:p>
        </w:tc>
        <w:tc>
          <w:tcPr>
            <w:tcW w:w="992" w:type="dxa"/>
            <w:tcBorders>
              <w:top w:val="single" w:sz="4" w:space="0" w:color="auto"/>
              <w:bottom w:val="single" w:sz="4" w:space="0" w:color="auto"/>
              <w:right w:val="double" w:sz="4" w:space="0" w:color="auto"/>
            </w:tcBorders>
            <w:shd w:val="clear" w:color="auto" w:fill="auto"/>
            <w:vAlign w:val="center"/>
          </w:tcPr>
          <w:p w:rsidR="00706A00" w:rsidRPr="00706A00" w:rsidRDefault="00706A00" w:rsidP="002D2531">
            <w:pPr>
              <w:ind w:firstLine="0"/>
              <w:jc w:val="center"/>
              <w:rPr>
                <w:b/>
                <w:sz w:val="20"/>
              </w:rPr>
            </w:pPr>
            <w:r w:rsidRPr="00706A00">
              <w:rPr>
                <w:b/>
                <w:sz w:val="20"/>
              </w:rPr>
              <w:sym w:font="Symbol" w:char="F0CE"/>
            </w:r>
          </w:p>
        </w:tc>
      </w:tr>
      <w:tr w:rsidR="007D0D61" w:rsidRPr="00706A00" w:rsidTr="002D2531">
        <w:tc>
          <w:tcPr>
            <w:tcW w:w="4961" w:type="dxa"/>
            <w:tcBorders>
              <w:top w:val="single" w:sz="4" w:space="0" w:color="auto"/>
              <w:left w:val="double" w:sz="4" w:space="0" w:color="auto"/>
              <w:bottom w:val="single" w:sz="4" w:space="0" w:color="auto"/>
            </w:tcBorders>
            <w:vAlign w:val="center"/>
          </w:tcPr>
          <w:p w:rsidR="00706A00" w:rsidRPr="00706A00" w:rsidRDefault="00706A00" w:rsidP="008C5C57">
            <w:pPr>
              <w:ind w:firstLine="0"/>
              <w:jc w:val="left"/>
              <w:rPr>
                <w:sz w:val="20"/>
              </w:rPr>
            </w:pPr>
            <w:r w:rsidRPr="00706A00">
              <w:rPr>
                <w:sz w:val="20"/>
              </w:rPr>
              <w:t>21. Формирование социальной политики</w:t>
            </w:r>
          </w:p>
        </w:tc>
        <w:tc>
          <w:tcPr>
            <w:tcW w:w="534" w:type="dxa"/>
            <w:tcBorders>
              <w:top w:val="single" w:sz="4" w:space="0" w:color="auto"/>
              <w:bottom w:val="single" w:sz="4" w:space="0" w:color="auto"/>
              <w:right w:val="single" w:sz="12" w:space="0" w:color="auto"/>
            </w:tcBorders>
            <w:shd w:val="clear" w:color="auto" w:fill="auto"/>
            <w:vAlign w:val="center"/>
          </w:tcPr>
          <w:p w:rsidR="00706A00" w:rsidRPr="00706A00" w:rsidRDefault="00706A00" w:rsidP="002D2531">
            <w:pPr>
              <w:tabs>
                <w:tab w:val="center" w:pos="252"/>
              </w:tabs>
              <w:ind w:firstLine="0"/>
              <w:jc w:val="center"/>
              <w:rPr>
                <w:sz w:val="20"/>
              </w:rPr>
            </w:pPr>
            <w:r w:rsidRPr="00706A00">
              <w:rPr>
                <w:sz w:val="20"/>
              </w:rPr>
              <w:t>1</w:t>
            </w:r>
          </w:p>
        </w:tc>
        <w:tc>
          <w:tcPr>
            <w:tcW w:w="884" w:type="dxa"/>
            <w:tcBorders>
              <w:top w:val="single" w:sz="4" w:space="0" w:color="auto"/>
              <w:left w:val="single" w:sz="12" w:space="0" w:color="auto"/>
              <w:bottom w:val="single" w:sz="4" w:space="0" w:color="auto"/>
            </w:tcBorders>
            <w:shd w:val="clear" w:color="auto" w:fill="auto"/>
            <w:vAlign w:val="center"/>
          </w:tcPr>
          <w:p w:rsidR="00706A00" w:rsidRPr="00706A00" w:rsidRDefault="00706A00" w:rsidP="002D2531">
            <w:pPr>
              <w:tabs>
                <w:tab w:val="left" w:pos="1110"/>
              </w:tabs>
              <w:ind w:firstLine="0"/>
              <w:jc w:val="center"/>
              <w:rPr>
                <w:b/>
                <w:sz w:val="20"/>
              </w:rPr>
            </w:pPr>
            <w:proofErr w:type="gramStart"/>
            <w:r w:rsidRPr="00706A00">
              <w:rPr>
                <w:b/>
                <w:sz w:val="20"/>
              </w:rPr>
              <w:t>Ц</w:t>
            </w:r>
            <w:proofErr w:type="gramEnd"/>
            <w:r w:rsidRPr="00706A00">
              <w:rPr>
                <w:b/>
                <w:sz w:val="20"/>
              </w:rPr>
              <w:t xml:space="preserve">, </w:t>
            </w:r>
            <w:r w:rsidRPr="00706A00">
              <w:rPr>
                <w:b/>
                <w:sz w:val="20"/>
              </w:rPr>
              <w:sym w:font="Symbol" w:char="F0C4"/>
            </w:r>
            <w:r w:rsidRPr="00706A00">
              <w:rPr>
                <w:b/>
                <w:sz w:val="20"/>
              </w:rPr>
              <w:t>, Р, П, О</w:t>
            </w:r>
          </w:p>
        </w:tc>
        <w:tc>
          <w:tcPr>
            <w:tcW w:w="851"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r w:rsidRPr="00706A00">
              <w:rPr>
                <w:b/>
                <w:sz w:val="20"/>
              </w:rPr>
              <w:sym w:font="Symbol" w:char="F0CE"/>
            </w:r>
          </w:p>
        </w:tc>
        <w:tc>
          <w:tcPr>
            <w:tcW w:w="1134"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proofErr w:type="gramStart"/>
            <w:r w:rsidRPr="00706A00">
              <w:rPr>
                <w:b/>
                <w:sz w:val="20"/>
              </w:rPr>
              <w:t>П</w:t>
            </w:r>
            <w:proofErr w:type="gramEnd"/>
          </w:p>
        </w:tc>
        <w:tc>
          <w:tcPr>
            <w:tcW w:w="992" w:type="dxa"/>
            <w:tcBorders>
              <w:top w:val="single" w:sz="4" w:space="0" w:color="auto"/>
              <w:bottom w:val="single" w:sz="4" w:space="0" w:color="auto"/>
              <w:right w:val="double" w:sz="4" w:space="0" w:color="auto"/>
            </w:tcBorders>
            <w:shd w:val="clear" w:color="auto" w:fill="auto"/>
            <w:vAlign w:val="center"/>
          </w:tcPr>
          <w:p w:rsidR="00706A00" w:rsidRPr="00706A00" w:rsidRDefault="00706A00" w:rsidP="002D2531">
            <w:pPr>
              <w:ind w:firstLine="0"/>
              <w:jc w:val="center"/>
              <w:rPr>
                <w:b/>
                <w:sz w:val="20"/>
              </w:rPr>
            </w:pPr>
            <w:r w:rsidRPr="00706A00">
              <w:rPr>
                <w:b/>
                <w:sz w:val="20"/>
              </w:rPr>
              <w:sym w:font="Symbol" w:char="F0CE"/>
            </w:r>
          </w:p>
        </w:tc>
      </w:tr>
      <w:tr w:rsidR="007D0D61" w:rsidRPr="00706A00" w:rsidTr="002D2531">
        <w:tc>
          <w:tcPr>
            <w:tcW w:w="4961" w:type="dxa"/>
            <w:tcBorders>
              <w:top w:val="single" w:sz="4" w:space="0" w:color="auto"/>
              <w:left w:val="double" w:sz="4" w:space="0" w:color="auto"/>
              <w:bottom w:val="single" w:sz="4" w:space="0" w:color="auto"/>
            </w:tcBorders>
            <w:vAlign w:val="center"/>
          </w:tcPr>
          <w:p w:rsidR="00706A00" w:rsidRPr="00706A00" w:rsidRDefault="00706A00" w:rsidP="008C5C57">
            <w:pPr>
              <w:ind w:firstLine="0"/>
              <w:jc w:val="left"/>
              <w:rPr>
                <w:b/>
                <w:color w:val="FF0000"/>
                <w:sz w:val="20"/>
              </w:rPr>
            </w:pPr>
            <w:r w:rsidRPr="00706A00">
              <w:rPr>
                <w:b/>
                <w:color w:val="FF0000"/>
                <w:sz w:val="20"/>
              </w:rPr>
              <w:t>22. Реализация социальных программ</w:t>
            </w:r>
          </w:p>
        </w:tc>
        <w:tc>
          <w:tcPr>
            <w:tcW w:w="534" w:type="dxa"/>
            <w:tcBorders>
              <w:top w:val="single" w:sz="4" w:space="0" w:color="auto"/>
              <w:bottom w:val="single" w:sz="4" w:space="0" w:color="auto"/>
              <w:right w:val="single" w:sz="12" w:space="0" w:color="auto"/>
            </w:tcBorders>
            <w:shd w:val="clear" w:color="auto" w:fill="auto"/>
            <w:vAlign w:val="center"/>
          </w:tcPr>
          <w:p w:rsidR="00706A00" w:rsidRPr="00706A00" w:rsidRDefault="00706A00" w:rsidP="002D2531">
            <w:pPr>
              <w:tabs>
                <w:tab w:val="center" w:pos="252"/>
              </w:tabs>
              <w:ind w:firstLine="0"/>
              <w:jc w:val="center"/>
              <w:rPr>
                <w:b/>
                <w:color w:val="FF0000"/>
                <w:sz w:val="20"/>
              </w:rPr>
            </w:pPr>
            <w:r w:rsidRPr="00706A00">
              <w:rPr>
                <w:b/>
                <w:color w:val="FF0000"/>
                <w:sz w:val="20"/>
              </w:rPr>
              <w:t>8</w:t>
            </w:r>
          </w:p>
        </w:tc>
        <w:tc>
          <w:tcPr>
            <w:tcW w:w="884" w:type="dxa"/>
            <w:tcBorders>
              <w:top w:val="single" w:sz="4" w:space="0" w:color="auto"/>
              <w:left w:val="single" w:sz="12" w:space="0" w:color="auto"/>
              <w:bottom w:val="single" w:sz="4" w:space="0" w:color="auto"/>
            </w:tcBorders>
            <w:shd w:val="clear" w:color="auto" w:fill="auto"/>
            <w:vAlign w:val="center"/>
          </w:tcPr>
          <w:p w:rsidR="00706A00" w:rsidRPr="00706A00" w:rsidRDefault="00706A00" w:rsidP="002D2531">
            <w:pPr>
              <w:tabs>
                <w:tab w:val="left" w:pos="1110"/>
              </w:tabs>
              <w:ind w:firstLine="0"/>
              <w:jc w:val="center"/>
              <w:rPr>
                <w:b/>
                <w:color w:val="FF0000"/>
                <w:sz w:val="20"/>
              </w:rPr>
            </w:pPr>
            <w:proofErr w:type="gramStart"/>
            <w:r w:rsidRPr="00706A00">
              <w:rPr>
                <w:b/>
                <w:color w:val="FF0000"/>
                <w:sz w:val="20"/>
              </w:rPr>
              <w:t>Ц</w:t>
            </w:r>
            <w:proofErr w:type="gramEnd"/>
            <w:r w:rsidRPr="00706A00">
              <w:rPr>
                <w:b/>
                <w:color w:val="FF0000"/>
                <w:sz w:val="20"/>
              </w:rPr>
              <w:t xml:space="preserve">, </w:t>
            </w:r>
            <w:r w:rsidRPr="00706A00">
              <w:rPr>
                <w:b/>
                <w:color w:val="FF0000"/>
                <w:sz w:val="20"/>
              </w:rPr>
              <w:sym w:font="Symbol" w:char="F0C4"/>
            </w:r>
            <w:r w:rsidRPr="00706A00">
              <w:rPr>
                <w:b/>
                <w:color w:val="FF0000"/>
                <w:sz w:val="20"/>
              </w:rPr>
              <w:t>, Р, О, К</w:t>
            </w:r>
          </w:p>
        </w:tc>
        <w:tc>
          <w:tcPr>
            <w:tcW w:w="851"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color w:val="FF0000"/>
                <w:sz w:val="20"/>
              </w:rPr>
            </w:pPr>
          </w:p>
        </w:tc>
        <w:tc>
          <w:tcPr>
            <w:tcW w:w="1134"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color w:val="FF0000"/>
                <w:sz w:val="20"/>
              </w:rPr>
            </w:pPr>
            <w:r w:rsidRPr="00706A00">
              <w:rPr>
                <w:b/>
                <w:color w:val="FF0000"/>
                <w:sz w:val="20"/>
              </w:rPr>
              <w:t>О, К, М, Т, *</w:t>
            </w:r>
          </w:p>
        </w:tc>
        <w:tc>
          <w:tcPr>
            <w:tcW w:w="992" w:type="dxa"/>
            <w:tcBorders>
              <w:top w:val="single" w:sz="4" w:space="0" w:color="auto"/>
              <w:bottom w:val="single" w:sz="4" w:space="0" w:color="auto"/>
              <w:right w:val="double" w:sz="4" w:space="0" w:color="auto"/>
            </w:tcBorders>
            <w:shd w:val="clear" w:color="auto" w:fill="auto"/>
            <w:vAlign w:val="center"/>
          </w:tcPr>
          <w:p w:rsidR="00706A00" w:rsidRPr="00706A00" w:rsidRDefault="00706A00" w:rsidP="002D2531">
            <w:pPr>
              <w:ind w:firstLine="0"/>
              <w:jc w:val="center"/>
              <w:rPr>
                <w:b/>
                <w:color w:val="FF0000"/>
                <w:sz w:val="20"/>
              </w:rPr>
            </w:pPr>
          </w:p>
        </w:tc>
      </w:tr>
      <w:tr w:rsidR="007D0D61" w:rsidRPr="00706A00" w:rsidTr="002D2531">
        <w:tc>
          <w:tcPr>
            <w:tcW w:w="4961" w:type="dxa"/>
            <w:tcBorders>
              <w:top w:val="single" w:sz="4" w:space="0" w:color="auto"/>
              <w:left w:val="double" w:sz="4" w:space="0" w:color="auto"/>
              <w:bottom w:val="single" w:sz="4" w:space="0" w:color="auto"/>
            </w:tcBorders>
            <w:vAlign w:val="center"/>
          </w:tcPr>
          <w:p w:rsidR="002D2531" w:rsidRDefault="00706A00" w:rsidP="008C5C57">
            <w:pPr>
              <w:ind w:firstLine="0"/>
              <w:jc w:val="left"/>
              <w:rPr>
                <w:sz w:val="20"/>
              </w:rPr>
            </w:pPr>
            <w:r w:rsidRPr="00706A00">
              <w:rPr>
                <w:sz w:val="20"/>
              </w:rPr>
              <w:t xml:space="preserve">23. Социально-психологическое обеспечение </w:t>
            </w:r>
          </w:p>
          <w:p w:rsidR="00706A00" w:rsidRPr="00706A00" w:rsidRDefault="00706A00" w:rsidP="008C5C57">
            <w:pPr>
              <w:ind w:firstLine="0"/>
              <w:jc w:val="left"/>
              <w:rPr>
                <w:sz w:val="20"/>
              </w:rPr>
            </w:pPr>
            <w:r w:rsidRPr="00706A00">
              <w:rPr>
                <w:sz w:val="20"/>
              </w:rPr>
              <w:t>организационных изменений</w:t>
            </w:r>
          </w:p>
        </w:tc>
        <w:tc>
          <w:tcPr>
            <w:tcW w:w="534" w:type="dxa"/>
            <w:tcBorders>
              <w:top w:val="single" w:sz="4" w:space="0" w:color="auto"/>
              <w:bottom w:val="single" w:sz="4" w:space="0" w:color="auto"/>
              <w:right w:val="single" w:sz="12" w:space="0" w:color="auto"/>
            </w:tcBorders>
            <w:shd w:val="clear" w:color="auto" w:fill="auto"/>
            <w:vAlign w:val="center"/>
          </w:tcPr>
          <w:p w:rsidR="00706A00" w:rsidRPr="00706A00" w:rsidRDefault="00706A00" w:rsidP="002D2531">
            <w:pPr>
              <w:tabs>
                <w:tab w:val="center" w:pos="252"/>
              </w:tabs>
              <w:ind w:firstLine="0"/>
              <w:jc w:val="center"/>
              <w:rPr>
                <w:sz w:val="20"/>
              </w:rPr>
            </w:pPr>
            <w:r w:rsidRPr="00706A00">
              <w:rPr>
                <w:sz w:val="20"/>
              </w:rPr>
              <w:t>4</w:t>
            </w:r>
          </w:p>
        </w:tc>
        <w:tc>
          <w:tcPr>
            <w:tcW w:w="884" w:type="dxa"/>
            <w:tcBorders>
              <w:top w:val="single" w:sz="4" w:space="0" w:color="auto"/>
              <w:left w:val="single" w:sz="12" w:space="0" w:color="auto"/>
              <w:bottom w:val="single" w:sz="4" w:space="0" w:color="auto"/>
            </w:tcBorders>
            <w:shd w:val="clear" w:color="auto" w:fill="auto"/>
            <w:vAlign w:val="center"/>
          </w:tcPr>
          <w:p w:rsidR="00706A00" w:rsidRPr="00706A00" w:rsidRDefault="00706A00" w:rsidP="002D2531">
            <w:pPr>
              <w:tabs>
                <w:tab w:val="left" w:pos="1110"/>
              </w:tabs>
              <w:ind w:firstLine="0"/>
              <w:jc w:val="center"/>
              <w:rPr>
                <w:b/>
                <w:sz w:val="20"/>
              </w:rPr>
            </w:pPr>
            <w:proofErr w:type="gramStart"/>
            <w:r w:rsidRPr="00706A00">
              <w:rPr>
                <w:b/>
                <w:sz w:val="20"/>
              </w:rPr>
              <w:t>Ц</w:t>
            </w:r>
            <w:proofErr w:type="gramEnd"/>
            <w:r w:rsidRPr="00706A00">
              <w:rPr>
                <w:b/>
                <w:sz w:val="20"/>
              </w:rPr>
              <w:t xml:space="preserve">, </w:t>
            </w:r>
            <w:r w:rsidRPr="00706A00">
              <w:rPr>
                <w:b/>
                <w:sz w:val="20"/>
              </w:rPr>
              <w:sym w:font="Symbol" w:char="F0C4"/>
            </w:r>
            <w:r w:rsidRPr="00706A00">
              <w:rPr>
                <w:b/>
                <w:sz w:val="20"/>
              </w:rPr>
              <w:t>, Р, О, К, М</w:t>
            </w:r>
          </w:p>
        </w:tc>
        <w:tc>
          <w:tcPr>
            <w:tcW w:w="851"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p>
        </w:tc>
        <w:tc>
          <w:tcPr>
            <w:tcW w:w="1134"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proofErr w:type="gramStart"/>
            <w:r w:rsidRPr="00706A00">
              <w:rPr>
                <w:b/>
                <w:sz w:val="20"/>
              </w:rPr>
              <w:t>П</w:t>
            </w:r>
            <w:proofErr w:type="gramEnd"/>
            <w:r w:rsidRPr="00706A00">
              <w:rPr>
                <w:b/>
                <w:sz w:val="20"/>
              </w:rPr>
              <w:t>, О, К, М, Т, *</w:t>
            </w:r>
          </w:p>
        </w:tc>
        <w:tc>
          <w:tcPr>
            <w:tcW w:w="992" w:type="dxa"/>
            <w:tcBorders>
              <w:top w:val="single" w:sz="4" w:space="0" w:color="auto"/>
              <w:bottom w:val="single" w:sz="4" w:space="0" w:color="auto"/>
              <w:right w:val="double" w:sz="4" w:space="0" w:color="auto"/>
            </w:tcBorders>
            <w:shd w:val="clear" w:color="auto" w:fill="auto"/>
            <w:vAlign w:val="center"/>
          </w:tcPr>
          <w:p w:rsidR="00706A00" w:rsidRPr="00706A00" w:rsidRDefault="00706A00" w:rsidP="002D2531">
            <w:pPr>
              <w:ind w:firstLine="0"/>
              <w:jc w:val="center"/>
              <w:rPr>
                <w:b/>
                <w:sz w:val="20"/>
              </w:rPr>
            </w:pPr>
          </w:p>
        </w:tc>
      </w:tr>
      <w:tr w:rsidR="007D0D61" w:rsidRPr="00706A00" w:rsidTr="002D2531">
        <w:tc>
          <w:tcPr>
            <w:tcW w:w="4961" w:type="dxa"/>
            <w:tcBorders>
              <w:top w:val="single" w:sz="4" w:space="0" w:color="auto"/>
              <w:left w:val="double" w:sz="4" w:space="0" w:color="auto"/>
              <w:bottom w:val="single" w:sz="4" w:space="0" w:color="auto"/>
            </w:tcBorders>
            <w:vAlign w:val="center"/>
          </w:tcPr>
          <w:p w:rsidR="002D2531" w:rsidRDefault="00706A00" w:rsidP="008C5C57">
            <w:pPr>
              <w:ind w:firstLine="0"/>
              <w:jc w:val="left"/>
              <w:rPr>
                <w:sz w:val="20"/>
              </w:rPr>
            </w:pPr>
            <w:r w:rsidRPr="00706A00">
              <w:rPr>
                <w:sz w:val="20"/>
              </w:rPr>
              <w:t>24. Формирование основ корпоративной культуры</w:t>
            </w:r>
          </w:p>
          <w:p w:rsidR="00706A00" w:rsidRPr="00706A00" w:rsidRDefault="00706A00" w:rsidP="008C5C57">
            <w:pPr>
              <w:ind w:firstLine="0"/>
              <w:jc w:val="left"/>
              <w:rPr>
                <w:sz w:val="20"/>
              </w:rPr>
            </w:pPr>
            <w:r w:rsidRPr="00706A00">
              <w:rPr>
                <w:sz w:val="20"/>
              </w:rPr>
              <w:t xml:space="preserve"> филиала</w:t>
            </w:r>
          </w:p>
        </w:tc>
        <w:tc>
          <w:tcPr>
            <w:tcW w:w="534" w:type="dxa"/>
            <w:tcBorders>
              <w:top w:val="single" w:sz="4" w:space="0" w:color="auto"/>
              <w:bottom w:val="single" w:sz="4" w:space="0" w:color="auto"/>
              <w:right w:val="single" w:sz="12" w:space="0" w:color="auto"/>
            </w:tcBorders>
            <w:shd w:val="clear" w:color="auto" w:fill="auto"/>
            <w:vAlign w:val="center"/>
          </w:tcPr>
          <w:p w:rsidR="00706A00" w:rsidRPr="00706A00" w:rsidRDefault="00706A00" w:rsidP="002D2531">
            <w:pPr>
              <w:tabs>
                <w:tab w:val="center" w:pos="252"/>
              </w:tabs>
              <w:ind w:firstLine="0"/>
              <w:jc w:val="center"/>
              <w:rPr>
                <w:sz w:val="20"/>
              </w:rPr>
            </w:pPr>
            <w:r w:rsidRPr="00706A00">
              <w:rPr>
                <w:sz w:val="20"/>
              </w:rPr>
              <w:t>2</w:t>
            </w:r>
          </w:p>
        </w:tc>
        <w:tc>
          <w:tcPr>
            <w:tcW w:w="884" w:type="dxa"/>
            <w:tcBorders>
              <w:top w:val="single" w:sz="4" w:space="0" w:color="auto"/>
              <w:left w:val="single" w:sz="12" w:space="0" w:color="auto"/>
              <w:bottom w:val="single" w:sz="4" w:space="0" w:color="auto"/>
            </w:tcBorders>
            <w:shd w:val="clear" w:color="auto" w:fill="auto"/>
            <w:vAlign w:val="center"/>
          </w:tcPr>
          <w:p w:rsidR="00706A00" w:rsidRPr="00706A00" w:rsidRDefault="00706A00" w:rsidP="002D2531">
            <w:pPr>
              <w:tabs>
                <w:tab w:val="left" w:pos="1110"/>
              </w:tabs>
              <w:ind w:firstLine="0"/>
              <w:jc w:val="center"/>
              <w:rPr>
                <w:b/>
                <w:sz w:val="20"/>
              </w:rPr>
            </w:pPr>
            <w:proofErr w:type="gramStart"/>
            <w:r w:rsidRPr="00706A00">
              <w:rPr>
                <w:b/>
                <w:sz w:val="20"/>
              </w:rPr>
              <w:t>Ц</w:t>
            </w:r>
            <w:proofErr w:type="gramEnd"/>
            <w:r w:rsidRPr="00706A00">
              <w:rPr>
                <w:b/>
                <w:sz w:val="20"/>
              </w:rPr>
              <w:t xml:space="preserve">, </w:t>
            </w:r>
            <w:r w:rsidRPr="00706A00">
              <w:rPr>
                <w:b/>
                <w:sz w:val="20"/>
              </w:rPr>
              <w:sym w:font="Symbol" w:char="F0C4"/>
            </w:r>
            <w:r w:rsidRPr="00706A00">
              <w:rPr>
                <w:b/>
                <w:sz w:val="20"/>
              </w:rPr>
              <w:t>, Р, О, М</w:t>
            </w:r>
          </w:p>
        </w:tc>
        <w:tc>
          <w:tcPr>
            <w:tcW w:w="851"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p>
        </w:tc>
        <w:tc>
          <w:tcPr>
            <w:tcW w:w="1134"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proofErr w:type="gramStart"/>
            <w:r w:rsidRPr="00706A00">
              <w:rPr>
                <w:b/>
                <w:sz w:val="20"/>
              </w:rPr>
              <w:t>П</w:t>
            </w:r>
            <w:proofErr w:type="gramEnd"/>
            <w:r w:rsidRPr="00706A00">
              <w:rPr>
                <w:b/>
                <w:sz w:val="20"/>
              </w:rPr>
              <w:t>, О, К, М, *</w:t>
            </w:r>
          </w:p>
        </w:tc>
        <w:tc>
          <w:tcPr>
            <w:tcW w:w="992" w:type="dxa"/>
            <w:tcBorders>
              <w:top w:val="single" w:sz="4" w:space="0" w:color="auto"/>
              <w:bottom w:val="single" w:sz="4" w:space="0" w:color="auto"/>
              <w:right w:val="double" w:sz="4" w:space="0" w:color="auto"/>
            </w:tcBorders>
            <w:shd w:val="clear" w:color="auto" w:fill="auto"/>
            <w:vAlign w:val="center"/>
          </w:tcPr>
          <w:p w:rsidR="00706A00" w:rsidRPr="00706A00" w:rsidRDefault="00706A00" w:rsidP="002D2531">
            <w:pPr>
              <w:ind w:firstLine="0"/>
              <w:jc w:val="center"/>
              <w:rPr>
                <w:b/>
                <w:sz w:val="20"/>
              </w:rPr>
            </w:pPr>
          </w:p>
        </w:tc>
      </w:tr>
      <w:tr w:rsidR="007D0D61" w:rsidRPr="00706A00" w:rsidTr="002D2531">
        <w:tc>
          <w:tcPr>
            <w:tcW w:w="4961" w:type="dxa"/>
            <w:tcBorders>
              <w:top w:val="single" w:sz="4" w:space="0" w:color="auto"/>
              <w:left w:val="double" w:sz="4" w:space="0" w:color="auto"/>
              <w:bottom w:val="single" w:sz="4" w:space="0" w:color="auto"/>
            </w:tcBorders>
            <w:vAlign w:val="center"/>
          </w:tcPr>
          <w:p w:rsidR="002D2531" w:rsidRDefault="00706A00" w:rsidP="008C5C57">
            <w:pPr>
              <w:ind w:firstLine="0"/>
              <w:jc w:val="left"/>
              <w:rPr>
                <w:sz w:val="20"/>
              </w:rPr>
            </w:pPr>
            <w:r w:rsidRPr="00706A00">
              <w:rPr>
                <w:sz w:val="20"/>
              </w:rPr>
              <w:lastRenderedPageBreak/>
              <w:t xml:space="preserve">25. Организация и проведение </w:t>
            </w:r>
            <w:proofErr w:type="gramStart"/>
            <w:r w:rsidRPr="00706A00">
              <w:rPr>
                <w:sz w:val="20"/>
              </w:rPr>
              <w:t>корпоративных</w:t>
            </w:r>
            <w:proofErr w:type="gramEnd"/>
            <w:r w:rsidRPr="00706A00">
              <w:rPr>
                <w:sz w:val="20"/>
              </w:rPr>
              <w:t xml:space="preserve"> </w:t>
            </w:r>
          </w:p>
          <w:p w:rsidR="00706A00" w:rsidRPr="00706A00" w:rsidRDefault="00706A00" w:rsidP="008C5C57">
            <w:pPr>
              <w:ind w:firstLine="0"/>
              <w:jc w:val="left"/>
              <w:rPr>
                <w:sz w:val="20"/>
              </w:rPr>
            </w:pPr>
            <w:r w:rsidRPr="00706A00">
              <w:rPr>
                <w:sz w:val="20"/>
              </w:rPr>
              <w:t xml:space="preserve">мероприятий по сплочению коллектива </w:t>
            </w:r>
          </w:p>
        </w:tc>
        <w:tc>
          <w:tcPr>
            <w:tcW w:w="534" w:type="dxa"/>
            <w:tcBorders>
              <w:top w:val="single" w:sz="4" w:space="0" w:color="auto"/>
              <w:bottom w:val="single" w:sz="4" w:space="0" w:color="auto"/>
              <w:right w:val="single" w:sz="12" w:space="0" w:color="auto"/>
            </w:tcBorders>
            <w:shd w:val="clear" w:color="auto" w:fill="auto"/>
            <w:vAlign w:val="center"/>
          </w:tcPr>
          <w:p w:rsidR="00706A00" w:rsidRPr="00706A00" w:rsidRDefault="00706A00" w:rsidP="002D2531">
            <w:pPr>
              <w:tabs>
                <w:tab w:val="center" w:pos="252"/>
              </w:tabs>
              <w:ind w:firstLine="0"/>
              <w:jc w:val="center"/>
              <w:rPr>
                <w:sz w:val="20"/>
              </w:rPr>
            </w:pPr>
            <w:r w:rsidRPr="00706A00">
              <w:rPr>
                <w:sz w:val="20"/>
              </w:rPr>
              <w:t>3</w:t>
            </w:r>
          </w:p>
        </w:tc>
        <w:tc>
          <w:tcPr>
            <w:tcW w:w="884" w:type="dxa"/>
            <w:tcBorders>
              <w:top w:val="single" w:sz="4" w:space="0" w:color="auto"/>
              <w:left w:val="single" w:sz="12" w:space="0" w:color="auto"/>
              <w:bottom w:val="single" w:sz="4" w:space="0" w:color="auto"/>
            </w:tcBorders>
            <w:shd w:val="clear" w:color="auto" w:fill="auto"/>
            <w:vAlign w:val="center"/>
          </w:tcPr>
          <w:p w:rsidR="00706A00" w:rsidRPr="00706A00" w:rsidRDefault="00706A00" w:rsidP="002D2531">
            <w:pPr>
              <w:tabs>
                <w:tab w:val="left" w:pos="1110"/>
              </w:tabs>
              <w:ind w:firstLine="0"/>
              <w:jc w:val="center"/>
              <w:rPr>
                <w:b/>
                <w:sz w:val="20"/>
              </w:rPr>
            </w:pPr>
            <w:proofErr w:type="gramStart"/>
            <w:r w:rsidRPr="00706A00">
              <w:rPr>
                <w:b/>
                <w:sz w:val="20"/>
              </w:rPr>
              <w:t>Ц</w:t>
            </w:r>
            <w:proofErr w:type="gramEnd"/>
            <w:r w:rsidRPr="00706A00">
              <w:rPr>
                <w:b/>
                <w:sz w:val="20"/>
              </w:rPr>
              <w:t xml:space="preserve">, </w:t>
            </w:r>
            <w:r w:rsidRPr="00706A00">
              <w:rPr>
                <w:b/>
                <w:sz w:val="20"/>
              </w:rPr>
              <w:sym w:font="Symbol" w:char="F0C4"/>
            </w:r>
            <w:r w:rsidRPr="00706A00">
              <w:rPr>
                <w:b/>
                <w:sz w:val="20"/>
              </w:rPr>
              <w:t>, Р, О, М</w:t>
            </w:r>
          </w:p>
        </w:tc>
        <w:tc>
          <w:tcPr>
            <w:tcW w:w="851"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p>
        </w:tc>
        <w:tc>
          <w:tcPr>
            <w:tcW w:w="1134"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proofErr w:type="gramStart"/>
            <w:r w:rsidRPr="00706A00">
              <w:rPr>
                <w:b/>
                <w:sz w:val="20"/>
              </w:rPr>
              <w:t>П</w:t>
            </w:r>
            <w:proofErr w:type="gramEnd"/>
            <w:r w:rsidRPr="00706A00">
              <w:rPr>
                <w:b/>
                <w:sz w:val="20"/>
              </w:rPr>
              <w:t>, О, К, М, *</w:t>
            </w:r>
          </w:p>
        </w:tc>
        <w:tc>
          <w:tcPr>
            <w:tcW w:w="992" w:type="dxa"/>
            <w:tcBorders>
              <w:top w:val="single" w:sz="4" w:space="0" w:color="auto"/>
              <w:bottom w:val="single" w:sz="4" w:space="0" w:color="auto"/>
              <w:right w:val="double" w:sz="4" w:space="0" w:color="auto"/>
            </w:tcBorders>
            <w:shd w:val="clear" w:color="auto" w:fill="auto"/>
            <w:vAlign w:val="center"/>
          </w:tcPr>
          <w:p w:rsidR="00706A00" w:rsidRPr="00706A00" w:rsidRDefault="00706A00" w:rsidP="002D2531">
            <w:pPr>
              <w:ind w:firstLine="0"/>
              <w:jc w:val="center"/>
              <w:rPr>
                <w:b/>
                <w:sz w:val="20"/>
              </w:rPr>
            </w:pPr>
          </w:p>
        </w:tc>
      </w:tr>
      <w:tr w:rsidR="007D0D61" w:rsidRPr="00706A00" w:rsidTr="002D2531">
        <w:tc>
          <w:tcPr>
            <w:tcW w:w="4961" w:type="dxa"/>
            <w:tcBorders>
              <w:top w:val="single" w:sz="4" w:space="0" w:color="auto"/>
              <w:left w:val="double" w:sz="4" w:space="0" w:color="auto"/>
              <w:bottom w:val="single" w:sz="4" w:space="0" w:color="auto"/>
            </w:tcBorders>
            <w:vAlign w:val="center"/>
          </w:tcPr>
          <w:p w:rsidR="002D2531" w:rsidRDefault="00706A00" w:rsidP="008C5C57">
            <w:pPr>
              <w:ind w:firstLine="0"/>
              <w:jc w:val="left"/>
              <w:rPr>
                <w:sz w:val="20"/>
              </w:rPr>
            </w:pPr>
            <w:r w:rsidRPr="00706A00">
              <w:rPr>
                <w:sz w:val="20"/>
              </w:rPr>
              <w:t xml:space="preserve">26. Кадровая диагностика подразделений, </w:t>
            </w:r>
          </w:p>
          <w:p w:rsidR="00706A00" w:rsidRPr="00706A00" w:rsidRDefault="00706A00" w:rsidP="008C5C57">
            <w:pPr>
              <w:ind w:firstLine="0"/>
              <w:jc w:val="left"/>
              <w:rPr>
                <w:sz w:val="20"/>
              </w:rPr>
            </w:pPr>
            <w:r w:rsidRPr="00706A00">
              <w:rPr>
                <w:sz w:val="20"/>
              </w:rPr>
              <w:t>совершенствование работы с персоналом</w:t>
            </w:r>
          </w:p>
        </w:tc>
        <w:tc>
          <w:tcPr>
            <w:tcW w:w="534" w:type="dxa"/>
            <w:tcBorders>
              <w:top w:val="single" w:sz="4" w:space="0" w:color="auto"/>
              <w:bottom w:val="single" w:sz="4" w:space="0" w:color="auto"/>
              <w:right w:val="single" w:sz="12" w:space="0" w:color="auto"/>
            </w:tcBorders>
            <w:shd w:val="clear" w:color="auto" w:fill="auto"/>
            <w:vAlign w:val="center"/>
          </w:tcPr>
          <w:p w:rsidR="00706A00" w:rsidRPr="00706A00" w:rsidRDefault="00706A00" w:rsidP="002D2531">
            <w:pPr>
              <w:tabs>
                <w:tab w:val="center" w:pos="252"/>
              </w:tabs>
              <w:ind w:firstLine="0"/>
              <w:jc w:val="center"/>
              <w:rPr>
                <w:sz w:val="20"/>
              </w:rPr>
            </w:pPr>
            <w:r w:rsidRPr="00706A00">
              <w:rPr>
                <w:sz w:val="20"/>
              </w:rPr>
              <w:t>3</w:t>
            </w:r>
          </w:p>
        </w:tc>
        <w:tc>
          <w:tcPr>
            <w:tcW w:w="884" w:type="dxa"/>
            <w:tcBorders>
              <w:top w:val="single" w:sz="4" w:space="0" w:color="auto"/>
              <w:left w:val="single" w:sz="12" w:space="0" w:color="auto"/>
              <w:bottom w:val="single" w:sz="4" w:space="0" w:color="auto"/>
            </w:tcBorders>
            <w:shd w:val="clear" w:color="auto" w:fill="auto"/>
            <w:vAlign w:val="center"/>
          </w:tcPr>
          <w:p w:rsidR="00706A00" w:rsidRPr="00706A00" w:rsidRDefault="00706A00" w:rsidP="002D2531">
            <w:pPr>
              <w:tabs>
                <w:tab w:val="left" w:pos="1110"/>
              </w:tabs>
              <w:ind w:firstLine="0"/>
              <w:jc w:val="center"/>
              <w:rPr>
                <w:b/>
                <w:sz w:val="20"/>
              </w:rPr>
            </w:pPr>
            <w:proofErr w:type="gramStart"/>
            <w:r w:rsidRPr="00706A00">
              <w:rPr>
                <w:b/>
                <w:sz w:val="20"/>
              </w:rPr>
              <w:t>Ц</w:t>
            </w:r>
            <w:proofErr w:type="gramEnd"/>
            <w:r w:rsidRPr="00706A00">
              <w:rPr>
                <w:b/>
                <w:sz w:val="20"/>
              </w:rPr>
              <w:t xml:space="preserve">, </w:t>
            </w:r>
            <w:r w:rsidRPr="00706A00">
              <w:rPr>
                <w:b/>
                <w:sz w:val="20"/>
              </w:rPr>
              <w:sym w:font="Symbol" w:char="F0C4"/>
            </w:r>
            <w:r w:rsidRPr="00706A00">
              <w:rPr>
                <w:b/>
                <w:sz w:val="20"/>
              </w:rPr>
              <w:t>, Р, О, К</w:t>
            </w:r>
          </w:p>
        </w:tc>
        <w:tc>
          <w:tcPr>
            <w:tcW w:w="851"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p>
        </w:tc>
        <w:tc>
          <w:tcPr>
            <w:tcW w:w="1134"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proofErr w:type="gramStart"/>
            <w:r w:rsidRPr="00706A00">
              <w:rPr>
                <w:b/>
                <w:sz w:val="20"/>
              </w:rPr>
              <w:t>П</w:t>
            </w:r>
            <w:proofErr w:type="gramEnd"/>
            <w:r w:rsidRPr="00706A00">
              <w:rPr>
                <w:b/>
                <w:sz w:val="20"/>
              </w:rPr>
              <w:t>, О, К, М, Т, *</w:t>
            </w:r>
          </w:p>
        </w:tc>
        <w:tc>
          <w:tcPr>
            <w:tcW w:w="992" w:type="dxa"/>
            <w:tcBorders>
              <w:top w:val="single" w:sz="4" w:space="0" w:color="auto"/>
              <w:bottom w:val="single" w:sz="4" w:space="0" w:color="auto"/>
              <w:right w:val="double" w:sz="4" w:space="0" w:color="auto"/>
            </w:tcBorders>
            <w:shd w:val="clear" w:color="auto" w:fill="auto"/>
            <w:vAlign w:val="center"/>
          </w:tcPr>
          <w:p w:rsidR="00706A00" w:rsidRPr="00706A00" w:rsidRDefault="00706A00" w:rsidP="002D2531">
            <w:pPr>
              <w:ind w:firstLine="0"/>
              <w:jc w:val="center"/>
              <w:rPr>
                <w:b/>
                <w:sz w:val="20"/>
              </w:rPr>
            </w:pPr>
          </w:p>
        </w:tc>
      </w:tr>
      <w:tr w:rsidR="007D0D61" w:rsidRPr="00706A00" w:rsidTr="002D2531">
        <w:tc>
          <w:tcPr>
            <w:tcW w:w="4961" w:type="dxa"/>
            <w:tcBorders>
              <w:top w:val="single" w:sz="4" w:space="0" w:color="auto"/>
              <w:left w:val="double" w:sz="4" w:space="0" w:color="auto"/>
              <w:bottom w:val="single" w:sz="4" w:space="0" w:color="auto"/>
            </w:tcBorders>
            <w:vAlign w:val="center"/>
          </w:tcPr>
          <w:p w:rsidR="00706A00" w:rsidRPr="00706A00" w:rsidRDefault="00706A00" w:rsidP="008C5C57">
            <w:pPr>
              <w:ind w:firstLine="0"/>
              <w:jc w:val="left"/>
              <w:rPr>
                <w:b/>
                <w:color w:val="FF0000"/>
                <w:sz w:val="20"/>
              </w:rPr>
            </w:pPr>
            <w:r w:rsidRPr="00706A00">
              <w:rPr>
                <w:b/>
                <w:color w:val="FF0000"/>
                <w:sz w:val="20"/>
              </w:rPr>
              <w:t>27. Контроль и учет  качества работы районных подразделений</w:t>
            </w:r>
          </w:p>
        </w:tc>
        <w:tc>
          <w:tcPr>
            <w:tcW w:w="534" w:type="dxa"/>
            <w:tcBorders>
              <w:top w:val="single" w:sz="4" w:space="0" w:color="auto"/>
              <w:bottom w:val="single" w:sz="4" w:space="0" w:color="auto"/>
              <w:right w:val="single" w:sz="12" w:space="0" w:color="auto"/>
            </w:tcBorders>
            <w:shd w:val="clear" w:color="auto" w:fill="auto"/>
            <w:vAlign w:val="center"/>
          </w:tcPr>
          <w:p w:rsidR="00706A00" w:rsidRPr="00706A00" w:rsidRDefault="00706A00" w:rsidP="002D2531">
            <w:pPr>
              <w:tabs>
                <w:tab w:val="center" w:pos="252"/>
              </w:tabs>
              <w:ind w:firstLine="0"/>
              <w:jc w:val="center"/>
              <w:rPr>
                <w:b/>
                <w:color w:val="FF0000"/>
                <w:sz w:val="20"/>
              </w:rPr>
            </w:pPr>
            <w:r w:rsidRPr="00706A00">
              <w:rPr>
                <w:b/>
                <w:color w:val="FF0000"/>
                <w:sz w:val="20"/>
              </w:rPr>
              <w:t>8</w:t>
            </w:r>
          </w:p>
        </w:tc>
        <w:tc>
          <w:tcPr>
            <w:tcW w:w="884" w:type="dxa"/>
            <w:tcBorders>
              <w:top w:val="single" w:sz="4" w:space="0" w:color="auto"/>
              <w:left w:val="single" w:sz="12" w:space="0" w:color="auto"/>
              <w:bottom w:val="single" w:sz="4" w:space="0" w:color="auto"/>
            </w:tcBorders>
            <w:shd w:val="clear" w:color="auto" w:fill="auto"/>
            <w:vAlign w:val="center"/>
          </w:tcPr>
          <w:p w:rsidR="00706A00" w:rsidRPr="00706A00" w:rsidRDefault="00706A00" w:rsidP="002D2531">
            <w:pPr>
              <w:tabs>
                <w:tab w:val="left" w:pos="1110"/>
              </w:tabs>
              <w:ind w:firstLine="0"/>
              <w:jc w:val="center"/>
              <w:rPr>
                <w:b/>
                <w:color w:val="FF0000"/>
                <w:sz w:val="20"/>
              </w:rPr>
            </w:pPr>
            <w:proofErr w:type="gramStart"/>
            <w:r w:rsidRPr="00706A00">
              <w:rPr>
                <w:b/>
                <w:color w:val="FF0000"/>
                <w:sz w:val="20"/>
              </w:rPr>
              <w:t>П</w:t>
            </w:r>
            <w:proofErr w:type="gramEnd"/>
            <w:r w:rsidRPr="00706A00">
              <w:rPr>
                <w:b/>
                <w:color w:val="FF0000"/>
                <w:sz w:val="20"/>
              </w:rPr>
              <w:t>, О, К</w:t>
            </w:r>
          </w:p>
        </w:tc>
        <w:tc>
          <w:tcPr>
            <w:tcW w:w="851"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color w:val="FF0000"/>
                <w:sz w:val="20"/>
              </w:rPr>
            </w:pPr>
          </w:p>
        </w:tc>
        <w:tc>
          <w:tcPr>
            <w:tcW w:w="1134"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color w:val="FF0000"/>
                <w:sz w:val="20"/>
              </w:rPr>
            </w:pPr>
          </w:p>
        </w:tc>
        <w:tc>
          <w:tcPr>
            <w:tcW w:w="992" w:type="dxa"/>
            <w:tcBorders>
              <w:top w:val="single" w:sz="4" w:space="0" w:color="auto"/>
              <w:bottom w:val="single" w:sz="4" w:space="0" w:color="auto"/>
              <w:right w:val="double" w:sz="4" w:space="0" w:color="auto"/>
            </w:tcBorders>
            <w:shd w:val="clear" w:color="auto" w:fill="auto"/>
            <w:vAlign w:val="center"/>
          </w:tcPr>
          <w:p w:rsidR="00706A00" w:rsidRPr="00706A00" w:rsidRDefault="00706A00" w:rsidP="002D2531">
            <w:pPr>
              <w:ind w:firstLine="0"/>
              <w:jc w:val="center"/>
              <w:rPr>
                <w:b/>
                <w:color w:val="FF0000"/>
                <w:sz w:val="20"/>
              </w:rPr>
            </w:pPr>
            <w:proofErr w:type="gramStart"/>
            <w:r w:rsidRPr="00706A00">
              <w:rPr>
                <w:b/>
                <w:color w:val="FF0000"/>
                <w:sz w:val="20"/>
              </w:rPr>
              <w:t>П</w:t>
            </w:r>
            <w:proofErr w:type="gramEnd"/>
            <w:r w:rsidRPr="00706A00">
              <w:rPr>
                <w:b/>
                <w:color w:val="FF0000"/>
                <w:sz w:val="20"/>
              </w:rPr>
              <w:t xml:space="preserve">, О, К, </w:t>
            </w:r>
            <w:r w:rsidRPr="00706A00">
              <w:rPr>
                <w:b/>
                <w:color w:val="FF0000"/>
                <w:sz w:val="20"/>
              </w:rPr>
              <w:sym w:font="Symbol" w:char="F0B1"/>
            </w:r>
          </w:p>
        </w:tc>
      </w:tr>
      <w:tr w:rsidR="007D0D61" w:rsidRPr="00706A00" w:rsidTr="002D2531">
        <w:tc>
          <w:tcPr>
            <w:tcW w:w="4961" w:type="dxa"/>
            <w:tcBorders>
              <w:top w:val="single" w:sz="4" w:space="0" w:color="auto"/>
              <w:left w:val="double" w:sz="4" w:space="0" w:color="auto"/>
              <w:bottom w:val="single" w:sz="4" w:space="0" w:color="auto"/>
            </w:tcBorders>
            <w:vAlign w:val="center"/>
          </w:tcPr>
          <w:p w:rsidR="00706A00" w:rsidRPr="00706A00" w:rsidRDefault="00706A00" w:rsidP="008C5C57">
            <w:pPr>
              <w:ind w:firstLine="0"/>
              <w:jc w:val="left"/>
              <w:rPr>
                <w:sz w:val="20"/>
              </w:rPr>
            </w:pPr>
            <w:r w:rsidRPr="00706A00">
              <w:rPr>
                <w:sz w:val="20"/>
              </w:rPr>
              <w:t>28. Работа с жалобами клиентов</w:t>
            </w:r>
          </w:p>
        </w:tc>
        <w:tc>
          <w:tcPr>
            <w:tcW w:w="534" w:type="dxa"/>
            <w:tcBorders>
              <w:top w:val="single" w:sz="4" w:space="0" w:color="auto"/>
              <w:bottom w:val="single" w:sz="4" w:space="0" w:color="auto"/>
              <w:right w:val="single" w:sz="12" w:space="0" w:color="auto"/>
            </w:tcBorders>
            <w:shd w:val="clear" w:color="auto" w:fill="auto"/>
            <w:vAlign w:val="center"/>
          </w:tcPr>
          <w:p w:rsidR="00706A00" w:rsidRPr="00706A00" w:rsidRDefault="00706A00" w:rsidP="002D2531">
            <w:pPr>
              <w:tabs>
                <w:tab w:val="center" w:pos="252"/>
              </w:tabs>
              <w:ind w:firstLine="0"/>
              <w:jc w:val="center"/>
              <w:rPr>
                <w:sz w:val="20"/>
              </w:rPr>
            </w:pPr>
            <w:r w:rsidRPr="00706A00">
              <w:rPr>
                <w:sz w:val="20"/>
              </w:rPr>
              <w:t>5</w:t>
            </w:r>
          </w:p>
        </w:tc>
        <w:tc>
          <w:tcPr>
            <w:tcW w:w="884" w:type="dxa"/>
            <w:tcBorders>
              <w:top w:val="single" w:sz="4" w:space="0" w:color="auto"/>
              <w:left w:val="single" w:sz="12" w:space="0" w:color="auto"/>
              <w:bottom w:val="single" w:sz="4" w:space="0" w:color="auto"/>
            </w:tcBorders>
            <w:shd w:val="clear" w:color="auto" w:fill="auto"/>
            <w:vAlign w:val="center"/>
          </w:tcPr>
          <w:p w:rsidR="00706A00" w:rsidRPr="00706A00" w:rsidRDefault="00706A00" w:rsidP="002D2531">
            <w:pPr>
              <w:tabs>
                <w:tab w:val="left" w:pos="1110"/>
              </w:tabs>
              <w:ind w:firstLine="0"/>
              <w:jc w:val="center"/>
              <w:rPr>
                <w:b/>
                <w:sz w:val="20"/>
              </w:rPr>
            </w:pPr>
            <w:r w:rsidRPr="00706A00">
              <w:rPr>
                <w:b/>
                <w:sz w:val="20"/>
              </w:rPr>
              <w:sym w:font="Symbol" w:char="F0C4"/>
            </w:r>
            <w:r w:rsidRPr="00706A00">
              <w:rPr>
                <w:b/>
                <w:sz w:val="20"/>
              </w:rPr>
              <w:t xml:space="preserve">, </w:t>
            </w:r>
            <w:proofErr w:type="gramStart"/>
            <w:r w:rsidRPr="00706A00">
              <w:rPr>
                <w:b/>
                <w:sz w:val="20"/>
              </w:rPr>
              <w:t>Р</w:t>
            </w:r>
            <w:proofErr w:type="gramEnd"/>
            <w:r w:rsidRPr="00706A00">
              <w:rPr>
                <w:b/>
                <w:sz w:val="20"/>
              </w:rPr>
              <w:t>,  К</w:t>
            </w:r>
          </w:p>
        </w:tc>
        <w:tc>
          <w:tcPr>
            <w:tcW w:w="851"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p>
        </w:tc>
        <w:tc>
          <w:tcPr>
            <w:tcW w:w="1134"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p>
        </w:tc>
        <w:tc>
          <w:tcPr>
            <w:tcW w:w="992" w:type="dxa"/>
            <w:tcBorders>
              <w:top w:val="single" w:sz="4" w:space="0" w:color="auto"/>
              <w:bottom w:val="single" w:sz="4" w:space="0" w:color="auto"/>
              <w:right w:val="double" w:sz="4" w:space="0" w:color="auto"/>
            </w:tcBorders>
            <w:shd w:val="clear" w:color="auto" w:fill="auto"/>
            <w:vAlign w:val="center"/>
          </w:tcPr>
          <w:p w:rsidR="00706A00" w:rsidRPr="00706A00" w:rsidRDefault="00706A00" w:rsidP="002D2531">
            <w:pPr>
              <w:ind w:firstLine="0"/>
              <w:jc w:val="center"/>
              <w:rPr>
                <w:b/>
                <w:sz w:val="20"/>
              </w:rPr>
            </w:pPr>
            <w:r w:rsidRPr="00706A00">
              <w:rPr>
                <w:b/>
                <w:sz w:val="20"/>
              </w:rPr>
              <w:sym w:font="Symbol" w:char="F0C4"/>
            </w:r>
            <w:r w:rsidRPr="00706A00">
              <w:rPr>
                <w:b/>
                <w:sz w:val="20"/>
              </w:rPr>
              <w:t xml:space="preserve">, </w:t>
            </w:r>
            <w:proofErr w:type="gramStart"/>
            <w:r w:rsidRPr="00706A00">
              <w:rPr>
                <w:b/>
                <w:sz w:val="20"/>
              </w:rPr>
              <w:t>Р</w:t>
            </w:r>
            <w:proofErr w:type="gramEnd"/>
            <w:r w:rsidRPr="00706A00">
              <w:rPr>
                <w:b/>
                <w:sz w:val="20"/>
              </w:rPr>
              <w:t>, Д, Т</w:t>
            </w:r>
          </w:p>
        </w:tc>
      </w:tr>
      <w:tr w:rsidR="007D0D61" w:rsidRPr="00706A00" w:rsidTr="002D2531">
        <w:tc>
          <w:tcPr>
            <w:tcW w:w="4961" w:type="dxa"/>
            <w:tcBorders>
              <w:top w:val="single" w:sz="4" w:space="0" w:color="auto"/>
              <w:left w:val="double" w:sz="4" w:space="0" w:color="auto"/>
              <w:bottom w:val="single" w:sz="4" w:space="0" w:color="auto"/>
            </w:tcBorders>
            <w:vAlign w:val="center"/>
          </w:tcPr>
          <w:p w:rsidR="00706A00" w:rsidRPr="00706A00" w:rsidRDefault="00706A00" w:rsidP="008C5C57">
            <w:pPr>
              <w:ind w:firstLine="0"/>
              <w:jc w:val="left"/>
              <w:rPr>
                <w:sz w:val="20"/>
              </w:rPr>
            </w:pPr>
            <w:r w:rsidRPr="00706A00">
              <w:rPr>
                <w:sz w:val="20"/>
              </w:rPr>
              <w:t xml:space="preserve">29. Разработка мер по повышению качества  услуг </w:t>
            </w:r>
          </w:p>
        </w:tc>
        <w:tc>
          <w:tcPr>
            <w:tcW w:w="534" w:type="dxa"/>
            <w:tcBorders>
              <w:top w:val="single" w:sz="4" w:space="0" w:color="auto"/>
              <w:bottom w:val="single" w:sz="4" w:space="0" w:color="auto"/>
              <w:right w:val="single" w:sz="12" w:space="0" w:color="auto"/>
            </w:tcBorders>
            <w:shd w:val="clear" w:color="auto" w:fill="auto"/>
            <w:vAlign w:val="center"/>
          </w:tcPr>
          <w:p w:rsidR="00706A00" w:rsidRPr="00706A00" w:rsidRDefault="00706A00" w:rsidP="002D2531">
            <w:pPr>
              <w:tabs>
                <w:tab w:val="center" w:pos="252"/>
              </w:tabs>
              <w:ind w:firstLine="0"/>
              <w:jc w:val="center"/>
              <w:rPr>
                <w:sz w:val="20"/>
              </w:rPr>
            </w:pPr>
            <w:r w:rsidRPr="00706A00">
              <w:rPr>
                <w:sz w:val="20"/>
              </w:rPr>
              <w:t>1</w:t>
            </w:r>
          </w:p>
        </w:tc>
        <w:tc>
          <w:tcPr>
            <w:tcW w:w="884" w:type="dxa"/>
            <w:tcBorders>
              <w:top w:val="single" w:sz="4" w:space="0" w:color="auto"/>
              <w:left w:val="single" w:sz="12" w:space="0" w:color="auto"/>
              <w:bottom w:val="single" w:sz="4" w:space="0" w:color="auto"/>
            </w:tcBorders>
            <w:shd w:val="clear" w:color="auto" w:fill="auto"/>
            <w:vAlign w:val="center"/>
          </w:tcPr>
          <w:p w:rsidR="00706A00" w:rsidRPr="00706A00" w:rsidRDefault="00706A00" w:rsidP="002D2531">
            <w:pPr>
              <w:tabs>
                <w:tab w:val="left" w:pos="1110"/>
              </w:tabs>
              <w:ind w:firstLine="0"/>
              <w:jc w:val="center"/>
              <w:rPr>
                <w:b/>
                <w:sz w:val="20"/>
              </w:rPr>
            </w:pPr>
            <w:proofErr w:type="gramStart"/>
            <w:r w:rsidRPr="00706A00">
              <w:rPr>
                <w:b/>
                <w:sz w:val="20"/>
              </w:rPr>
              <w:t>Ц</w:t>
            </w:r>
            <w:proofErr w:type="gramEnd"/>
            <w:r w:rsidRPr="00706A00">
              <w:rPr>
                <w:b/>
                <w:sz w:val="20"/>
              </w:rPr>
              <w:t>, К</w:t>
            </w:r>
          </w:p>
        </w:tc>
        <w:tc>
          <w:tcPr>
            <w:tcW w:w="851"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p>
        </w:tc>
        <w:tc>
          <w:tcPr>
            <w:tcW w:w="1134"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p>
        </w:tc>
        <w:tc>
          <w:tcPr>
            <w:tcW w:w="992" w:type="dxa"/>
            <w:tcBorders>
              <w:top w:val="single" w:sz="4" w:space="0" w:color="auto"/>
              <w:bottom w:val="single" w:sz="4" w:space="0" w:color="auto"/>
              <w:right w:val="double" w:sz="4" w:space="0" w:color="auto"/>
            </w:tcBorders>
            <w:shd w:val="clear" w:color="auto" w:fill="auto"/>
            <w:vAlign w:val="center"/>
          </w:tcPr>
          <w:p w:rsidR="00706A00" w:rsidRPr="00706A00" w:rsidRDefault="00706A00" w:rsidP="002D2531">
            <w:pPr>
              <w:ind w:firstLine="0"/>
              <w:jc w:val="center"/>
              <w:rPr>
                <w:b/>
                <w:sz w:val="20"/>
              </w:rPr>
            </w:pPr>
            <w:proofErr w:type="gramStart"/>
            <w:r w:rsidRPr="00706A00">
              <w:rPr>
                <w:b/>
                <w:sz w:val="20"/>
              </w:rPr>
              <w:t>П</w:t>
            </w:r>
            <w:proofErr w:type="gramEnd"/>
            <w:r w:rsidRPr="00706A00">
              <w:rPr>
                <w:b/>
                <w:sz w:val="20"/>
              </w:rPr>
              <w:t xml:space="preserve">, </w:t>
            </w:r>
            <w:r w:rsidRPr="00706A00">
              <w:rPr>
                <w:b/>
                <w:sz w:val="20"/>
              </w:rPr>
              <w:sym w:font="Symbol" w:char="F0CE"/>
            </w:r>
          </w:p>
        </w:tc>
      </w:tr>
      <w:tr w:rsidR="007D0D61" w:rsidRPr="00706A00" w:rsidTr="002D2531">
        <w:tc>
          <w:tcPr>
            <w:tcW w:w="4961" w:type="dxa"/>
            <w:tcBorders>
              <w:top w:val="single" w:sz="4" w:space="0" w:color="auto"/>
              <w:left w:val="double" w:sz="4" w:space="0" w:color="auto"/>
              <w:bottom w:val="single" w:sz="4" w:space="0" w:color="auto"/>
            </w:tcBorders>
            <w:vAlign w:val="center"/>
          </w:tcPr>
          <w:p w:rsidR="00706A00" w:rsidRPr="00706A00" w:rsidRDefault="00706A00" w:rsidP="008C5C57">
            <w:pPr>
              <w:ind w:firstLine="0"/>
              <w:jc w:val="left"/>
              <w:rPr>
                <w:sz w:val="20"/>
              </w:rPr>
            </w:pPr>
            <w:r w:rsidRPr="00706A00">
              <w:rPr>
                <w:sz w:val="20"/>
              </w:rPr>
              <w:t>30. Обмен опытом с другими филиалами ЦТК</w:t>
            </w:r>
          </w:p>
        </w:tc>
        <w:tc>
          <w:tcPr>
            <w:tcW w:w="534" w:type="dxa"/>
            <w:tcBorders>
              <w:top w:val="single" w:sz="4" w:space="0" w:color="auto"/>
              <w:bottom w:val="single" w:sz="4" w:space="0" w:color="auto"/>
              <w:right w:val="single" w:sz="12" w:space="0" w:color="auto"/>
            </w:tcBorders>
            <w:shd w:val="clear" w:color="auto" w:fill="auto"/>
            <w:vAlign w:val="center"/>
          </w:tcPr>
          <w:p w:rsidR="00706A00" w:rsidRPr="00706A00" w:rsidRDefault="00706A00" w:rsidP="002D2531">
            <w:pPr>
              <w:tabs>
                <w:tab w:val="center" w:pos="252"/>
              </w:tabs>
              <w:ind w:firstLine="0"/>
              <w:jc w:val="center"/>
              <w:rPr>
                <w:sz w:val="20"/>
              </w:rPr>
            </w:pPr>
            <w:r w:rsidRPr="00706A00">
              <w:rPr>
                <w:sz w:val="20"/>
              </w:rPr>
              <w:t>1</w:t>
            </w:r>
          </w:p>
        </w:tc>
        <w:tc>
          <w:tcPr>
            <w:tcW w:w="884" w:type="dxa"/>
            <w:tcBorders>
              <w:top w:val="single" w:sz="4" w:space="0" w:color="auto"/>
              <w:left w:val="single" w:sz="12" w:space="0" w:color="auto"/>
              <w:bottom w:val="single" w:sz="4" w:space="0" w:color="auto"/>
            </w:tcBorders>
            <w:shd w:val="clear" w:color="auto" w:fill="auto"/>
            <w:vAlign w:val="center"/>
          </w:tcPr>
          <w:p w:rsidR="00706A00" w:rsidRPr="00706A00" w:rsidRDefault="00706A00" w:rsidP="002D2531">
            <w:pPr>
              <w:tabs>
                <w:tab w:val="left" w:pos="1110"/>
              </w:tabs>
              <w:ind w:firstLine="0"/>
              <w:jc w:val="center"/>
              <w:rPr>
                <w:b/>
                <w:sz w:val="20"/>
              </w:rPr>
            </w:pPr>
            <w:r w:rsidRPr="00706A00">
              <w:rPr>
                <w:b/>
                <w:sz w:val="20"/>
              </w:rPr>
              <w:t>Д, О, К</w:t>
            </w:r>
          </w:p>
        </w:tc>
        <w:tc>
          <w:tcPr>
            <w:tcW w:w="851"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r w:rsidRPr="00706A00">
              <w:rPr>
                <w:b/>
                <w:sz w:val="20"/>
              </w:rPr>
              <w:t>Д</w:t>
            </w:r>
          </w:p>
        </w:tc>
        <w:tc>
          <w:tcPr>
            <w:tcW w:w="1134" w:type="dxa"/>
            <w:tcBorders>
              <w:top w:val="single" w:sz="4" w:space="0" w:color="auto"/>
              <w:bottom w:val="single" w:sz="4" w:space="0" w:color="auto"/>
            </w:tcBorders>
            <w:shd w:val="clear" w:color="auto" w:fill="auto"/>
            <w:vAlign w:val="center"/>
          </w:tcPr>
          <w:p w:rsidR="00706A00" w:rsidRPr="00706A00" w:rsidRDefault="00706A00" w:rsidP="002D2531">
            <w:pPr>
              <w:ind w:firstLine="0"/>
              <w:jc w:val="center"/>
              <w:rPr>
                <w:b/>
                <w:sz w:val="20"/>
              </w:rPr>
            </w:pPr>
            <w:r w:rsidRPr="00706A00">
              <w:rPr>
                <w:b/>
                <w:sz w:val="20"/>
              </w:rPr>
              <w:t>Д</w:t>
            </w:r>
          </w:p>
        </w:tc>
        <w:tc>
          <w:tcPr>
            <w:tcW w:w="992" w:type="dxa"/>
            <w:tcBorders>
              <w:top w:val="single" w:sz="4" w:space="0" w:color="auto"/>
              <w:bottom w:val="single" w:sz="4" w:space="0" w:color="auto"/>
              <w:right w:val="double" w:sz="4" w:space="0" w:color="auto"/>
            </w:tcBorders>
            <w:shd w:val="clear" w:color="auto" w:fill="auto"/>
            <w:vAlign w:val="center"/>
          </w:tcPr>
          <w:p w:rsidR="00706A00" w:rsidRPr="00706A00" w:rsidRDefault="00706A00" w:rsidP="002D2531">
            <w:pPr>
              <w:ind w:firstLine="0"/>
              <w:jc w:val="center"/>
              <w:rPr>
                <w:b/>
                <w:sz w:val="20"/>
              </w:rPr>
            </w:pPr>
            <w:r w:rsidRPr="00706A00">
              <w:rPr>
                <w:b/>
                <w:sz w:val="20"/>
              </w:rPr>
              <w:t xml:space="preserve">Д, </w:t>
            </w:r>
            <w:r w:rsidRPr="00706A00">
              <w:rPr>
                <w:b/>
                <w:sz w:val="20"/>
              </w:rPr>
              <w:sym w:font="Symbol" w:char="F0CE"/>
            </w:r>
          </w:p>
        </w:tc>
      </w:tr>
      <w:tr w:rsidR="007D0D61" w:rsidRPr="00706A00" w:rsidTr="002D2531">
        <w:tc>
          <w:tcPr>
            <w:tcW w:w="4961" w:type="dxa"/>
            <w:tcBorders>
              <w:top w:val="single" w:sz="4" w:space="0" w:color="auto"/>
              <w:left w:val="double" w:sz="4" w:space="0" w:color="auto"/>
              <w:bottom w:val="double" w:sz="4" w:space="0" w:color="auto"/>
            </w:tcBorders>
            <w:vAlign w:val="center"/>
          </w:tcPr>
          <w:p w:rsidR="00706A00" w:rsidRPr="008F6CF5" w:rsidRDefault="00706A00" w:rsidP="008C5C57">
            <w:pPr>
              <w:tabs>
                <w:tab w:val="center" w:pos="252"/>
              </w:tabs>
              <w:ind w:firstLine="0"/>
              <w:jc w:val="left"/>
              <w:rPr>
                <w:sz w:val="24"/>
                <w:szCs w:val="24"/>
              </w:rPr>
            </w:pPr>
            <w:r w:rsidRPr="008F6CF5">
              <w:rPr>
                <w:b/>
                <w:i/>
                <w:sz w:val="24"/>
                <w:szCs w:val="24"/>
              </w:rPr>
              <w:t>Общая загруженность исполнителей (</w:t>
            </w:r>
            <w:proofErr w:type="spellStart"/>
            <w:r w:rsidRPr="008F6CF5">
              <w:rPr>
                <w:b/>
                <w:i/>
                <w:sz w:val="24"/>
                <w:szCs w:val="24"/>
              </w:rPr>
              <w:t>С</w:t>
            </w:r>
            <w:r w:rsidRPr="008F6CF5">
              <w:rPr>
                <w:b/>
                <w:i/>
                <w:sz w:val="24"/>
                <w:szCs w:val="24"/>
                <w:vertAlign w:val="subscript"/>
              </w:rPr>
              <w:t>з</w:t>
            </w:r>
            <w:proofErr w:type="spellEnd"/>
            <w:r w:rsidRPr="008F6CF5">
              <w:rPr>
                <w:b/>
                <w:i/>
                <w:sz w:val="24"/>
                <w:szCs w:val="24"/>
              </w:rPr>
              <w:t>)</w:t>
            </w:r>
            <w:r w:rsidRPr="008F6CF5">
              <w:rPr>
                <w:sz w:val="24"/>
                <w:szCs w:val="24"/>
              </w:rPr>
              <w:t xml:space="preserve"> </w:t>
            </w:r>
          </w:p>
        </w:tc>
        <w:tc>
          <w:tcPr>
            <w:tcW w:w="534" w:type="dxa"/>
            <w:tcBorders>
              <w:top w:val="single" w:sz="4" w:space="0" w:color="auto"/>
              <w:bottom w:val="double" w:sz="4" w:space="0" w:color="auto"/>
              <w:right w:val="single" w:sz="12" w:space="0" w:color="auto"/>
            </w:tcBorders>
            <w:shd w:val="clear" w:color="auto" w:fill="auto"/>
            <w:vAlign w:val="center"/>
          </w:tcPr>
          <w:p w:rsidR="00706A00" w:rsidRPr="00706A00" w:rsidRDefault="00706A00" w:rsidP="002D2531">
            <w:pPr>
              <w:tabs>
                <w:tab w:val="center" w:pos="252"/>
              </w:tabs>
              <w:ind w:firstLine="0"/>
              <w:jc w:val="center"/>
              <w:rPr>
                <w:sz w:val="20"/>
              </w:rPr>
            </w:pPr>
            <w:r w:rsidRPr="00706A00">
              <w:rPr>
                <w:sz w:val="20"/>
              </w:rPr>
              <w:t>100</w:t>
            </w:r>
          </w:p>
        </w:tc>
        <w:tc>
          <w:tcPr>
            <w:tcW w:w="884" w:type="dxa"/>
            <w:tcBorders>
              <w:top w:val="single" w:sz="4" w:space="0" w:color="auto"/>
              <w:left w:val="single" w:sz="12" w:space="0" w:color="auto"/>
              <w:bottom w:val="double" w:sz="4" w:space="0" w:color="auto"/>
            </w:tcBorders>
            <w:shd w:val="clear" w:color="auto" w:fill="auto"/>
            <w:vAlign w:val="center"/>
          </w:tcPr>
          <w:p w:rsidR="00706A00" w:rsidRPr="00706A00" w:rsidRDefault="00706A00" w:rsidP="002D2531">
            <w:pPr>
              <w:tabs>
                <w:tab w:val="left" w:pos="1110"/>
              </w:tabs>
              <w:ind w:firstLine="0"/>
              <w:jc w:val="center"/>
              <w:rPr>
                <w:b/>
                <w:sz w:val="20"/>
              </w:rPr>
            </w:pPr>
            <w:proofErr w:type="spellStart"/>
            <w:r w:rsidRPr="00706A00">
              <w:rPr>
                <w:b/>
                <w:sz w:val="20"/>
              </w:rPr>
              <w:t>С</w:t>
            </w:r>
            <w:r w:rsidRPr="00706A00">
              <w:rPr>
                <w:b/>
                <w:sz w:val="20"/>
                <w:vertAlign w:val="subscript"/>
              </w:rPr>
              <w:t>з</w:t>
            </w:r>
            <w:proofErr w:type="spellEnd"/>
            <w:r w:rsidRPr="00706A00">
              <w:rPr>
                <w:b/>
                <w:sz w:val="20"/>
              </w:rPr>
              <w:t xml:space="preserve"> (НУ)</w:t>
            </w:r>
          </w:p>
        </w:tc>
        <w:tc>
          <w:tcPr>
            <w:tcW w:w="851" w:type="dxa"/>
            <w:tcBorders>
              <w:top w:val="single" w:sz="4" w:space="0" w:color="auto"/>
              <w:bottom w:val="double" w:sz="4" w:space="0" w:color="auto"/>
            </w:tcBorders>
            <w:shd w:val="clear" w:color="auto" w:fill="auto"/>
            <w:vAlign w:val="center"/>
          </w:tcPr>
          <w:p w:rsidR="00706A00" w:rsidRPr="00706A00" w:rsidRDefault="00706A00" w:rsidP="002D2531">
            <w:pPr>
              <w:ind w:firstLine="0"/>
              <w:jc w:val="center"/>
              <w:rPr>
                <w:b/>
                <w:sz w:val="20"/>
              </w:rPr>
            </w:pPr>
            <w:proofErr w:type="spellStart"/>
            <w:r w:rsidRPr="00706A00">
              <w:rPr>
                <w:b/>
                <w:sz w:val="20"/>
              </w:rPr>
              <w:t>С</w:t>
            </w:r>
            <w:r w:rsidRPr="00706A00">
              <w:rPr>
                <w:b/>
                <w:sz w:val="20"/>
                <w:vertAlign w:val="subscript"/>
              </w:rPr>
              <w:t>з</w:t>
            </w:r>
            <w:proofErr w:type="spellEnd"/>
            <w:r w:rsidRPr="00706A00">
              <w:rPr>
                <w:b/>
                <w:sz w:val="20"/>
                <w:vertAlign w:val="subscript"/>
              </w:rPr>
              <w:t xml:space="preserve"> </w:t>
            </w:r>
            <w:r w:rsidRPr="00706A00">
              <w:rPr>
                <w:b/>
                <w:sz w:val="20"/>
              </w:rPr>
              <w:t>(ОРП)</w:t>
            </w:r>
          </w:p>
        </w:tc>
        <w:tc>
          <w:tcPr>
            <w:tcW w:w="1134" w:type="dxa"/>
            <w:tcBorders>
              <w:top w:val="single" w:sz="4" w:space="0" w:color="auto"/>
              <w:bottom w:val="double" w:sz="4" w:space="0" w:color="auto"/>
            </w:tcBorders>
            <w:shd w:val="clear" w:color="auto" w:fill="auto"/>
            <w:vAlign w:val="center"/>
          </w:tcPr>
          <w:p w:rsidR="00706A00" w:rsidRPr="00706A00" w:rsidRDefault="00706A00" w:rsidP="002D2531">
            <w:pPr>
              <w:ind w:firstLine="0"/>
              <w:jc w:val="center"/>
              <w:rPr>
                <w:b/>
                <w:sz w:val="20"/>
              </w:rPr>
            </w:pPr>
            <w:proofErr w:type="spellStart"/>
            <w:r w:rsidRPr="00706A00">
              <w:rPr>
                <w:b/>
                <w:sz w:val="20"/>
              </w:rPr>
              <w:t>С</w:t>
            </w:r>
            <w:r w:rsidRPr="00706A00">
              <w:rPr>
                <w:b/>
                <w:sz w:val="20"/>
                <w:vertAlign w:val="subscript"/>
              </w:rPr>
              <w:t>з</w:t>
            </w:r>
            <w:proofErr w:type="spellEnd"/>
            <w:r w:rsidRPr="00706A00">
              <w:rPr>
                <w:b/>
                <w:sz w:val="20"/>
                <w:vertAlign w:val="subscript"/>
              </w:rPr>
              <w:t xml:space="preserve"> </w:t>
            </w:r>
            <w:r w:rsidRPr="00706A00">
              <w:rPr>
                <w:b/>
                <w:sz w:val="20"/>
              </w:rPr>
              <w:t>(МКОР)</w:t>
            </w:r>
          </w:p>
        </w:tc>
        <w:tc>
          <w:tcPr>
            <w:tcW w:w="992" w:type="dxa"/>
            <w:tcBorders>
              <w:top w:val="single" w:sz="4" w:space="0" w:color="auto"/>
              <w:bottom w:val="double" w:sz="4" w:space="0" w:color="auto"/>
              <w:right w:val="double" w:sz="4" w:space="0" w:color="auto"/>
            </w:tcBorders>
            <w:shd w:val="clear" w:color="auto" w:fill="auto"/>
            <w:vAlign w:val="center"/>
          </w:tcPr>
          <w:p w:rsidR="00706A00" w:rsidRPr="00706A00" w:rsidRDefault="00706A00" w:rsidP="002D2531">
            <w:pPr>
              <w:ind w:firstLine="0"/>
              <w:jc w:val="center"/>
              <w:rPr>
                <w:b/>
                <w:sz w:val="20"/>
              </w:rPr>
            </w:pPr>
            <w:proofErr w:type="spellStart"/>
            <w:r w:rsidRPr="00706A00">
              <w:rPr>
                <w:b/>
                <w:sz w:val="20"/>
              </w:rPr>
              <w:t>С</w:t>
            </w:r>
            <w:r w:rsidRPr="00706A00">
              <w:rPr>
                <w:b/>
                <w:sz w:val="20"/>
                <w:vertAlign w:val="subscript"/>
              </w:rPr>
              <w:t>з</w:t>
            </w:r>
            <w:proofErr w:type="spellEnd"/>
            <w:r w:rsidRPr="00706A00">
              <w:rPr>
                <w:b/>
                <w:sz w:val="20"/>
                <w:vertAlign w:val="subscript"/>
              </w:rPr>
              <w:t xml:space="preserve"> </w:t>
            </w:r>
            <w:r w:rsidRPr="00706A00">
              <w:rPr>
                <w:b/>
                <w:sz w:val="20"/>
              </w:rPr>
              <w:t>(СМК)</w:t>
            </w:r>
          </w:p>
        </w:tc>
      </w:tr>
    </w:tbl>
    <w:p w:rsidR="00706A00" w:rsidRPr="00066AB5" w:rsidRDefault="00706A00" w:rsidP="002D2531">
      <w:pPr>
        <w:spacing w:before="120"/>
        <w:rPr>
          <w:szCs w:val="28"/>
        </w:rPr>
      </w:pPr>
      <w:r w:rsidRPr="00066AB5">
        <w:rPr>
          <w:b/>
          <w:i/>
          <w:szCs w:val="28"/>
        </w:rPr>
        <w:t>Шаг 2</w:t>
      </w:r>
      <w:r w:rsidRPr="00066AB5">
        <w:rPr>
          <w:szCs w:val="28"/>
        </w:rPr>
        <w:t>. На следующем шаге раскладываем каждую задачу (функцию) на базовые действия, используя символику из табл. 2. С этой целью в соо</w:t>
      </w:r>
      <w:r w:rsidRPr="00066AB5">
        <w:rPr>
          <w:szCs w:val="28"/>
        </w:rPr>
        <w:t>т</w:t>
      </w:r>
      <w:r w:rsidRPr="00066AB5">
        <w:rPr>
          <w:szCs w:val="28"/>
        </w:rPr>
        <w:t xml:space="preserve">ветствующие ячейки каждого исполнителя вставляем тот символ, который отражает соответствующее базовое действие, если оно, по мнению </w:t>
      </w:r>
      <w:r w:rsidR="008F6CF5">
        <w:rPr>
          <w:szCs w:val="28"/>
        </w:rPr>
        <w:t>эксперта</w:t>
      </w:r>
      <w:r w:rsidRPr="00066AB5">
        <w:rPr>
          <w:szCs w:val="28"/>
        </w:rPr>
        <w:t>, входит в состав данной функции (задачи) и выполняется данным индивид</w:t>
      </w:r>
      <w:r w:rsidRPr="00066AB5">
        <w:rPr>
          <w:szCs w:val="28"/>
        </w:rPr>
        <w:t>у</w:t>
      </w:r>
      <w:r w:rsidRPr="00066AB5">
        <w:rPr>
          <w:szCs w:val="28"/>
        </w:rPr>
        <w:t xml:space="preserve">альным или групповым субъектом.  Таким образом, в каждой строке ячейки из столбцов (1 </w:t>
      </w:r>
      <w:r w:rsidR="00107651">
        <w:rPr>
          <w:szCs w:val="28"/>
        </w:rPr>
        <w:sym w:font="Symbol" w:char="F0B8"/>
      </w:r>
      <w:r w:rsidRPr="00066AB5">
        <w:rPr>
          <w:szCs w:val="28"/>
        </w:rPr>
        <w:t xml:space="preserve"> 4) формируется типовой состав каждой задачу (функции) в части касающейся каждого исполнителя. Это, собственно, и есть </w:t>
      </w:r>
      <w:r w:rsidRPr="00066AB5">
        <w:rPr>
          <w:b/>
          <w:szCs w:val="28"/>
        </w:rPr>
        <w:t>матрица распределения административных задач управления</w:t>
      </w:r>
      <w:r w:rsidRPr="00066AB5">
        <w:rPr>
          <w:szCs w:val="28"/>
        </w:rPr>
        <w:t xml:space="preserve"> (РАЗУ).</w:t>
      </w:r>
    </w:p>
    <w:p w:rsidR="00706A00" w:rsidRPr="00722751" w:rsidRDefault="00706A00" w:rsidP="00706A00">
      <w:pPr>
        <w:keepNext/>
        <w:ind w:firstLine="0"/>
        <w:jc w:val="right"/>
        <w:outlineLvl w:val="3"/>
        <w:rPr>
          <w:spacing w:val="40"/>
          <w:szCs w:val="28"/>
        </w:rPr>
      </w:pPr>
      <w:r w:rsidRPr="00722751">
        <w:rPr>
          <w:spacing w:val="40"/>
          <w:szCs w:val="28"/>
        </w:rPr>
        <w:t>Таблица 2</w:t>
      </w:r>
    </w:p>
    <w:p w:rsidR="00706A00" w:rsidRPr="00722751" w:rsidRDefault="00706A00" w:rsidP="00706A00">
      <w:pPr>
        <w:spacing w:after="60"/>
        <w:ind w:firstLine="0"/>
        <w:jc w:val="center"/>
        <w:rPr>
          <w:i/>
          <w:szCs w:val="28"/>
        </w:rPr>
      </w:pPr>
      <w:r w:rsidRPr="00722751">
        <w:rPr>
          <w:i/>
          <w:szCs w:val="28"/>
        </w:rPr>
        <w:t>Символические обозначения базовых  действий</w:t>
      </w:r>
    </w:p>
    <w:tbl>
      <w:tblPr>
        <w:tblStyle w:val="22"/>
        <w:tblW w:w="9356" w:type="dxa"/>
        <w:tblInd w:w="108" w:type="dxa"/>
        <w:tblBorders>
          <w:top w:val="double" w:sz="4" w:space="0" w:color="auto"/>
          <w:left w:val="double" w:sz="4" w:space="0" w:color="auto"/>
          <w:bottom w:val="double" w:sz="4" w:space="0" w:color="auto"/>
          <w:right w:val="double" w:sz="4" w:space="0" w:color="auto"/>
        </w:tblBorders>
        <w:tblLayout w:type="fixed"/>
        <w:tblLook w:val="01E0" w:firstRow="1" w:lastRow="1" w:firstColumn="1" w:lastColumn="1" w:noHBand="0" w:noVBand="0"/>
      </w:tblPr>
      <w:tblGrid>
        <w:gridCol w:w="1816"/>
        <w:gridCol w:w="2437"/>
        <w:gridCol w:w="5103"/>
      </w:tblGrid>
      <w:tr w:rsidR="00706A00" w:rsidRPr="00706A00" w:rsidTr="001D3F2F">
        <w:tc>
          <w:tcPr>
            <w:tcW w:w="1816" w:type="dxa"/>
            <w:vAlign w:val="center"/>
          </w:tcPr>
          <w:p w:rsidR="00706A00" w:rsidRPr="00706A00" w:rsidRDefault="00706A00" w:rsidP="001D3F2F">
            <w:pPr>
              <w:ind w:firstLine="0"/>
              <w:jc w:val="center"/>
              <w:rPr>
                <w:sz w:val="24"/>
                <w:szCs w:val="24"/>
              </w:rPr>
            </w:pPr>
            <w:r w:rsidRPr="00706A00">
              <w:rPr>
                <w:b/>
                <w:i/>
                <w:sz w:val="24"/>
                <w:szCs w:val="24"/>
              </w:rPr>
              <w:t>Принятие решения</w:t>
            </w:r>
          </w:p>
        </w:tc>
        <w:tc>
          <w:tcPr>
            <w:tcW w:w="2437" w:type="dxa"/>
            <w:vAlign w:val="center"/>
          </w:tcPr>
          <w:p w:rsidR="001D3F2F" w:rsidRDefault="00706A00" w:rsidP="001D3F2F">
            <w:pPr>
              <w:ind w:firstLine="0"/>
              <w:jc w:val="center"/>
              <w:rPr>
                <w:b/>
                <w:i/>
                <w:sz w:val="24"/>
                <w:szCs w:val="24"/>
              </w:rPr>
            </w:pPr>
            <w:r w:rsidRPr="00706A00">
              <w:rPr>
                <w:b/>
                <w:i/>
                <w:sz w:val="24"/>
                <w:szCs w:val="24"/>
              </w:rPr>
              <w:t>Реализации</w:t>
            </w:r>
          </w:p>
          <w:p w:rsidR="00706A00" w:rsidRPr="00706A00" w:rsidRDefault="00706A00" w:rsidP="001D3F2F">
            <w:pPr>
              <w:ind w:firstLine="0"/>
              <w:jc w:val="center"/>
              <w:rPr>
                <w:sz w:val="24"/>
                <w:szCs w:val="24"/>
              </w:rPr>
            </w:pPr>
            <w:r w:rsidRPr="00706A00">
              <w:rPr>
                <w:b/>
                <w:i/>
                <w:sz w:val="24"/>
                <w:szCs w:val="24"/>
              </w:rPr>
              <w:t>решения</w:t>
            </w:r>
          </w:p>
        </w:tc>
        <w:tc>
          <w:tcPr>
            <w:tcW w:w="5103" w:type="dxa"/>
            <w:vAlign w:val="center"/>
          </w:tcPr>
          <w:p w:rsidR="00706A00" w:rsidRPr="00706A00" w:rsidRDefault="00706A00" w:rsidP="001D3F2F">
            <w:pPr>
              <w:ind w:firstLine="0"/>
              <w:jc w:val="center"/>
              <w:rPr>
                <w:sz w:val="24"/>
                <w:szCs w:val="24"/>
              </w:rPr>
            </w:pPr>
            <w:r w:rsidRPr="00706A00">
              <w:rPr>
                <w:b/>
                <w:i/>
                <w:sz w:val="24"/>
                <w:szCs w:val="24"/>
              </w:rPr>
              <w:t>Функционирование организации</w:t>
            </w:r>
          </w:p>
        </w:tc>
      </w:tr>
      <w:tr w:rsidR="00706A00" w:rsidRPr="00706A00" w:rsidTr="001D3F2F">
        <w:tc>
          <w:tcPr>
            <w:tcW w:w="1816" w:type="dxa"/>
          </w:tcPr>
          <w:p w:rsidR="00706A00" w:rsidRPr="00706A00" w:rsidRDefault="00706A00" w:rsidP="00706A00">
            <w:pPr>
              <w:ind w:firstLine="0"/>
              <w:jc w:val="left"/>
              <w:rPr>
                <w:sz w:val="20"/>
              </w:rPr>
            </w:pPr>
            <w:proofErr w:type="gramStart"/>
            <w:r w:rsidRPr="00706A00">
              <w:rPr>
                <w:b/>
                <w:sz w:val="20"/>
              </w:rPr>
              <w:t>Ц</w:t>
            </w:r>
            <w:proofErr w:type="gramEnd"/>
            <w:r w:rsidRPr="00706A00">
              <w:rPr>
                <w:sz w:val="20"/>
              </w:rPr>
              <w:t xml:space="preserve"> - целеполагание</w:t>
            </w:r>
          </w:p>
          <w:p w:rsidR="00706A00" w:rsidRPr="00706A00" w:rsidRDefault="00706A00" w:rsidP="00706A00">
            <w:pPr>
              <w:ind w:firstLine="0"/>
              <w:jc w:val="left"/>
              <w:rPr>
                <w:sz w:val="20"/>
              </w:rPr>
            </w:pPr>
            <w:r w:rsidRPr="00706A00">
              <w:rPr>
                <w:b/>
                <w:sz w:val="20"/>
              </w:rPr>
              <w:sym w:font="Symbol" w:char="F0C4"/>
            </w:r>
            <w:r w:rsidRPr="00706A00">
              <w:rPr>
                <w:b/>
                <w:sz w:val="20"/>
              </w:rPr>
              <w:t xml:space="preserve"> </w:t>
            </w:r>
            <w:r w:rsidRPr="00706A00">
              <w:rPr>
                <w:sz w:val="20"/>
              </w:rPr>
              <w:t>- разрешение проблем</w:t>
            </w:r>
          </w:p>
          <w:p w:rsidR="001D3F2F" w:rsidRDefault="00706A00" w:rsidP="00706A00">
            <w:pPr>
              <w:ind w:firstLine="0"/>
              <w:jc w:val="left"/>
              <w:rPr>
                <w:sz w:val="20"/>
              </w:rPr>
            </w:pPr>
            <w:proofErr w:type="gramStart"/>
            <w:r w:rsidRPr="00706A00">
              <w:rPr>
                <w:b/>
                <w:sz w:val="20"/>
              </w:rPr>
              <w:t>Р</w:t>
            </w:r>
            <w:proofErr w:type="gramEnd"/>
            <w:r w:rsidRPr="00706A00">
              <w:rPr>
                <w:sz w:val="20"/>
              </w:rPr>
              <w:t xml:space="preserve"> - принятие </w:t>
            </w:r>
          </w:p>
          <w:p w:rsidR="00706A00" w:rsidRPr="00706A00" w:rsidRDefault="00706A00" w:rsidP="00706A00">
            <w:pPr>
              <w:ind w:firstLine="0"/>
              <w:jc w:val="left"/>
              <w:rPr>
                <w:sz w:val="20"/>
              </w:rPr>
            </w:pPr>
            <w:r w:rsidRPr="00706A00">
              <w:rPr>
                <w:sz w:val="20"/>
              </w:rPr>
              <w:t>решения</w:t>
            </w:r>
          </w:p>
          <w:p w:rsidR="00706A00" w:rsidRPr="00706A00" w:rsidRDefault="00706A00" w:rsidP="00706A00">
            <w:pPr>
              <w:ind w:firstLine="0"/>
              <w:jc w:val="left"/>
              <w:rPr>
                <w:sz w:val="20"/>
              </w:rPr>
            </w:pPr>
            <w:r w:rsidRPr="00706A00">
              <w:rPr>
                <w:b/>
                <w:sz w:val="20"/>
              </w:rPr>
              <w:sym w:font="Symbol" w:char="F0CE"/>
            </w:r>
            <w:r w:rsidRPr="00706A00">
              <w:rPr>
                <w:b/>
                <w:sz w:val="20"/>
              </w:rPr>
              <w:t xml:space="preserve"> - </w:t>
            </w:r>
            <w:r w:rsidRPr="00706A00">
              <w:rPr>
                <w:sz w:val="20"/>
              </w:rPr>
              <w:t>подготовка предложений</w:t>
            </w:r>
          </w:p>
        </w:tc>
        <w:tc>
          <w:tcPr>
            <w:tcW w:w="2437" w:type="dxa"/>
          </w:tcPr>
          <w:p w:rsidR="00706A00" w:rsidRPr="00706A00" w:rsidRDefault="00706A00" w:rsidP="00706A00">
            <w:pPr>
              <w:ind w:firstLine="0"/>
              <w:jc w:val="left"/>
              <w:rPr>
                <w:sz w:val="20"/>
              </w:rPr>
            </w:pPr>
            <w:proofErr w:type="gramStart"/>
            <w:r w:rsidRPr="00706A00">
              <w:rPr>
                <w:b/>
                <w:sz w:val="20"/>
              </w:rPr>
              <w:t>П</w:t>
            </w:r>
            <w:proofErr w:type="gramEnd"/>
            <w:r w:rsidRPr="00706A00">
              <w:rPr>
                <w:sz w:val="20"/>
              </w:rPr>
              <w:t xml:space="preserve"> – планирование работ</w:t>
            </w:r>
          </w:p>
          <w:p w:rsidR="001D3F2F" w:rsidRDefault="00706A00" w:rsidP="00706A00">
            <w:pPr>
              <w:ind w:firstLine="0"/>
              <w:jc w:val="left"/>
              <w:rPr>
                <w:sz w:val="20"/>
              </w:rPr>
            </w:pPr>
            <w:r w:rsidRPr="00706A00">
              <w:rPr>
                <w:b/>
                <w:sz w:val="20"/>
              </w:rPr>
              <w:t>О</w:t>
            </w:r>
            <w:r w:rsidRPr="00706A00">
              <w:rPr>
                <w:sz w:val="20"/>
              </w:rPr>
              <w:t xml:space="preserve"> – организация </w:t>
            </w:r>
          </w:p>
          <w:p w:rsidR="00706A00" w:rsidRPr="00706A00" w:rsidRDefault="00706A00" w:rsidP="00706A00">
            <w:pPr>
              <w:ind w:firstLine="0"/>
              <w:jc w:val="left"/>
              <w:rPr>
                <w:sz w:val="20"/>
              </w:rPr>
            </w:pPr>
            <w:r w:rsidRPr="00706A00">
              <w:rPr>
                <w:sz w:val="20"/>
              </w:rPr>
              <w:t>реализации плана</w:t>
            </w:r>
          </w:p>
          <w:p w:rsidR="001D3F2F" w:rsidRDefault="00706A00" w:rsidP="00706A00">
            <w:pPr>
              <w:ind w:firstLine="0"/>
              <w:jc w:val="left"/>
              <w:rPr>
                <w:sz w:val="20"/>
              </w:rPr>
            </w:pPr>
            <w:proofErr w:type="gramStart"/>
            <w:r w:rsidRPr="00706A00">
              <w:rPr>
                <w:b/>
                <w:sz w:val="20"/>
              </w:rPr>
              <w:t>К</w:t>
            </w:r>
            <w:proofErr w:type="gramEnd"/>
            <w:r w:rsidRPr="00706A00">
              <w:rPr>
                <w:sz w:val="20"/>
              </w:rPr>
              <w:t xml:space="preserve"> –  контроль </w:t>
            </w:r>
          </w:p>
          <w:p w:rsidR="00706A00" w:rsidRPr="00706A00" w:rsidRDefault="00706A00" w:rsidP="00706A00">
            <w:pPr>
              <w:ind w:firstLine="0"/>
              <w:jc w:val="left"/>
              <w:rPr>
                <w:sz w:val="20"/>
              </w:rPr>
            </w:pPr>
            <w:r w:rsidRPr="00706A00">
              <w:rPr>
                <w:sz w:val="20"/>
              </w:rPr>
              <w:t>исполнения</w:t>
            </w:r>
          </w:p>
          <w:p w:rsidR="00706A00" w:rsidRPr="00706A00" w:rsidRDefault="00706A00" w:rsidP="00706A00">
            <w:pPr>
              <w:ind w:firstLine="0"/>
              <w:jc w:val="left"/>
              <w:rPr>
                <w:sz w:val="20"/>
              </w:rPr>
            </w:pPr>
            <w:r w:rsidRPr="00706A00">
              <w:rPr>
                <w:b/>
                <w:sz w:val="20"/>
              </w:rPr>
              <w:t xml:space="preserve">М </w:t>
            </w:r>
            <w:r w:rsidRPr="00706A00">
              <w:rPr>
                <w:sz w:val="20"/>
              </w:rPr>
              <w:t>– мотивация персонала</w:t>
            </w:r>
          </w:p>
        </w:tc>
        <w:tc>
          <w:tcPr>
            <w:tcW w:w="5103" w:type="dxa"/>
          </w:tcPr>
          <w:p w:rsidR="00706A00" w:rsidRPr="00706A00" w:rsidRDefault="00706A00" w:rsidP="00706A00">
            <w:pPr>
              <w:ind w:firstLine="0"/>
              <w:jc w:val="left"/>
              <w:rPr>
                <w:sz w:val="20"/>
              </w:rPr>
            </w:pPr>
            <w:r w:rsidRPr="00706A00">
              <w:rPr>
                <w:b/>
                <w:sz w:val="24"/>
                <w:szCs w:val="24"/>
              </w:rPr>
              <w:t xml:space="preserve">Д </w:t>
            </w:r>
            <w:r w:rsidRPr="00706A00">
              <w:rPr>
                <w:sz w:val="24"/>
                <w:szCs w:val="24"/>
              </w:rPr>
              <w:t xml:space="preserve">– </w:t>
            </w:r>
            <w:r w:rsidRPr="00706A00">
              <w:rPr>
                <w:sz w:val="20"/>
              </w:rPr>
              <w:t>внешние связи (ведение переговоров, заключение договоров, переписка)</w:t>
            </w:r>
          </w:p>
          <w:p w:rsidR="00706A00" w:rsidRPr="00706A00" w:rsidRDefault="00706A00" w:rsidP="00706A00">
            <w:pPr>
              <w:ind w:firstLine="0"/>
              <w:jc w:val="left"/>
              <w:rPr>
                <w:sz w:val="20"/>
              </w:rPr>
            </w:pPr>
            <w:r w:rsidRPr="00706A00">
              <w:rPr>
                <w:b/>
                <w:sz w:val="20"/>
              </w:rPr>
              <w:sym w:font="Symbol" w:char="F0B1"/>
            </w:r>
            <w:r w:rsidRPr="00706A00">
              <w:rPr>
                <w:sz w:val="20"/>
              </w:rPr>
              <w:t xml:space="preserve"> – ведение учета и отчетности</w:t>
            </w:r>
          </w:p>
          <w:p w:rsidR="00706A00" w:rsidRPr="00706A00" w:rsidRDefault="00706A00" w:rsidP="00706A00">
            <w:pPr>
              <w:ind w:firstLine="0"/>
              <w:jc w:val="left"/>
              <w:rPr>
                <w:sz w:val="20"/>
              </w:rPr>
            </w:pPr>
            <w:r w:rsidRPr="00706A00">
              <w:rPr>
                <w:b/>
                <w:sz w:val="20"/>
              </w:rPr>
              <w:t>Т</w:t>
            </w:r>
            <w:r w:rsidRPr="00706A00">
              <w:rPr>
                <w:sz w:val="20"/>
              </w:rPr>
              <w:t xml:space="preserve"> – внутренние технологические операции</w:t>
            </w:r>
          </w:p>
          <w:p w:rsidR="00706A00" w:rsidRPr="00706A00" w:rsidRDefault="00706A00" w:rsidP="00706A00">
            <w:pPr>
              <w:ind w:firstLine="0"/>
              <w:jc w:val="left"/>
              <w:rPr>
                <w:sz w:val="24"/>
                <w:szCs w:val="24"/>
              </w:rPr>
            </w:pPr>
            <w:r w:rsidRPr="00706A00">
              <w:rPr>
                <w:sz w:val="24"/>
                <w:szCs w:val="24"/>
                <w:vertAlign w:val="subscript"/>
              </w:rPr>
              <w:t>*</w:t>
            </w:r>
            <w:r w:rsidRPr="00706A00">
              <w:rPr>
                <w:sz w:val="24"/>
                <w:szCs w:val="24"/>
              </w:rPr>
              <w:t xml:space="preserve"> –  </w:t>
            </w:r>
            <w:r w:rsidRPr="00706A00">
              <w:rPr>
                <w:sz w:val="20"/>
              </w:rPr>
              <w:t>обеспечение и обслуживание деятельности филиала (консультации, выдача справок…)</w:t>
            </w:r>
          </w:p>
        </w:tc>
      </w:tr>
    </w:tbl>
    <w:p w:rsidR="00706A00" w:rsidRPr="00706A00" w:rsidRDefault="00706A00" w:rsidP="00706A00">
      <w:pPr>
        <w:keepNext/>
        <w:spacing w:after="60"/>
        <w:ind w:firstLine="0"/>
        <w:jc w:val="center"/>
        <w:outlineLvl w:val="1"/>
        <w:rPr>
          <w:rFonts w:ascii="Arial" w:hAnsi="Arial" w:cs="Arial"/>
          <w:b/>
          <w:bCs/>
          <w:i/>
          <w:iCs/>
          <w:color w:val="000080"/>
          <w:sz w:val="24"/>
          <w:szCs w:val="28"/>
        </w:rPr>
      </w:pPr>
    </w:p>
    <w:p w:rsidR="00706A00" w:rsidRPr="00066AB5" w:rsidRDefault="00706A00" w:rsidP="00706A00">
      <w:pPr>
        <w:keepNext/>
        <w:spacing w:after="60"/>
        <w:ind w:firstLine="0"/>
        <w:jc w:val="center"/>
        <w:outlineLvl w:val="1"/>
        <w:rPr>
          <w:rFonts w:ascii="Arial" w:hAnsi="Arial" w:cs="Arial"/>
          <w:b/>
          <w:bCs/>
          <w:i/>
          <w:iCs/>
          <w:color w:val="000080"/>
          <w:szCs w:val="28"/>
        </w:rPr>
      </w:pPr>
      <w:r w:rsidRPr="00066AB5">
        <w:rPr>
          <w:rFonts w:ascii="Arial" w:hAnsi="Arial" w:cs="Arial"/>
          <w:b/>
          <w:bCs/>
          <w:i/>
          <w:iCs/>
          <w:color w:val="000080"/>
          <w:szCs w:val="28"/>
        </w:rPr>
        <w:t xml:space="preserve">2. Этап расчета объема базовых действий в составе задач </w:t>
      </w:r>
    </w:p>
    <w:p w:rsidR="00706A00" w:rsidRPr="00066AB5" w:rsidRDefault="00706A00" w:rsidP="00706A00">
      <w:pPr>
        <w:ind w:firstLine="0"/>
        <w:rPr>
          <w:b/>
          <w:i/>
          <w:szCs w:val="28"/>
        </w:rPr>
      </w:pPr>
    </w:p>
    <w:p w:rsidR="00706A00" w:rsidRPr="00066AB5" w:rsidRDefault="00706A00" w:rsidP="001D3F2F">
      <w:pPr>
        <w:rPr>
          <w:szCs w:val="28"/>
        </w:rPr>
      </w:pPr>
      <w:r w:rsidRPr="00066AB5">
        <w:rPr>
          <w:b/>
          <w:i/>
          <w:szCs w:val="28"/>
        </w:rPr>
        <w:t>Шаг 3</w:t>
      </w:r>
      <w:r w:rsidRPr="00066AB5">
        <w:rPr>
          <w:szCs w:val="28"/>
        </w:rPr>
        <w:t>. Рассчитаем парциальную и общую загруженность исполнит</w:t>
      </w:r>
      <w:r w:rsidRPr="00066AB5">
        <w:rPr>
          <w:szCs w:val="28"/>
        </w:rPr>
        <w:t>е</w:t>
      </w:r>
      <w:r w:rsidRPr="00066AB5">
        <w:rPr>
          <w:szCs w:val="28"/>
        </w:rPr>
        <w:t>лей. С этой целью сложим все базовые действия одного типа с их коэффиц</w:t>
      </w:r>
      <w:r w:rsidRPr="00066AB5">
        <w:rPr>
          <w:szCs w:val="28"/>
        </w:rPr>
        <w:t>и</w:t>
      </w:r>
      <w:r w:rsidRPr="00066AB5">
        <w:rPr>
          <w:szCs w:val="28"/>
        </w:rPr>
        <w:t>ентами (</w:t>
      </w:r>
      <w:r w:rsidRPr="00066AB5">
        <w:rPr>
          <w:b/>
          <w:szCs w:val="28"/>
        </w:rPr>
        <w:t>К</w:t>
      </w:r>
      <w:r w:rsidRPr="00066AB5">
        <w:rPr>
          <w:b/>
          <w:szCs w:val="28"/>
          <w:vertAlign w:val="subscript"/>
        </w:rPr>
        <w:t>Т</w:t>
      </w:r>
      <w:r w:rsidRPr="00066AB5">
        <w:rPr>
          <w:szCs w:val="28"/>
        </w:rPr>
        <w:t>)</w:t>
      </w:r>
      <w:r w:rsidRPr="00066AB5">
        <w:rPr>
          <w:b/>
          <w:szCs w:val="28"/>
          <w:vertAlign w:val="subscript"/>
          <w:lang w:val="en-US"/>
        </w:rPr>
        <w:t>i</w:t>
      </w:r>
      <w:r w:rsidRPr="00066AB5">
        <w:rPr>
          <w:b/>
          <w:szCs w:val="28"/>
          <w:vertAlign w:val="subscript"/>
        </w:rPr>
        <w:t xml:space="preserve"> </w:t>
      </w:r>
      <w:r w:rsidRPr="00066AB5">
        <w:rPr>
          <w:szCs w:val="28"/>
        </w:rPr>
        <w:t>по столбцу для каждого исполнителя. Например, базовое де</w:t>
      </w:r>
      <w:r w:rsidRPr="00066AB5">
        <w:rPr>
          <w:szCs w:val="28"/>
        </w:rPr>
        <w:t>й</w:t>
      </w:r>
      <w:r w:rsidRPr="00066AB5">
        <w:rPr>
          <w:szCs w:val="28"/>
        </w:rPr>
        <w:t xml:space="preserve">ствие «целеполагание», реализуемое начальником управления в составе всего круга функций, вычисляется так:  </w:t>
      </w:r>
      <w:proofErr w:type="gramStart"/>
      <w:r w:rsidRPr="00066AB5">
        <w:rPr>
          <w:b/>
          <w:caps/>
          <w:szCs w:val="28"/>
        </w:rPr>
        <w:t>Ц</w:t>
      </w:r>
      <w:proofErr w:type="gramEnd"/>
      <w:r w:rsidRPr="00066AB5">
        <w:rPr>
          <w:szCs w:val="28"/>
        </w:rPr>
        <w:t xml:space="preserve"> (0,5 + 0,5 + 0,5 + 0,5 + 0,5 + 0,5 + 0,5 + 1 + 6 + 10 + 2 + 1 +  8 +  4 + 2 + 3 + 3 + 1) = </w:t>
      </w:r>
      <w:r w:rsidRPr="00066AB5">
        <w:rPr>
          <w:b/>
          <w:szCs w:val="28"/>
        </w:rPr>
        <w:t>44,5</w:t>
      </w:r>
      <w:r w:rsidRPr="00066AB5">
        <w:rPr>
          <w:szCs w:val="28"/>
        </w:rPr>
        <w:t xml:space="preserve"> (18), где в скобках показано количество слагаемых, т.е. количество функций, в составе которых начал</w:t>
      </w:r>
      <w:r w:rsidRPr="00066AB5">
        <w:rPr>
          <w:szCs w:val="28"/>
        </w:rPr>
        <w:t>ь</w:t>
      </w:r>
      <w:r w:rsidRPr="00066AB5">
        <w:rPr>
          <w:szCs w:val="28"/>
        </w:rPr>
        <w:t>ник управления формулирует цели деятельности своим подчиненным. Р</w:t>
      </w:r>
      <w:r w:rsidRPr="00066AB5">
        <w:rPr>
          <w:szCs w:val="28"/>
        </w:rPr>
        <w:t>е</w:t>
      </w:r>
      <w:r w:rsidRPr="00066AB5">
        <w:rPr>
          <w:szCs w:val="28"/>
        </w:rPr>
        <w:t>зультаты последовательно размещаем в каждой ячейке табл. 3.</w:t>
      </w:r>
    </w:p>
    <w:p w:rsidR="00107651" w:rsidRDefault="00107651" w:rsidP="00107651">
      <w:pPr>
        <w:rPr>
          <w:b/>
          <w:i/>
          <w:szCs w:val="28"/>
        </w:rPr>
      </w:pPr>
    </w:p>
    <w:p w:rsidR="00107651" w:rsidRPr="00066AB5" w:rsidRDefault="00107651" w:rsidP="00107651">
      <w:pPr>
        <w:spacing w:after="120"/>
        <w:rPr>
          <w:szCs w:val="28"/>
        </w:rPr>
      </w:pPr>
      <w:r w:rsidRPr="00066AB5">
        <w:rPr>
          <w:b/>
          <w:i/>
          <w:szCs w:val="28"/>
        </w:rPr>
        <w:t>Шаг 4.</w:t>
      </w:r>
      <w:r w:rsidRPr="00066AB5">
        <w:rPr>
          <w:szCs w:val="28"/>
        </w:rPr>
        <w:t xml:space="preserve"> После того как все слушатели заполнят столбец К</w:t>
      </w:r>
      <w:r w:rsidRPr="00066AB5">
        <w:rPr>
          <w:szCs w:val="28"/>
          <w:vertAlign w:val="subscript"/>
        </w:rPr>
        <w:t>Т</w:t>
      </w:r>
      <w:r w:rsidRPr="00066AB5">
        <w:rPr>
          <w:szCs w:val="28"/>
        </w:rPr>
        <w:t xml:space="preserve"> в табл. 1 (будем считать это экспертным опросом) можно взять его средние арифмет</w:t>
      </w:r>
      <w:r w:rsidRPr="00066AB5">
        <w:rPr>
          <w:szCs w:val="28"/>
        </w:rPr>
        <w:t>и</w:t>
      </w:r>
      <w:r w:rsidRPr="00066AB5">
        <w:rPr>
          <w:szCs w:val="28"/>
        </w:rPr>
        <w:t xml:space="preserve">ческие значения по всем слушателям (экспертам) для оптимальной оценки </w:t>
      </w:r>
      <w:r w:rsidRPr="00066AB5">
        <w:rPr>
          <w:szCs w:val="28"/>
        </w:rPr>
        <w:lastRenderedPageBreak/>
        <w:t>трудозатрат для каждого (индивидуального или коллективного) субъекта д</w:t>
      </w:r>
      <w:r w:rsidRPr="00066AB5">
        <w:rPr>
          <w:szCs w:val="28"/>
        </w:rPr>
        <w:t>е</w:t>
      </w:r>
      <w:r w:rsidRPr="00066AB5">
        <w:rPr>
          <w:szCs w:val="28"/>
        </w:rPr>
        <w:t>ятельности (</w:t>
      </w:r>
      <w:r w:rsidRPr="00066AB5">
        <w:rPr>
          <w:b/>
          <w:szCs w:val="28"/>
        </w:rPr>
        <w:sym w:font="Symbol" w:char="F062"/>
      </w:r>
      <w:r w:rsidRPr="00066AB5">
        <w:rPr>
          <w:b/>
          <w:szCs w:val="28"/>
          <w:vertAlign w:val="subscript"/>
        </w:rPr>
        <w:t>n</w:t>
      </w:r>
      <w:r w:rsidRPr="00066AB5">
        <w:rPr>
          <w:szCs w:val="28"/>
        </w:rPr>
        <w:t>). Эти значения вставим в  нечетные столбцы (1, 3, 5, 7) табл. 6.</w:t>
      </w:r>
    </w:p>
    <w:p w:rsidR="00706A00" w:rsidRPr="00066AB5" w:rsidRDefault="00706A00" w:rsidP="00706A00">
      <w:pPr>
        <w:keepNext/>
        <w:ind w:firstLine="0"/>
        <w:jc w:val="right"/>
        <w:outlineLvl w:val="3"/>
        <w:rPr>
          <w:bCs/>
          <w:spacing w:val="40"/>
          <w:szCs w:val="28"/>
        </w:rPr>
      </w:pPr>
      <w:r w:rsidRPr="00066AB5">
        <w:rPr>
          <w:bCs/>
          <w:spacing w:val="40"/>
          <w:szCs w:val="28"/>
        </w:rPr>
        <w:t>Таблица 3</w:t>
      </w:r>
    </w:p>
    <w:p w:rsidR="00706A00" w:rsidRPr="00066AB5" w:rsidRDefault="00706A00" w:rsidP="00706A00">
      <w:pPr>
        <w:spacing w:after="60"/>
        <w:ind w:firstLine="0"/>
        <w:jc w:val="center"/>
        <w:rPr>
          <w:i/>
          <w:szCs w:val="28"/>
        </w:rPr>
      </w:pPr>
      <w:r w:rsidRPr="00066AB5">
        <w:rPr>
          <w:i/>
          <w:szCs w:val="28"/>
        </w:rPr>
        <w:t xml:space="preserve">Расчет парциальной и общей  загруженности </w:t>
      </w:r>
    </w:p>
    <w:tbl>
      <w:tblPr>
        <w:tblStyle w:val="22"/>
        <w:tblW w:w="9283" w:type="dxa"/>
        <w:tblInd w:w="108" w:type="dxa"/>
        <w:tblLayout w:type="fixed"/>
        <w:tblLook w:val="01E0" w:firstRow="1" w:lastRow="1" w:firstColumn="1" w:lastColumn="1" w:noHBand="0" w:noVBand="0"/>
      </w:tblPr>
      <w:tblGrid>
        <w:gridCol w:w="2337"/>
        <w:gridCol w:w="567"/>
        <w:gridCol w:w="1505"/>
        <w:gridCol w:w="1719"/>
        <w:gridCol w:w="1719"/>
        <w:gridCol w:w="1436"/>
      </w:tblGrid>
      <w:tr w:rsidR="00EB79E8" w:rsidRPr="00706A00" w:rsidTr="00EB79E8">
        <w:tc>
          <w:tcPr>
            <w:tcW w:w="2337" w:type="dxa"/>
            <w:vMerge w:val="restart"/>
            <w:tcBorders>
              <w:top w:val="double" w:sz="4" w:space="0" w:color="auto"/>
              <w:left w:val="double" w:sz="4" w:space="0" w:color="auto"/>
            </w:tcBorders>
            <w:vAlign w:val="center"/>
          </w:tcPr>
          <w:p w:rsidR="00706A00" w:rsidRPr="00706A00" w:rsidRDefault="00706A00" w:rsidP="00706A00">
            <w:pPr>
              <w:ind w:firstLine="0"/>
              <w:jc w:val="center"/>
              <w:rPr>
                <w:sz w:val="24"/>
                <w:szCs w:val="24"/>
              </w:rPr>
            </w:pPr>
            <w:r w:rsidRPr="00706A00">
              <w:rPr>
                <w:sz w:val="24"/>
                <w:szCs w:val="24"/>
              </w:rPr>
              <w:t xml:space="preserve">Базовые действия </w:t>
            </w:r>
          </w:p>
          <w:p w:rsidR="00706A00" w:rsidRPr="00706A00" w:rsidRDefault="00706A00" w:rsidP="00706A00">
            <w:pPr>
              <w:ind w:firstLine="0"/>
              <w:jc w:val="center"/>
              <w:rPr>
                <w:sz w:val="24"/>
                <w:szCs w:val="24"/>
              </w:rPr>
            </w:pPr>
            <w:r w:rsidRPr="00706A00">
              <w:rPr>
                <w:sz w:val="24"/>
                <w:szCs w:val="24"/>
              </w:rPr>
              <w:t>в составе задач</w:t>
            </w:r>
          </w:p>
        </w:tc>
        <w:tc>
          <w:tcPr>
            <w:tcW w:w="567" w:type="dxa"/>
            <w:vMerge w:val="restart"/>
            <w:tcBorders>
              <w:top w:val="double" w:sz="4" w:space="0" w:color="auto"/>
              <w:right w:val="single" w:sz="12" w:space="0" w:color="auto"/>
            </w:tcBorders>
            <w:shd w:val="clear" w:color="auto" w:fill="auto"/>
            <w:vAlign w:val="center"/>
          </w:tcPr>
          <w:p w:rsidR="00706A00" w:rsidRPr="00706A00" w:rsidRDefault="00706A00" w:rsidP="00706A00">
            <w:pPr>
              <w:ind w:firstLine="0"/>
              <w:jc w:val="center"/>
              <w:rPr>
                <w:b/>
                <w:sz w:val="24"/>
                <w:szCs w:val="24"/>
                <w:vertAlign w:val="subscript"/>
              </w:rPr>
            </w:pPr>
            <w:r w:rsidRPr="00706A00">
              <w:rPr>
                <w:b/>
                <w:sz w:val="24"/>
                <w:szCs w:val="24"/>
              </w:rPr>
              <w:t>К</w:t>
            </w:r>
            <w:r w:rsidRPr="00706A00">
              <w:rPr>
                <w:b/>
                <w:sz w:val="24"/>
                <w:szCs w:val="24"/>
                <w:vertAlign w:val="subscript"/>
              </w:rPr>
              <w:t xml:space="preserve">Т </w:t>
            </w:r>
          </w:p>
          <w:p w:rsidR="00706A00" w:rsidRPr="00706A00" w:rsidRDefault="00706A00" w:rsidP="00706A00">
            <w:pPr>
              <w:ind w:firstLine="0"/>
              <w:jc w:val="center"/>
              <w:rPr>
                <w:szCs w:val="28"/>
              </w:rPr>
            </w:pPr>
            <w:r w:rsidRPr="00706A00">
              <w:rPr>
                <w:szCs w:val="28"/>
                <w:vertAlign w:val="subscript"/>
              </w:rPr>
              <w:t>(%)</w:t>
            </w:r>
          </w:p>
        </w:tc>
        <w:tc>
          <w:tcPr>
            <w:tcW w:w="6379" w:type="dxa"/>
            <w:gridSpan w:val="4"/>
            <w:tcBorders>
              <w:top w:val="double" w:sz="4" w:space="0" w:color="auto"/>
              <w:left w:val="single" w:sz="12" w:space="0" w:color="auto"/>
              <w:bottom w:val="single" w:sz="4" w:space="0" w:color="auto"/>
              <w:right w:val="double" w:sz="4" w:space="0" w:color="auto"/>
            </w:tcBorders>
            <w:shd w:val="clear" w:color="auto" w:fill="auto"/>
          </w:tcPr>
          <w:p w:rsidR="00706A00" w:rsidRPr="00706A00" w:rsidRDefault="00706A00" w:rsidP="00706A00">
            <w:pPr>
              <w:ind w:firstLine="0"/>
              <w:jc w:val="center"/>
              <w:rPr>
                <w:sz w:val="20"/>
              </w:rPr>
            </w:pPr>
            <w:r w:rsidRPr="00706A00">
              <w:rPr>
                <w:sz w:val="20"/>
              </w:rPr>
              <w:t>Исполнители (должностные лица и структурные подразделения)</w:t>
            </w:r>
          </w:p>
        </w:tc>
      </w:tr>
      <w:tr w:rsidR="00EB79E8" w:rsidRPr="00706A00" w:rsidTr="00EB79E8">
        <w:trPr>
          <w:trHeight w:val="20"/>
        </w:trPr>
        <w:tc>
          <w:tcPr>
            <w:tcW w:w="2337" w:type="dxa"/>
            <w:vMerge/>
            <w:tcBorders>
              <w:left w:val="double" w:sz="4" w:space="0" w:color="auto"/>
              <w:bottom w:val="single" w:sz="4" w:space="0" w:color="auto"/>
            </w:tcBorders>
          </w:tcPr>
          <w:p w:rsidR="00706A00" w:rsidRPr="00706A00" w:rsidRDefault="00706A00" w:rsidP="00706A00">
            <w:pPr>
              <w:ind w:firstLine="0"/>
              <w:jc w:val="left"/>
              <w:rPr>
                <w:sz w:val="24"/>
                <w:szCs w:val="24"/>
              </w:rPr>
            </w:pPr>
          </w:p>
        </w:tc>
        <w:tc>
          <w:tcPr>
            <w:tcW w:w="567" w:type="dxa"/>
            <w:vMerge/>
            <w:tcBorders>
              <w:bottom w:val="single" w:sz="4" w:space="0" w:color="auto"/>
              <w:right w:val="single" w:sz="12" w:space="0" w:color="auto"/>
            </w:tcBorders>
            <w:shd w:val="clear" w:color="auto" w:fill="auto"/>
          </w:tcPr>
          <w:p w:rsidR="00706A00" w:rsidRPr="00706A00" w:rsidRDefault="00706A00" w:rsidP="00706A00">
            <w:pPr>
              <w:ind w:firstLine="0"/>
              <w:jc w:val="left"/>
              <w:rPr>
                <w:sz w:val="24"/>
                <w:szCs w:val="24"/>
              </w:rPr>
            </w:pPr>
          </w:p>
        </w:tc>
        <w:tc>
          <w:tcPr>
            <w:tcW w:w="1505" w:type="dxa"/>
            <w:tcBorders>
              <w:left w:val="single" w:sz="12" w:space="0" w:color="auto"/>
              <w:bottom w:val="single" w:sz="4" w:space="0" w:color="auto"/>
              <w:right w:val="single" w:sz="4" w:space="0" w:color="auto"/>
            </w:tcBorders>
            <w:shd w:val="clear" w:color="auto" w:fill="auto"/>
            <w:vAlign w:val="center"/>
          </w:tcPr>
          <w:p w:rsidR="00706A00" w:rsidRPr="00706A00" w:rsidRDefault="00706A00" w:rsidP="00706A00">
            <w:pPr>
              <w:ind w:firstLine="0"/>
              <w:jc w:val="center"/>
              <w:rPr>
                <w:sz w:val="20"/>
              </w:rPr>
            </w:pPr>
            <w:r w:rsidRPr="00706A00">
              <w:rPr>
                <w:sz w:val="20"/>
              </w:rPr>
              <w:t xml:space="preserve">Начальник </w:t>
            </w:r>
          </w:p>
          <w:p w:rsidR="00706A00" w:rsidRPr="00706A00" w:rsidRDefault="00706A00" w:rsidP="00706A00">
            <w:pPr>
              <w:ind w:firstLine="0"/>
              <w:jc w:val="center"/>
              <w:rPr>
                <w:sz w:val="20"/>
              </w:rPr>
            </w:pPr>
            <w:r w:rsidRPr="00706A00">
              <w:rPr>
                <w:sz w:val="20"/>
              </w:rPr>
              <w:t>Управления (НУ)</w:t>
            </w:r>
          </w:p>
        </w:tc>
        <w:tc>
          <w:tcPr>
            <w:tcW w:w="1719" w:type="dxa"/>
            <w:tcBorders>
              <w:left w:val="single" w:sz="4" w:space="0" w:color="auto"/>
              <w:bottom w:val="single" w:sz="4" w:space="0" w:color="auto"/>
              <w:right w:val="single" w:sz="4" w:space="0" w:color="auto"/>
            </w:tcBorders>
            <w:shd w:val="clear" w:color="auto" w:fill="auto"/>
            <w:vAlign w:val="center"/>
          </w:tcPr>
          <w:p w:rsidR="00706A00" w:rsidRPr="00706A00" w:rsidRDefault="00706A00" w:rsidP="00706A00">
            <w:pPr>
              <w:ind w:firstLine="0"/>
              <w:jc w:val="center"/>
              <w:rPr>
                <w:sz w:val="20"/>
              </w:rPr>
            </w:pPr>
            <w:r w:rsidRPr="00706A00">
              <w:rPr>
                <w:sz w:val="20"/>
              </w:rPr>
              <w:t xml:space="preserve">Отдел по работе </w:t>
            </w:r>
          </w:p>
          <w:p w:rsidR="00706A00" w:rsidRPr="00706A00" w:rsidRDefault="00706A00" w:rsidP="00706A00">
            <w:pPr>
              <w:ind w:firstLine="0"/>
              <w:jc w:val="center"/>
              <w:rPr>
                <w:sz w:val="20"/>
              </w:rPr>
            </w:pPr>
            <w:r w:rsidRPr="00706A00">
              <w:rPr>
                <w:sz w:val="20"/>
              </w:rPr>
              <w:t>с персоналом  (ОРП)</w:t>
            </w:r>
          </w:p>
        </w:tc>
        <w:tc>
          <w:tcPr>
            <w:tcW w:w="1719" w:type="dxa"/>
            <w:tcBorders>
              <w:left w:val="single" w:sz="4" w:space="0" w:color="auto"/>
              <w:bottom w:val="single" w:sz="4" w:space="0" w:color="auto"/>
              <w:right w:val="single" w:sz="4" w:space="0" w:color="auto"/>
            </w:tcBorders>
            <w:shd w:val="clear" w:color="auto" w:fill="auto"/>
            <w:vAlign w:val="center"/>
          </w:tcPr>
          <w:p w:rsidR="00706A00" w:rsidRPr="00706A00" w:rsidRDefault="00706A00" w:rsidP="00706A00">
            <w:pPr>
              <w:ind w:firstLine="0"/>
              <w:jc w:val="center"/>
              <w:rPr>
                <w:sz w:val="20"/>
              </w:rPr>
            </w:pPr>
            <w:r w:rsidRPr="00706A00">
              <w:rPr>
                <w:sz w:val="20"/>
              </w:rPr>
              <w:t>Отдел мотив</w:t>
            </w:r>
            <w:r w:rsidRPr="00706A00">
              <w:rPr>
                <w:sz w:val="20"/>
              </w:rPr>
              <w:t>а</w:t>
            </w:r>
            <w:r w:rsidRPr="00706A00">
              <w:rPr>
                <w:sz w:val="20"/>
              </w:rPr>
              <w:t xml:space="preserve">ции, </w:t>
            </w:r>
          </w:p>
          <w:p w:rsidR="00706A00" w:rsidRPr="00706A00" w:rsidRDefault="00706A00" w:rsidP="00706A00">
            <w:pPr>
              <w:ind w:firstLine="0"/>
              <w:jc w:val="center"/>
              <w:rPr>
                <w:sz w:val="20"/>
              </w:rPr>
            </w:pPr>
            <w:r w:rsidRPr="00706A00">
              <w:rPr>
                <w:sz w:val="20"/>
              </w:rPr>
              <w:t>компенсации и организационн</w:t>
            </w:r>
            <w:r w:rsidRPr="00706A00">
              <w:rPr>
                <w:sz w:val="20"/>
              </w:rPr>
              <w:t>о</w:t>
            </w:r>
            <w:r w:rsidRPr="00706A00">
              <w:rPr>
                <w:sz w:val="20"/>
              </w:rPr>
              <w:t xml:space="preserve">го развития </w:t>
            </w:r>
          </w:p>
          <w:p w:rsidR="00706A00" w:rsidRPr="00706A00" w:rsidRDefault="00706A00" w:rsidP="00706A00">
            <w:pPr>
              <w:ind w:firstLine="0"/>
              <w:jc w:val="center"/>
              <w:rPr>
                <w:sz w:val="20"/>
              </w:rPr>
            </w:pPr>
            <w:r w:rsidRPr="00706A00">
              <w:rPr>
                <w:sz w:val="20"/>
              </w:rPr>
              <w:t>(ОМКОР)</w:t>
            </w:r>
          </w:p>
        </w:tc>
        <w:tc>
          <w:tcPr>
            <w:tcW w:w="1436" w:type="dxa"/>
            <w:tcBorders>
              <w:left w:val="single" w:sz="4" w:space="0" w:color="auto"/>
              <w:bottom w:val="single" w:sz="4" w:space="0" w:color="auto"/>
              <w:right w:val="double" w:sz="4" w:space="0" w:color="auto"/>
            </w:tcBorders>
            <w:shd w:val="clear" w:color="auto" w:fill="auto"/>
            <w:vAlign w:val="center"/>
          </w:tcPr>
          <w:p w:rsidR="00706A00" w:rsidRPr="00706A00" w:rsidRDefault="00706A00" w:rsidP="00706A00">
            <w:pPr>
              <w:ind w:firstLine="0"/>
              <w:jc w:val="center"/>
              <w:rPr>
                <w:sz w:val="20"/>
              </w:rPr>
            </w:pPr>
            <w:r w:rsidRPr="00706A00">
              <w:rPr>
                <w:sz w:val="20"/>
              </w:rPr>
              <w:t xml:space="preserve">Сектор </w:t>
            </w:r>
          </w:p>
          <w:p w:rsidR="00706A00" w:rsidRPr="00706A00" w:rsidRDefault="00706A00" w:rsidP="00706A00">
            <w:pPr>
              <w:ind w:firstLine="0"/>
              <w:jc w:val="center"/>
              <w:rPr>
                <w:sz w:val="20"/>
              </w:rPr>
            </w:pPr>
            <w:r w:rsidRPr="00706A00">
              <w:rPr>
                <w:sz w:val="20"/>
              </w:rPr>
              <w:t xml:space="preserve">менеджмента </w:t>
            </w:r>
          </w:p>
          <w:p w:rsidR="00706A00" w:rsidRPr="00706A00" w:rsidRDefault="00706A00" w:rsidP="00706A00">
            <w:pPr>
              <w:ind w:firstLine="0"/>
              <w:jc w:val="center"/>
              <w:rPr>
                <w:sz w:val="20"/>
              </w:rPr>
            </w:pPr>
            <w:r w:rsidRPr="00706A00">
              <w:rPr>
                <w:sz w:val="20"/>
              </w:rPr>
              <w:t>качества (СМК)</w:t>
            </w:r>
          </w:p>
        </w:tc>
      </w:tr>
      <w:tr w:rsidR="00EB79E8" w:rsidRPr="00706A00" w:rsidTr="00EB79E8">
        <w:trPr>
          <w:trHeight w:val="57"/>
        </w:trPr>
        <w:tc>
          <w:tcPr>
            <w:tcW w:w="2337" w:type="dxa"/>
            <w:tcBorders>
              <w:left w:val="double" w:sz="4" w:space="0" w:color="auto"/>
              <w:bottom w:val="single" w:sz="12" w:space="0" w:color="auto"/>
            </w:tcBorders>
          </w:tcPr>
          <w:p w:rsidR="00706A00" w:rsidRPr="00706A00" w:rsidRDefault="00706A00" w:rsidP="00706A00">
            <w:pPr>
              <w:ind w:firstLine="0"/>
              <w:jc w:val="center"/>
              <w:rPr>
                <w:sz w:val="20"/>
              </w:rPr>
            </w:pPr>
            <w:r w:rsidRPr="00706A00">
              <w:rPr>
                <w:sz w:val="20"/>
              </w:rPr>
              <w:t>А</w:t>
            </w:r>
          </w:p>
        </w:tc>
        <w:tc>
          <w:tcPr>
            <w:tcW w:w="567" w:type="dxa"/>
            <w:tcBorders>
              <w:bottom w:val="single" w:sz="12" w:space="0" w:color="auto"/>
              <w:right w:val="single" w:sz="12" w:space="0" w:color="auto"/>
            </w:tcBorders>
            <w:shd w:val="clear" w:color="auto" w:fill="auto"/>
          </w:tcPr>
          <w:p w:rsidR="00706A00" w:rsidRPr="00706A00" w:rsidRDefault="00706A00" w:rsidP="00706A00">
            <w:pPr>
              <w:ind w:firstLine="0"/>
              <w:jc w:val="center"/>
              <w:rPr>
                <w:sz w:val="20"/>
              </w:rPr>
            </w:pPr>
            <w:r w:rsidRPr="00706A00">
              <w:rPr>
                <w:sz w:val="20"/>
              </w:rPr>
              <w:t>Б</w:t>
            </w:r>
          </w:p>
        </w:tc>
        <w:tc>
          <w:tcPr>
            <w:tcW w:w="1505" w:type="dxa"/>
            <w:tcBorders>
              <w:left w:val="single" w:sz="12" w:space="0" w:color="auto"/>
              <w:bottom w:val="single" w:sz="12" w:space="0" w:color="auto"/>
              <w:right w:val="single" w:sz="4" w:space="0" w:color="auto"/>
            </w:tcBorders>
            <w:shd w:val="clear" w:color="auto" w:fill="auto"/>
            <w:vAlign w:val="center"/>
          </w:tcPr>
          <w:p w:rsidR="00706A00" w:rsidRPr="00706A00" w:rsidRDefault="00706A00" w:rsidP="00706A00">
            <w:pPr>
              <w:ind w:firstLine="0"/>
              <w:jc w:val="center"/>
              <w:rPr>
                <w:sz w:val="20"/>
              </w:rPr>
            </w:pPr>
            <w:r w:rsidRPr="00706A00">
              <w:rPr>
                <w:sz w:val="20"/>
              </w:rPr>
              <w:t>1</w:t>
            </w:r>
          </w:p>
        </w:tc>
        <w:tc>
          <w:tcPr>
            <w:tcW w:w="1719" w:type="dxa"/>
            <w:tcBorders>
              <w:left w:val="single" w:sz="4" w:space="0" w:color="auto"/>
              <w:bottom w:val="single" w:sz="12" w:space="0" w:color="auto"/>
              <w:right w:val="single" w:sz="4" w:space="0" w:color="auto"/>
            </w:tcBorders>
            <w:shd w:val="clear" w:color="auto" w:fill="auto"/>
            <w:vAlign w:val="center"/>
          </w:tcPr>
          <w:p w:rsidR="00706A00" w:rsidRPr="00706A00" w:rsidRDefault="00706A00" w:rsidP="00706A00">
            <w:pPr>
              <w:ind w:firstLine="0"/>
              <w:jc w:val="center"/>
              <w:rPr>
                <w:sz w:val="20"/>
              </w:rPr>
            </w:pPr>
            <w:r w:rsidRPr="00706A00">
              <w:rPr>
                <w:sz w:val="20"/>
              </w:rPr>
              <w:t>2</w:t>
            </w:r>
          </w:p>
        </w:tc>
        <w:tc>
          <w:tcPr>
            <w:tcW w:w="1719" w:type="dxa"/>
            <w:tcBorders>
              <w:left w:val="single" w:sz="4" w:space="0" w:color="auto"/>
              <w:bottom w:val="single" w:sz="12" w:space="0" w:color="auto"/>
              <w:right w:val="single" w:sz="4" w:space="0" w:color="auto"/>
            </w:tcBorders>
            <w:shd w:val="clear" w:color="auto" w:fill="auto"/>
            <w:vAlign w:val="center"/>
          </w:tcPr>
          <w:p w:rsidR="00706A00" w:rsidRPr="00706A00" w:rsidRDefault="00706A00" w:rsidP="00706A00">
            <w:pPr>
              <w:ind w:firstLine="0"/>
              <w:jc w:val="center"/>
              <w:rPr>
                <w:sz w:val="20"/>
              </w:rPr>
            </w:pPr>
            <w:r w:rsidRPr="00706A00">
              <w:rPr>
                <w:sz w:val="20"/>
              </w:rPr>
              <w:t>3</w:t>
            </w:r>
          </w:p>
        </w:tc>
        <w:tc>
          <w:tcPr>
            <w:tcW w:w="1436" w:type="dxa"/>
            <w:tcBorders>
              <w:left w:val="single" w:sz="4" w:space="0" w:color="auto"/>
              <w:bottom w:val="single" w:sz="12" w:space="0" w:color="auto"/>
              <w:right w:val="double" w:sz="4" w:space="0" w:color="auto"/>
            </w:tcBorders>
            <w:shd w:val="clear" w:color="auto" w:fill="auto"/>
            <w:vAlign w:val="center"/>
          </w:tcPr>
          <w:p w:rsidR="00706A00" w:rsidRPr="00706A00" w:rsidRDefault="00706A00" w:rsidP="00706A00">
            <w:pPr>
              <w:ind w:firstLine="0"/>
              <w:jc w:val="center"/>
              <w:rPr>
                <w:sz w:val="20"/>
              </w:rPr>
            </w:pPr>
            <w:r w:rsidRPr="00706A00">
              <w:rPr>
                <w:sz w:val="20"/>
              </w:rPr>
              <w:t>4</w:t>
            </w:r>
          </w:p>
        </w:tc>
      </w:tr>
      <w:tr w:rsidR="00EB79E8" w:rsidRPr="00706A00" w:rsidTr="00EB79E8">
        <w:trPr>
          <w:trHeight w:val="20"/>
        </w:trPr>
        <w:tc>
          <w:tcPr>
            <w:tcW w:w="2337" w:type="dxa"/>
            <w:tcBorders>
              <w:top w:val="single" w:sz="12" w:space="0" w:color="auto"/>
              <w:left w:val="double" w:sz="4" w:space="0" w:color="auto"/>
              <w:right w:val="single" w:sz="4" w:space="0" w:color="auto"/>
            </w:tcBorders>
            <w:shd w:val="clear" w:color="auto" w:fill="auto"/>
            <w:vAlign w:val="center"/>
          </w:tcPr>
          <w:p w:rsidR="00706A00" w:rsidRPr="00706A00" w:rsidRDefault="00706A00" w:rsidP="00706A00">
            <w:pPr>
              <w:tabs>
                <w:tab w:val="center" w:pos="252"/>
              </w:tabs>
              <w:ind w:firstLine="0"/>
              <w:rPr>
                <w:b/>
                <w:i/>
                <w:sz w:val="22"/>
                <w:szCs w:val="22"/>
              </w:rPr>
            </w:pPr>
            <w:r w:rsidRPr="00706A00">
              <w:rPr>
                <w:sz w:val="22"/>
                <w:szCs w:val="22"/>
              </w:rPr>
              <w:t>1. Целеполагание</w:t>
            </w:r>
          </w:p>
        </w:tc>
        <w:tc>
          <w:tcPr>
            <w:tcW w:w="567" w:type="dxa"/>
            <w:tcBorders>
              <w:top w:val="single" w:sz="12" w:space="0" w:color="auto"/>
              <w:left w:val="single" w:sz="4" w:space="0" w:color="auto"/>
              <w:bottom w:val="single" w:sz="4" w:space="0" w:color="auto"/>
              <w:right w:val="single" w:sz="12" w:space="0" w:color="auto"/>
            </w:tcBorders>
            <w:shd w:val="clear" w:color="auto" w:fill="auto"/>
            <w:vAlign w:val="center"/>
          </w:tcPr>
          <w:p w:rsidR="00706A00" w:rsidRPr="00706A00" w:rsidRDefault="00706A00" w:rsidP="00706A00">
            <w:pPr>
              <w:tabs>
                <w:tab w:val="center" w:pos="252"/>
              </w:tabs>
              <w:ind w:firstLine="0"/>
              <w:jc w:val="center"/>
              <w:rPr>
                <w:b/>
                <w:caps/>
                <w:sz w:val="24"/>
                <w:szCs w:val="24"/>
              </w:rPr>
            </w:pPr>
            <w:proofErr w:type="gramStart"/>
            <w:r w:rsidRPr="00706A00">
              <w:rPr>
                <w:b/>
                <w:caps/>
                <w:sz w:val="24"/>
                <w:szCs w:val="24"/>
              </w:rPr>
              <w:t>Ц</w:t>
            </w:r>
            <w:proofErr w:type="gramEnd"/>
          </w:p>
        </w:tc>
        <w:tc>
          <w:tcPr>
            <w:tcW w:w="1505" w:type="dxa"/>
            <w:tcBorders>
              <w:top w:val="single" w:sz="12" w:space="0" w:color="auto"/>
              <w:left w:val="single" w:sz="12" w:space="0" w:color="auto"/>
              <w:right w:val="single" w:sz="4" w:space="0" w:color="auto"/>
            </w:tcBorders>
            <w:shd w:val="clear" w:color="auto" w:fill="auto"/>
            <w:vAlign w:val="center"/>
          </w:tcPr>
          <w:p w:rsidR="00706A00" w:rsidRPr="00706A00" w:rsidRDefault="00706A00" w:rsidP="00706A00">
            <w:pPr>
              <w:ind w:firstLine="0"/>
              <w:jc w:val="center"/>
              <w:rPr>
                <w:sz w:val="16"/>
                <w:szCs w:val="16"/>
              </w:rPr>
            </w:pPr>
            <w:r w:rsidRPr="00706A00">
              <w:rPr>
                <w:sz w:val="16"/>
                <w:szCs w:val="16"/>
              </w:rPr>
              <w:t xml:space="preserve">0,5 + 0,5 + 0,5 + 0,5 + 0,5 + 0,5 + 0,5 + 1 + 6 + 10 + 2 + 1 +  8 +  4 + 2 + 3 + 3 + 1 = </w:t>
            </w:r>
            <w:r w:rsidRPr="00706A00">
              <w:rPr>
                <w:b/>
                <w:sz w:val="16"/>
                <w:szCs w:val="16"/>
              </w:rPr>
              <w:t>44,5</w:t>
            </w:r>
            <w:r w:rsidRPr="00706A00">
              <w:rPr>
                <w:sz w:val="16"/>
                <w:szCs w:val="16"/>
              </w:rPr>
              <w:t xml:space="preserve"> (18)</w:t>
            </w:r>
          </w:p>
        </w:tc>
        <w:tc>
          <w:tcPr>
            <w:tcW w:w="1719" w:type="dxa"/>
            <w:tcBorders>
              <w:top w:val="single" w:sz="12" w:space="0" w:color="auto"/>
              <w:left w:val="single" w:sz="4" w:space="0" w:color="auto"/>
              <w:right w:val="single" w:sz="4" w:space="0" w:color="auto"/>
            </w:tcBorders>
            <w:shd w:val="clear" w:color="auto" w:fill="auto"/>
            <w:vAlign w:val="center"/>
          </w:tcPr>
          <w:p w:rsidR="00706A00" w:rsidRPr="00706A00" w:rsidRDefault="00706A00" w:rsidP="00706A00">
            <w:pPr>
              <w:ind w:firstLine="0"/>
              <w:jc w:val="center"/>
              <w:rPr>
                <w:b/>
                <w:sz w:val="16"/>
                <w:szCs w:val="16"/>
              </w:rPr>
            </w:pPr>
            <w:r w:rsidRPr="00706A00">
              <w:rPr>
                <w:b/>
                <w:sz w:val="16"/>
                <w:szCs w:val="16"/>
              </w:rPr>
              <w:t>0</w:t>
            </w:r>
          </w:p>
        </w:tc>
        <w:tc>
          <w:tcPr>
            <w:tcW w:w="1719" w:type="dxa"/>
            <w:tcBorders>
              <w:top w:val="single" w:sz="12" w:space="0" w:color="auto"/>
              <w:left w:val="single" w:sz="4" w:space="0" w:color="auto"/>
              <w:right w:val="single" w:sz="4" w:space="0" w:color="auto"/>
            </w:tcBorders>
            <w:shd w:val="clear" w:color="auto" w:fill="auto"/>
            <w:vAlign w:val="center"/>
          </w:tcPr>
          <w:p w:rsidR="00706A00" w:rsidRPr="00706A00" w:rsidRDefault="00706A00" w:rsidP="00706A00">
            <w:pPr>
              <w:ind w:firstLine="0"/>
              <w:jc w:val="center"/>
              <w:rPr>
                <w:b/>
                <w:sz w:val="16"/>
                <w:szCs w:val="16"/>
              </w:rPr>
            </w:pPr>
            <w:r w:rsidRPr="00706A00">
              <w:rPr>
                <w:b/>
                <w:sz w:val="16"/>
                <w:szCs w:val="16"/>
              </w:rPr>
              <w:t>0</w:t>
            </w:r>
          </w:p>
        </w:tc>
        <w:tc>
          <w:tcPr>
            <w:tcW w:w="1436" w:type="dxa"/>
            <w:tcBorders>
              <w:top w:val="single" w:sz="12" w:space="0" w:color="auto"/>
              <w:left w:val="single" w:sz="4" w:space="0" w:color="auto"/>
              <w:right w:val="double" w:sz="4" w:space="0" w:color="auto"/>
            </w:tcBorders>
            <w:shd w:val="clear" w:color="auto" w:fill="auto"/>
            <w:vAlign w:val="center"/>
          </w:tcPr>
          <w:p w:rsidR="00706A00" w:rsidRPr="00706A00" w:rsidRDefault="00706A00" w:rsidP="00706A00">
            <w:pPr>
              <w:ind w:firstLine="0"/>
              <w:jc w:val="center"/>
              <w:rPr>
                <w:b/>
                <w:sz w:val="16"/>
                <w:szCs w:val="16"/>
              </w:rPr>
            </w:pPr>
            <w:r w:rsidRPr="00706A00">
              <w:rPr>
                <w:b/>
                <w:sz w:val="16"/>
                <w:szCs w:val="16"/>
              </w:rPr>
              <w:t>0</w:t>
            </w:r>
          </w:p>
        </w:tc>
      </w:tr>
      <w:tr w:rsidR="00EB79E8" w:rsidRPr="00706A00" w:rsidTr="00EB79E8">
        <w:trPr>
          <w:trHeight w:val="20"/>
        </w:trPr>
        <w:tc>
          <w:tcPr>
            <w:tcW w:w="2337" w:type="dxa"/>
            <w:tcBorders>
              <w:left w:val="double" w:sz="4" w:space="0" w:color="auto"/>
              <w:right w:val="single" w:sz="4" w:space="0" w:color="auto"/>
            </w:tcBorders>
            <w:shd w:val="clear" w:color="auto" w:fill="auto"/>
            <w:vAlign w:val="center"/>
          </w:tcPr>
          <w:p w:rsidR="00EB79E8" w:rsidRDefault="00706A00" w:rsidP="00706A00">
            <w:pPr>
              <w:tabs>
                <w:tab w:val="center" w:pos="252"/>
              </w:tabs>
              <w:ind w:firstLine="0"/>
              <w:rPr>
                <w:sz w:val="22"/>
                <w:szCs w:val="22"/>
              </w:rPr>
            </w:pPr>
            <w:r w:rsidRPr="00706A00">
              <w:rPr>
                <w:sz w:val="22"/>
                <w:szCs w:val="22"/>
              </w:rPr>
              <w:t xml:space="preserve">2. Разрешение </w:t>
            </w:r>
          </w:p>
          <w:p w:rsidR="00706A00" w:rsidRPr="00706A00" w:rsidRDefault="00706A00" w:rsidP="00706A00">
            <w:pPr>
              <w:tabs>
                <w:tab w:val="center" w:pos="252"/>
              </w:tabs>
              <w:ind w:firstLine="0"/>
              <w:rPr>
                <w:b/>
                <w:i/>
                <w:sz w:val="22"/>
                <w:szCs w:val="22"/>
              </w:rPr>
            </w:pPr>
            <w:r w:rsidRPr="00706A00">
              <w:rPr>
                <w:sz w:val="22"/>
                <w:szCs w:val="22"/>
              </w:rPr>
              <w:t>проблем</w:t>
            </w:r>
          </w:p>
        </w:tc>
        <w:tc>
          <w:tcPr>
            <w:tcW w:w="567" w:type="dxa"/>
            <w:tcBorders>
              <w:top w:val="single" w:sz="4" w:space="0" w:color="auto"/>
              <w:left w:val="single" w:sz="4" w:space="0" w:color="auto"/>
              <w:bottom w:val="single" w:sz="4" w:space="0" w:color="auto"/>
              <w:right w:val="single" w:sz="12" w:space="0" w:color="auto"/>
            </w:tcBorders>
            <w:shd w:val="clear" w:color="auto" w:fill="auto"/>
            <w:vAlign w:val="center"/>
          </w:tcPr>
          <w:p w:rsidR="00706A00" w:rsidRPr="00706A00" w:rsidRDefault="00706A00" w:rsidP="00706A00">
            <w:pPr>
              <w:tabs>
                <w:tab w:val="center" w:pos="252"/>
              </w:tabs>
              <w:ind w:firstLine="0"/>
              <w:jc w:val="center"/>
              <w:rPr>
                <w:b/>
                <w:sz w:val="24"/>
                <w:szCs w:val="24"/>
              </w:rPr>
            </w:pPr>
            <w:r w:rsidRPr="00706A00">
              <w:rPr>
                <w:b/>
                <w:sz w:val="24"/>
                <w:szCs w:val="24"/>
              </w:rPr>
              <w:sym w:font="Symbol" w:char="F0C4"/>
            </w:r>
          </w:p>
        </w:tc>
        <w:tc>
          <w:tcPr>
            <w:tcW w:w="1505" w:type="dxa"/>
            <w:tcBorders>
              <w:left w:val="single" w:sz="12" w:space="0" w:color="auto"/>
              <w:right w:val="single" w:sz="4" w:space="0" w:color="auto"/>
            </w:tcBorders>
            <w:shd w:val="clear" w:color="auto" w:fill="auto"/>
            <w:vAlign w:val="center"/>
          </w:tcPr>
          <w:p w:rsidR="00706A00" w:rsidRPr="00706A00" w:rsidRDefault="00706A00" w:rsidP="00706A00">
            <w:pPr>
              <w:ind w:firstLine="0"/>
              <w:jc w:val="center"/>
              <w:rPr>
                <w:sz w:val="16"/>
                <w:szCs w:val="16"/>
              </w:rPr>
            </w:pPr>
            <w:r w:rsidRPr="00706A00">
              <w:rPr>
                <w:sz w:val="16"/>
                <w:szCs w:val="16"/>
              </w:rPr>
              <w:t xml:space="preserve">0,5 + 8 + 0,5 + 1 + 0,5 + 0,5 + 1 +  6 + 10 + 2 + 1 + 8 + 4 + 2 + 3 + 3 +5 = </w:t>
            </w:r>
            <w:r w:rsidRPr="00706A00">
              <w:rPr>
                <w:b/>
                <w:sz w:val="16"/>
                <w:szCs w:val="16"/>
              </w:rPr>
              <w:t>56</w:t>
            </w:r>
            <w:r w:rsidRPr="00706A00">
              <w:rPr>
                <w:sz w:val="16"/>
                <w:szCs w:val="16"/>
              </w:rPr>
              <w:t xml:space="preserve"> (17)</w:t>
            </w:r>
          </w:p>
        </w:tc>
        <w:tc>
          <w:tcPr>
            <w:tcW w:w="1719" w:type="dxa"/>
            <w:tcBorders>
              <w:left w:val="single" w:sz="4" w:space="0" w:color="auto"/>
              <w:right w:val="single" w:sz="4" w:space="0" w:color="auto"/>
            </w:tcBorders>
            <w:shd w:val="clear" w:color="auto" w:fill="auto"/>
            <w:vAlign w:val="center"/>
          </w:tcPr>
          <w:p w:rsidR="00706A00" w:rsidRPr="00706A00" w:rsidRDefault="00706A00" w:rsidP="00706A00">
            <w:pPr>
              <w:ind w:firstLine="0"/>
              <w:jc w:val="center"/>
              <w:rPr>
                <w:b/>
                <w:sz w:val="16"/>
                <w:szCs w:val="16"/>
              </w:rPr>
            </w:pPr>
            <w:r w:rsidRPr="00706A00">
              <w:rPr>
                <w:b/>
                <w:sz w:val="16"/>
                <w:szCs w:val="16"/>
              </w:rPr>
              <w:t>0</w:t>
            </w:r>
          </w:p>
        </w:tc>
        <w:tc>
          <w:tcPr>
            <w:tcW w:w="1719" w:type="dxa"/>
            <w:tcBorders>
              <w:left w:val="single" w:sz="4" w:space="0" w:color="auto"/>
              <w:right w:val="single" w:sz="4" w:space="0" w:color="auto"/>
            </w:tcBorders>
            <w:shd w:val="clear" w:color="auto" w:fill="auto"/>
            <w:vAlign w:val="center"/>
          </w:tcPr>
          <w:p w:rsidR="00706A00" w:rsidRPr="00706A00" w:rsidRDefault="00706A00" w:rsidP="00706A00">
            <w:pPr>
              <w:ind w:firstLine="0"/>
              <w:jc w:val="center"/>
              <w:rPr>
                <w:b/>
                <w:sz w:val="16"/>
                <w:szCs w:val="16"/>
              </w:rPr>
            </w:pPr>
            <w:r w:rsidRPr="00706A00">
              <w:rPr>
                <w:b/>
                <w:sz w:val="16"/>
                <w:szCs w:val="16"/>
              </w:rPr>
              <w:t>0</w:t>
            </w:r>
          </w:p>
        </w:tc>
        <w:tc>
          <w:tcPr>
            <w:tcW w:w="1436" w:type="dxa"/>
            <w:tcBorders>
              <w:left w:val="single" w:sz="4" w:space="0" w:color="auto"/>
              <w:right w:val="double" w:sz="4" w:space="0" w:color="auto"/>
            </w:tcBorders>
            <w:shd w:val="clear" w:color="auto" w:fill="auto"/>
            <w:vAlign w:val="center"/>
          </w:tcPr>
          <w:p w:rsidR="00706A00" w:rsidRPr="00706A00" w:rsidRDefault="00706A00" w:rsidP="00706A00">
            <w:pPr>
              <w:ind w:firstLine="0"/>
              <w:jc w:val="center"/>
              <w:rPr>
                <w:b/>
                <w:sz w:val="16"/>
                <w:szCs w:val="16"/>
              </w:rPr>
            </w:pPr>
            <w:r w:rsidRPr="00706A00">
              <w:rPr>
                <w:b/>
                <w:sz w:val="16"/>
                <w:szCs w:val="16"/>
              </w:rPr>
              <w:t>0</w:t>
            </w:r>
          </w:p>
        </w:tc>
      </w:tr>
      <w:tr w:rsidR="00EB79E8" w:rsidRPr="00706A00" w:rsidTr="00EB79E8">
        <w:trPr>
          <w:trHeight w:val="20"/>
        </w:trPr>
        <w:tc>
          <w:tcPr>
            <w:tcW w:w="2337" w:type="dxa"/>
            <w:tcBorders>
              <w:left w:val="double" w:sz="4" w:space="0" w:color="auto"/>
              <w:right w:val="single" w:sz="4" w:space="0" w:color="auto"/>
            </w:tcBorders>
            <w:shd w:val="clear" w:color="auto" w:fill="auto"/>
            <w:vAlign w:val="center"/>
          </w:tcPr>
          <w:p w:rsidR="00EB79E8" w:rsidRDefault="00706A00" w:rsidP="00706A00">
            <w:pPr>
              <w:tabs>
                <w:tab w:val="center" w:pos="252"/>
              </w:tabs>
              <w:ind w:firstLine="0"/>
              <w:rPr>
                <w:sz w:val="22"/>
                <w:szCs w:val="22"/>
              </w:rPr>
            </w:pPr>
            <w:r w:rsidRPr="00706A00">
              <w:rPr>
                <w:sz w:val="22"/>
                <w:szCs w:val="22"/>
              </w:rPr>
              <w:t xml:space="preserve">3. Принятие </w:t>
            </w:r>
          </w:p>
          <w:p w:rsidR="00706A00" w:rsidRPr="00706A00" w:rsidRDefault="00706A00" w:rsidP="00706A00">
            <w:pPr>
              <w:tabs>
                <w:tab w:val="center" w:pos="252"/>
              </w:tabs>
              <w:ind w:firstLine="0"/>
              <w:rPr>
                <w:b/>
                <w:i/>
                <w:sz w:val="22"/>
                <w:szCs w:val="22"/>
              </w:rPr>
            </w:pPr>
            <w:r w:rsidRPr="00706A00">
              <w:rPr>
                <w:sz w:val="22"/>
                <w:szCs w:val="22"/>
              </w:rPr>
              <w:t>решения</w:t>
            </w:r>
          </w:p>
        </w:tc>
        <w:tc>
          <w:tcPr>
            <w:tcW w:w="567" w:type="dxa"/>
            <w:tcBorders>
              <w:top w:val="single" w:sz="4" w:space="0" w:color="auto"/>
              <w:left w:val="single" w:sz="4" w:space="0" w:color="auto"/>
              <w:bottom w:val="single" w:sz="4" w:space="0" w:color="auto"/>
              <w:right w:val="single" w:sz="12" w:space="0" w:color="auto"/>
            </w:tcBorders>
            <w:shd w:val="clear" w:color="auto" w:fill="auto"/>
            <w:vAlign w:val="center"/>
          </w:tcPr>
          <w:p w:rsidR="00706A00" w:rsidRPr="00706A00" w:rsidRDefault="00706A00" w:rsidP="00706A00">
            <w:pPr>
              <w:tabs>
                <w:tab w:val="center" w:pos="252"/>
              </w:tabs>
              <w:ind w:firstLine="0"/>
              <w:jc w:val="center"/>
              <w:rPr>
                <w:b/>
                <w:sz w:val="24"/>
                <w:szCs w:val="24"/>
              </w:rPr>
            </w:pPr>
            <w:proofErr w:type="gramStart"/>
            <w:r w:rsidRPr="00706A00">
              <w:rPr>
                <w:b/>
                <w:sz w:val="24"/>
                <w:szCs w:val="24"/>
              </w:rPr>
              <w:t>Р</w:t>
            </w:r>
            <w:proofErr w:type="gramEnd"/>
          </w:p>
        </w:tc>
        <w:tc>
          <w:tcPr>
            <w:tcW w:w="1505" w:type="dxa"/>
            <w:tcBorders>
              <w:left w:val="single" w:sz="12" w:space="0" w:color="auto"/>
              <w:right w:val="single" w:sz="4" w:space="0" w:color="auto"/>
            </w:tcBorders>
            <w:shd w:val="clear" w:color="auto" w:fill="auto"/>
            <w:vAlign w:val="center"/>
          </w:tcPr>
          <w:p w:rsidR="00706A00" w:rsidRPr="00706A00" w:rsidRDefault="00706A00" w:rsidP="00706A00">
            <w:pPr>
              <w:ind w:firstLine="0"/>
              <w:jc w:val="center"/>
              <w:rPr>
                <w:sz w:val="16"/>
                <w:szCs w:val="16"/>
              </w:rPr>
            </w:pPr>
            <w:r w:rsidRPr="00706A00">
              <w:rPr>
                <w:sz w:val="16"/>
                <w:szCs w:val="16"/>
              </w:rPr>
              <w:t xml:space="preserve">0,5 + 0,5 + 0,5 + 2 + 1 + 0,5 + 1 + 6 + 10 + 2 + 2 + 1 + 8 + 4 + 2 + 3 + 3 + 5 =  </w:t>
            </w:r>
            <w:r w:rsidRPr="00706A00">
              <w:rPr>
                <w:b/>
                <w:sz w:val="16"/>
                <w:szCs w:val="16"/>
              </w:rPr>
              <w:t>52</w:t>
            </w:r>
            <w:r w:rsidRPr="00706A00">
              <w:rPr>
                <w:sz w:val="16"/>
                <w:szCs w:val="16"/>
              </w:rPr>
              <w:t xml:space="preserve"> (18)</w:t>
            </w:r>
          </w:p>
        </w:tc>
        <w:tc>
          <w:tcPr>
            <w:tcW w:w="1719" w:type="dxa"/>
            <w:tcBorders>
              <w:left w:val="single" w:sz="4" w:space="0" w:color="auto"/>
              <w:right w:val="single" w:sz="4" w:space="0" w:color="auto"/>
            </w:tcBorders>
            <w:shd w:val="clear" w:color="auto" w:fill="auto"/>
            <w:vAlign w:val="center"/>
          </w:tcPr>
          <w:p w:rsidR="00706A00" w:rsidRPr="00706A00" w:rsidRDefault="00706A00" w:rsidP="00706A00">
            <w:pPr>
              <w:ind w:firstLine="0"/>
              <w:jc w:val="center"/>
              <w:rPr>
                <w:b/>
                <w:sz w:val="16"/>
                <w:szCs w:val="16"/>
              </w:rPr>
            </w:pPr>
            <w:r w:rsidRPr="00706A00">
              <w:rPr>
                <w:b/>
                <w:sz w:val="16"/>
                <w:szCs w:val="16"/>
              </w:rPr>
              <w:t>0</w:t>
            </w:r>
          </w:p>
        </w:tc>
        <w:tc>
          <w:tcPr>
            <w:tcW w:w="1719" w:type="dxa"/>
            <w:tcBorders>
              <w:left w:val="single" w:sz="4" w:space="0" w:color="auto"/>
              <w:right w:val="single" w:sz="4" w:space="0" w:color="auto"/>
            </w:tcBorders>
            <w:shd w:val="clear" w:color="auto" w:fill="auto"/>
            <w:vAlign w:val="center"/>
          </w:tcPr>
          <w:p w:rsidR="00706A00" w:rsidRPr="00706A00" w:rsidRDefault="00706A00" w:rsidP="00706A00">
            <w:pPr>
              <w:ind w:firstLine="0"/>
              <w:jc w:val="center"/>
              <w:rPr>
                <w:b/>
                <w:sz w:val="16"/>
                <w:szCs w:val="16"/>
              </w:rPr>
            </w:pPr>
            <w:r w:rsidRPr="00706A00">
              <w:rPr>
                <w:b/>
                <w:sz w:val="16"/>
                <w:szCs w:val="16"/>
              </w:rPr>
              <w:t>0</w:t>
            </w:r>
          </w:p>
        </w:tc>
        <w:tc>
          <w:tcPr>
            <w:tcW w:w="1436" w:type="dxa"/>
            <w:tcBorders>
              <w:left w:val="single" w:sz="4" w:space="0" w:color="auto"/>
              <w:right w:val="double" w:sz="4" w:space="0" w:color="auto"/>
            </w:tcBorders>
            <w:shd w:val="clear" w:color="auto" w:fill="auto"/>
            <w:vAlign w:val="center"/>
          </w:tcPr>
          <w:p w:rsidR="00706A00" w:rsidRPr="00706A00" w:rsidRDefault="00706A00" w:rsidP="00706A00">
            <w:pPr>
              <w:ind w:firstLine="0"/>
              <w:jc w:val="center"/>
              <w:rPr>
                <w:b/>
                <w:sz w:val="16"/>
                <w:szCs w:val="16"/>
              </w:rPr>
            </w:pPr>
            <w:r w:rsidRPr="00706A00">
              <w:rPr>
                <w:b/>
                <w:sz w:val="16"/>
                <w:szCs w:val="16"/>
              </w:rPr>
              <w:t>0</w:t>
            </w:r>
          </w:p>
        </w:tc>
      </w:tr>
      <w:tr w:rsidR="00EB79E8" w:rsidRPr="00706A00" w:rsidTr="00EB79E8">
        <w:trPr>
          <w:trHeight w:val="20"/>
        </w:trPr>
        <w:tc>
          <w:tcPr>
            <w:tcW w:w="2337" w:type="dxa"/>
            <w:tcBorders>
              <w:left w:val="double" w:sz="4" w:space="0" w:color="auto"/>
              <w:right w:val="single" w:sz="4" w:space="0" w:color="auto"/>
            </w:tcBorders>
            <w:shd w:val="clear" w:color="auto" w:fill="auto"/>
            <w:vAlign w:val="center"/>
          </w:tcPr>
          <w:p w:rsidR="00EB79E8" w:rsidRDefault="00706A00" w:rsidP="00706A00">
            <w:pPr>
              <w:tabs>
                <w:tab w:val="center" w:pos="252"/>
              </w:tabs>
              <w:ind w:firstLine="0"/>
              <w:rPr>
                <w:sz w:val="22"/>
                <w:szCs w:val="22"/>
              </w:rPr>
            </w:pPr>
            <w:r w:rsidRPr="00706A00">
              <w:rPr>
                <w:sz w:val="22"/>
                <w:szCs w:val="22"/>
              </w:rPr>
              <w:t xml:space="preserve">4. Подготовка </w:t>
            </w:r>
          </w:p>
          <w:p w:rsidR="00706A00" w:rsidRPr="00706A00" w:rsidRDefault="00706A00" w:rsidP="00706A00">
            <w:pPr>
              <w:tabs>
                <w:tab w:val="center" w:pos="252"/>
              </w:tabs>
              <w:ind w:firstLine="0"/>
              <w:rPr>
                <w:b/>
                <w:i/>
                <w:sz w:val="22"/>
                <w:szCs w:val="22"/>
              </w:rPr>
            </w:pPr>
            <w:r w:rsidRPr="00706A00">
              <w:rPr>
                <w:sz w:val="22"/>
                <w:szCs w:val="22"/>
              </w:rPr>
              <w:t>предложений</w:t>
            </w:r>
          </w:p>
        </w:tc>
        <w:tc>
          <w:tcPr>
            <w:tcW w:w="567" w:type="dxa"/>
            <w:tcBorders>
              <w:top w:val="single" w:sz="4" w:space="0" w:color="auto"/>
              <w:left w:val="single" w:sz="4" w:space="0" w:color="auto"/>
              <w:bottom w:val="single" w:sz="4" w:space="0" w:color="auto"/>
              <w:right w:val="single" w:sz="12" w:space="0" w:color="auto"/>
            </w:tcBorders>
            <w:shd w:val="clear" w:color="auto" w:fill="auto"/>
            <w:vAlign w:val="center"/>
          </w:tcPr>
          <w:p w:rsidR="00706A00" w:rsidRPr="00706A00" w:rsidRDefault="00706A00" w:rsidP="00706A00">
            <w:pPr>
              <w:tabs>
                <w:tab w:val="center" w:pos="252"/>
              </w:tabs>
              <w:ind w:firstLine="0"/>
              <w:jc w:val="center"/>
              <w:rPr>
                <w:b/>
                <w:sz w:val="24"/>
                <w:szCs w:val="24"/>
              </w:rPr>
            </w:pPr>
            <w:r w:rsidRPr="00706A00">
              <w:rPr>
                <w:b/>
                <w:sz w:val="24"/>
                <w:szCs w:val="24"/>
              </w:rPr>
              <w:sym w:font="Symbol" w:char="F0CE"/>
            </w:r>
          </w:p>
        </w:tc>
        <w:tc>
          <w:tcPr>
            <w:tcW w:w="1505" w:type="dxa"/>
            <w:tcBorders>
              <w:left w:val="single" w:sz="12" w:space="0" w:color="auto"/>
              <w:right w:val="single" w:sz="4" w:space="0" w:color="auto"/>
            </w:tcBorders>
            <w:shd w:val="clear" w:color="auto" w:fill="auto"/>
            <w:vAlign w:val="center"/>
          </w:tcPr>
          <w:p w:rsidR="00706A00" w:rsidRPr="00706A00" w:rsidRDefault="00706A00" w:rsidP="00706A00">
            <w:pPr>
              <w:ind w:firstLine="0"/>
              <w:jc w:val="center"/>
              <w:rPr>
                <w:b/>
                <w:sz w:val="16"/>
                <w:szCs w:val="16"/>
              </w:rPr>
            </w:pPr>
            <w:r w:rsidRPr="00706A00">
              <w:rPr>
                <w:b/>
                <w:sz w:val="16"/>
                <w:szCs w:val="16"/>
              </w:rPr>
              <w:t>0</w:t>
            </w:r>
          </w:p>
        </w:tc>
        <w:tc>
          <w:tcPr>
            <w:tcW w:w="1719" w:type="dxa"/>
            <w:tcBorders>
              <w:left w:val="single" w:sz="4" w:space="0" w:color="auto"/>
              <w:right w:val="single" w:sz="4" w:space="0" w:color="auto"/>
            </w:tcBorders>
            <w:shd w:val="clear" w:color="auto" w:fill="auto"/>
            <w:vAlign w:val="center"/>
          </w:tcPr>
          <w:p w:rsidR="00706A00" w:rsidRPr="00706A00" w:rsidRDefault="00706A00" w:rsidP="00706A00">
            <w:pPr>
              <w:ind w:firstLine="0"/>
              <w:jc w:val="center"/>
              <w:rPr>
                <w:sz w:val="16"/>
                <w:szCs w:val="16"/>
              </w:rPr>
            </w:pPr>
            <w:r w:rsidRPr="00706A00">
              <w:rPr>
                <w:sz w:val="16"/>
                <w:szCs w:val="16"/>
              </w:rPr>
              <w:t xml:space="preserve">0,5 + 2 + 1 = </w:t>
            </w:r>
            <w:r w:rsidRPr="00706A00">
              <w:rPr>
                <w:b/>
                <w:sz w:val="16"/>
                <w:szCs w:val="16"/>
              </w:rPr>
              <w:t>3,5</w:t>
            </w:r>
            <w:r w:rsidRPr="00706A00">
              <w:rPr>
                <w:sz w:val="16"/>
                <w:szCs w:val="16"/>
              </w:rPr>
              <w:t xml:space="preserve"> (3)</w:t>
            </w:r>
          </w:p>
        </w:tc>
        <w:tc>
          <w:tcPr>
            <w:tcW w:w="1719" w:type="dxa"/>
            <w:tcBorders>
              <w:left w:val="single" w:sz="4" w:space="0" w:color="auto"/>
              <w:right w:val="single" w:sz="4" w:space="0" w:color="auto"/>
            </w:tcBorders>
            <w:shd w:val="clear" w:color="auto" w:fill="auto"/>
            <w:vAlign w:val="center"/>
          </w:tcPr>
          <w:p w:rsidR="00706A00" w:rsidRPr="00706A00" w:rsidRDefault="00706A00" w:rsidP="00706A00">
            <w:pPr>
              <w:ind w:firstLine="0"/>
              <w:jc w:val="center"/>
              <w:rPr>
                <w:sz w:val="20"/>
              </w:rPr>
            </w:pPr>
            <w:r w:rsidRPr="00706A00">
              <w:rPr>
                <w:sz w:val="20"/>
              </w:rPr>
              <w:t xml:space="preserve">0,5 + 0,5 + 0,5 + 2 = </w:t>
            </w:r>
            <w:r w:rsidRPr="00706A00">
              <w:rPr>
                <w:b/>
                <w:sz w:val="20"/>
              </w:rPr>
              <w:t>3,5</w:t>
            </w:r>
            <w:r w:rsidRPr="00706A00">
              <w:rPr>
                <w:sz w:val="20"/>
              </w:rPr>
              <w:t xml:space="preserve"> (4)</w:t>
            </w:r>
          </w:p>
        </w:tc>
        <w:tc>
          <w:tcPr>
            <w:tcW w:w="1436" w:type="dxa"/>
            <w:tcBorders>
              <w:left w:val="single" w:sz="4" w:space="0" w:color="auto"/>
              <w:right w:val="double" w:sz="4" w:space="0" w:color="auto"/>
            </w:tcBorders>
            <w:shd w:val="clear" w:color="auto" w:fill="auto"/>
            <w:vAlign w:val="center"/>
          </w:tcPr>
          <w:p w:rsidR="00706A00" w:rsidRPr="00706A00" w:rsidRDefault="00706A00" w:rsidP="00706A00">
            <w:pPr>
              <w:ind w:firstLine="0"/>
              <w:jc w:val="left"/>
              <w:rPr>
                <w:sz w:val="16"/>
                <w:szCs w:val="16"/>
              </w:rPr>
            </w:pPr>
            <w:r w:rsidRPr="00706A00">
              <w:rPr>
                <w:sz w:val="16"/>
                <w:szCs w:val="16"/>
              </w:rPr>
              <w:t xml:space="preserve">0,5 + 0,5 + 0,5 + . + 6 + 10 + 2 + 1 </w:t>
            </w:r>
          </w:p>
          <w:p w:rsidR="00706A00" w:rsidRPr="00706A00" w:rsidRDefault="00706A00" w:rsidP="00706A00">
            <w:pPr>
              <w:ind w:firstLine="0"/>
              <w:jc w:val="center"/>
              <w:rPr>
                <w:sz w:val="16"/>
                <w:szCs w:val="16"/>
              </w:rPr>
            </w:pPr>
            <w:r w:rsidRPr="00706A00">
              <w:rPr>
                <w:sz w:val="16"/>
                <w:szCs w:val="16"/>
              </w:rPr>
              <w:t xml:space="preserve">+ 1 + 1 =  </w:t>
            </w:r>
            <w:r w:rsidRPr="00706A00">
              <w:rPr>
                <w:b/>
                <w:sz w:val="16"/>
                <w:szCs w:val="16"/>
              </w:rPr>
              <w:t>22,5</w:t>
            </w:r>
            <w:r w:rsidRPr="00706A00">
              <w:rPr>
                <w:sz w:val="16"/>
                <w:szCs w:val="16"/>
              </w:rPr>
              <w:t xml:space="preserve"> (10)</w:t>
            </w:r>
          </w:p>
        </w:tc>
      </w:tr>
      <w:tr w:rsidR="00EB79E8" w:rsidRPr="00706A00" w:rsidTr="00EB79E8">
        <w:trPr>
          <w:trHeight w:val="20"/>
        </w:trPr>
        <w:tc>
          <w:tcPr>
            <w:tcW w:w="2337" w:type="dxa"/>
            <w:tcBorders>
              <w:left w:val="double" w:sz="4" w:space="0" w:color="auto"/>
              <w:right w:val="single" w:sz="4" w:space="0" w:color="auto"/>
            </w:tcBorders>
            <w:shd w:val="clear" w:color="auto" w:fill="auto"/>
            <w:vAlign w:val="center"/>
          </w:tcPr>
          <w:p w:rsidR="00EB79E8" w:rsidRDefault="00706A00" w:rsidP="00706A00">
            <w:pPr>
              <w:tabs>
                <w:tab w:val="center" w:pos="252"/>
              </w:tabs>
              <w:ind w:firstLine="0"/>
              <w:rPr>
                <w:sz w:val="22"/>
                <w:szCs w:val="22"/>
              </w:rPr>
            </w:pPr>
            <w:r w:rsidRPr="00706A00">
              <w:rPr>
                <w:sz w:val="22"/>
                <w:szCs w:val="22"/>
              </w:rPr>
              <w:t xml:space="preserve">5. Планирование </w:t>
            </w:r>
          </w:p>
          <w:p w:rsidR="00706A00" w:rsidRPr="00706A00" w:rsidRDefault="00706A00" w:rsidP="00706A00">
            <w:pPr>
              <w:tabs>
                <w:tab w:val="center" w:pos="252"/>
              </w:tabs>
              <w:ind w:firstLine="0"/>
              <w:rPr>
                <w:b/>
                <w:i/>
                <w:sz w:val="22"/>
                <w:szCs w:val="22"/>
              </w:rPr>
            </w:pPr>
            <w:r w:rsidRPr="00706A00">
              <w:rPr>
                <w:sz w:val="22"/>
                <w:szCs w:val="22"/>
              </w:rPr>
              <w:t>работ</w:t>
            </w:r>
          </w:p>
        </w:tc>
        <w:tc>
          <w:tcPr>
            <w:tcW w:w="567" w:type="dxa"/>
            <w:tcBorders>
              <w:top w:val="single" w:sz="4" w:space="0" w:color="auto"/>
              <w:left w:val="single" w:sz="4" w:space="0" w:color="auto"/>
              <w:bottom w:val="single" w:sz="4" w:space="0" w:color="auto"/>
              <w:right w:val="single" w:sz="12" w:space="0" w:color="auto"/>
            </w:tcBorders>
            <w:shd w:val="clear" w:color="auto" w:fill="auto"/>
            <w:vAlign w:val="center"/>
          </w:tcPr>
          <w:p w:rsidR="00706A00" w:rsidRPr="00706A00" w:rsidRDefault="00706A00" w:rsidP="00706A00">
            <w:pPr>
              <w:tabs>
                <w:tab w:val="center" w:pos="252"/>
              </w:tabs>
              <w:ind w:firstLine="0"/>
              <w:jc w:val="center"/>
              <w:rPr>
                <w:b/>
                <w:sz w:val="24"/>
                <w:szCs w:val="24"/>
              </w:rPr>
            </w:pPr>
            <w:proofErr w:type="gramStart"/>
            <w:r w:rsidRPr="00706A00">
              <w:rPr>
                <w:b/>
                <w:sz w:val="24"/>
                <w:szCs w:val="24"/>
              </w:rPr>
              <w:t>П</w:t>
            </w:r>
            <w:proofErr w:type="gramEnd"/>
          </w:p>
        </w:tc>
        <w:tc>
          <w:tcPr>
            <w:tcW w:w="1505" w:type="dxa"/>
            <w:tcBorders>
              <w:left w:val="single" w:sz="12" w:space="0" w:color="auto"/>
              <w:right w:val="single" w:sz="4" w:space="0" w:color="auto"/>
            </w:tcBorders>
            <w:shd w:val="clear" w:color="auto" w:fill="auto"/>
            <w:vAlign w:val="center"/>
          </w:tcPr>
          <w:p w:rsidR="00706A00" w:rsidRPr="00706A00" w:rsidRDefault="00706A00" w:rsidP="00706A00">
            <w:pPr>
              <w:ind w:firstLine="0"/>
              <w:jc w:val="center"/>
              <w:rPr>
                <w:sz w:val="16"/>
                <w:szCs w:val="16"/>
              </w:rPr>
            </w:pPr>
            <w:r w:rsidRPr="00706A00">
              <w:rPr>
                <w:sz w:val="16"/>
                <w:szCs w:val="16"/>
              </w:rPr>
              <w:t xml:space="preserve">1 + 6 + 10 + 2 + 1 + 8 = </w:t>
            </w:r>
            <w:r w:rsidRPr="00706A00">
              <w:rPr>
                <w:b/>
                <w:sz w:val="16"/>
                <w:szCs w:val="16"/>
              </w:rPr>
              <w:t>28</w:t>
            </w:r>
            <w:r w:rsidRPr="00706A00">
              <w:rPr>
                <w:sz w:val="16"/>
                <w:szCs w:val="16"/>
              </w:rPr>
              <w:t xml:space="preserve"> (6)</w:t>
            </w:r>
          </w:p>
        </w:tc>
        <w:tc>
          <w:tcPr>
            <w:tcW w:w="1719" w:type="dxa"/>
            <w:tcBorders>
              <w:left w:val="single" w:sz="4" w:space="0" w:color="auto"/>
              <w:right w:val="single" w:sz="4" w:space="0" w:color="auto"/>
            </w:tcBorders>
            <w:shd w:val="clear" w:color="auto" w:fill="auto"/>
            <w:vAlign w:val="center"/>
          </w:tcPr>
          <w:p w:rsidR="00706A00" w:rsidRPr="00706A00" w:rsidRDefault="00706A00" w:rsidP="00706A00">
            <w:pPr>
              <w:ind w:firstLine="0"/>
              <w:jc w:val="center"/>
              <w:rPr>
                <w:sz w:val="16"/>
                <w:szCs w:val="16"/>
              </w:rPr>
            </w:pPr>
            <w:r w:rsidRPr="00706A00">
              <w:rPr>
                <w:sz w:val="16"/>
                <w:szCs w:val="16"/>
              </w:rPr>
              <w:t xml:space="preserve">0,5  + 0,5 + 8 + 0,5 + 0,5 +  0,5  + 1 + 6  =  </w:t>
            </w:r>
            <w:r w:rsidRPr="00706A00">
              <w:rPr>
                <w:b/>
                <w:sz w:val="16"/>
                <w:szCs w:val="16"/>
              </w:rPr>
              <w:t>17,5</w:t>
            </w:r>
            <w:r w:rsidRPr="00706A00">
              <w:rPr>
                <w:sz w:val="16"/>
                <w:szCs w:val="16"/>
              </w:rPr>
              <w:t xml:space="preserve"> (8) </w:t>
            </w:r>
          </w:p>
        </w:tc>
        <w:tc>
          <w:tcPr>
            <w:tcW w:w="1719" w:type="dxa"/>
            <w:tcBorders>
              <w:left w:val="single" w:sz="4" w:space="0" w:color="auto"/>
              <w:right w:val="single" w:sz="4" w:space="0" w:color="auto"/>
            </w:tcBorders>
            <w:shd w:val="clear" w:color="auto" w:fill="auto"/>
            <w:vAlign w:val="center"/>
          </w:tcPr>
          <w:p w:rsidR="00706A00" w:rsidRPr="00706A00" w:rsidRDefault="00706A00" w:rsidP="00706A00">
            <w:pPr>
              <w:ind w:firstLine="0"/>
              <w:jc w:val="center"/>
              <w:rPr>
                <w:sz w:val="20"/>
              </w:rPr>
            </w:pPr>
            <w:r w:rsidRPr="00706A00">
              <w:rPr>
                <w:sz w:val="20"/>
              </w:rPr>
              <w:t xml:space="preserve">0,5 + 10 + 2 + 1 + 4 + 2 + 3 </w:t>
            </w:r>
          </w:p>
          <w:p w:rsidR="00706A00" w:rsidRPr="00706A00" w:rsidRDefault="00706A00" w:rsidP="00706A00">
            <w:pPr>
              <w:ind w:firstLine="0"/>
              <w:jc w:val="center"/>
              <w:rPr>
                <w:sz w:val="20"/>
              </w:rPr>
            </w:pPr>
            <w:r w:rsidRPr="00706A00">
              <w:rPr>
                <w:sz w:val="20"/>
              </w:rPr>
              <w:t xml:space="preserve">+ 3 = </w:t>
            </w:r>
            <w:r w:rsidRPr="00706A00">
              <w:rPr>
                <w:b/>
                <w:sz w:val="20"/>
              </w:rPr>
              <w:t>25, 5</w:t>
            </w:r>
            <w:r w:rsidRPr="00706A00">
              <w:rPr>
                <w:sz w:val="20"/>
              </w:rPr>
              <w:t xml:space="preserve"> (8)</w:t>
            </w:r>
          </w:p>
        </w:tc>
        <w:tc>
          <w:tcPr>
            <w:tcW w:w="1436" w:type="dxa"/>
            <w:tcBorders>
              <w:left w:val="single" w:sz="4" w:space="0" w:color="auto"/>
              <w:right w:val="double" w:sz="4" w:space="0" w:color="auto"/>
            </w:tcBorders>
            <w:shd w:val="clear" w:color="auto" w:fill="auto"/>
            <w:vAlign w:val="center"/>
          </w:tcPr>
          <w:p w:rsidR="00706A00" w:rsidRPr="00706A00" w:rsidRDefault="00706A00" w:rsidP="00706A00">
            <w:pPr>
              <w:ind w:firstLine="0"/>
              <w:jc w:val="center"/>
              <w:rPr>
                <w:sz w:val="16"/>
                <w:szCs w:val="16"/>
              </w:rPr>
            </w:pPr>
            <w:r w:rsidRPr="00706A00">
              <w:rPr>
                <w:sz w:val="16"/>
                <w:szCs w:val="16"/>
              </w:rPr>
              <w:t xml:space="preserve">8 + 1  = </w:t>
            </w:r>
            <w:r w:rsidRPr="00706A00">
              <w:rPr>
                <w:b/>
                <w:sz w:val="16"/>
                <w:szCs w:val="16"/>
              </w:rPr>
              <w:t>9</w:t>
            </w:r>
            <w:r w:rsidRPr="00706A00">
              <w:rPr>
                <w:sz w:val="16"/>
                <w:szCs w:val="16"/>
              </w:rPr>
              <w:t xml:space="preserve"> (2)</w:t>
            </w:r>
          </w:p>
        </w:tc>
      </w:tr>
      <w:tr w:rsidR="00EB79E8" w:rsidRPr="00706A00" w:rsidTr="00EB79E8">
        <w:trPr>
          <w:trHeight w:val="20"/>
        </w:trPr>
        <w:tc>
          <w:tcPr>
            <w:tcW w:w="2337" w:type="dxa"/>
            <w:tcBorders>
              <w:left w:val="double" w:sz="4" w:space="0" w:color="auto"/>
              <w:right w:val="single" w:sz="4" w:space="0" w:color="auto"/>
            </w:tcBorders>
            <w:shd w:val="clear" w:color="auto" w:fill="auto"/>
            <w:vAlign w:val="center"/>
          </w:tcPr>
          <w:p w:rsidR="00302D1B" w:rsidRDefault="00706A00" w:rsidP="00706A00">
            <w:pPr>
              <w:tabs>
                <w:tab w:val="center" w:pos="252"/>
              </w:tabs>
              <w:ind w:firstLine="0"/>
              <w:rPr>
                <w:sz w:val="22"/>
                <w:szCs w:val="22"/>
              </w:rPr>
            </w:pPr>
            <w:r w:rsidRPr="00706A00">
              <w:rPr>
                <w:sz w:val="22"/>
                <w:szCs w:val="22"/>
              </w:rPr>
              <w:t xml:space="preserve">6. Организация </w:t>
            </w:r>
          </w:p>
          <w:p w:rsidR="00706A00" w:rsidRPr="00706A00" w:rsidRDefault="00706A00" w:rsidP="00706A00">
            <w:pPr>
              <w:tabs>
                <w:tab w:val="center" w:pos="252"/>
              </w:tabs>
              <w:ind w:firstLine="0"/>
              <w:rPr>
                <w:b/>
                <w:i/>
                <w:sz w:val="22"/>
                <w:szCs w:val="22"/>
              </w:rPr>
            </w:pPr>
            <w:r w:rsidRPr="00706A00">
              <w:rPr>
                <w:sz w:val="22"/>
                <w:szCs w:val="22"/>
              </w:rPr>
              <w:t>реализации плана</w:t>
            </w:r>
          </w:p>
        </w:tc>
        <w:tc>
          <w:tcPr>
            <w:tcW w:w="567" w:type="dxa"/>
            <w:tcBorders>
              <w:top w:val="single" w:sz="4" w:space="0" w:color="auto"/>
              <w:left w:val="single" w:sz="4" w:space="0" w:color="auto"/>
              <w:bottom w:val="single" w:sz="4" w:space="0" w:color="auto"/>
              <w:right w:val="single" w:sz="12" w:space="0" w:color="auto"/>
            </w:tcBorders>
            <w:shd w:val="clear" w:color="auto" w:fill="auto"/>
            <w:vAlign w:val="center"/>
          </w:tcPr>
          <w:p w:rsidR="00706A00" w:rsidRPr="00706A00" w:rsidRDefault="00706A00" w:rsidP="00706A00">
            <w:pPr>
              <w:tabs>
                <w:tab w:val="center" w:pos="252"/>
              </w:tabs>
              <w:ind w:firstLine="0"/>
              <w:jc w:val="center"/>
              <w:rPr>
                <w:b/>
                <w:sz w:val="24"/>
                <w:szCs w:val="24"/>
              </w:rPr>
            </w:pPr>
            <w:r w:rsidRPr="00706A00">
              <w:rPr>
                <w:b/>
                <w:sz w:val="24"/>
                <w:szCs w:val="24"/>
              </w:rPr>
              <w:t>О</w:t>
            </w:r>
          </w:p>
        </w:tc>
        <w:tc>
          <w:tcPr>
            <w:tcW w:w="1505" w:type="dxa"/>
            <w:tcBorders>
              <w:left w:val="single" w:sz="12" w:space="0" w:color="auto"/>
              <w:right w:val="single" w:sz="4" w:space="0" w:color="auto"/>
            </w:tcBorders>
            <w:shd w:val="clear" w:color="auto" w:fill="auto"/>
            <w:vAlign w:val="center"/>
          </w:tcPr>
          <w:p w:rsidR="00706A00" w:rsidRPr="00706A00" w:rsidRDefault="00706A00" w:rsidP="00706A00">
            <w:pPr>
              <w:ind w:firstLine="0"/>
              <w:jc w:val="center"/>
              <w:rPr>
                <w:sz w:val="16"/>
                <w:szCs w:val="16"/>
              </w:rPr>
            </w:pPr>
            <w:r w:rsidRPr="00706A00">
              <w:rPr>
                <w:sz w:val="16"/>
                <w:szCs w:val="16"/>
              </w:rPr>
              <w:t xml:space="preserve">0,5 + 10 +  2 + 1 + 8 + 4 + 2 + 3 + 3 + 8 + 1 = </w:t>
            </w:r>
            <w:r w:rsidRPr="00706A00">
              <w:rPr>
                <w:b/>
                <w:sz w:val="16"/>
                <w:szCs w:val="16"/>
              </w:rPr>
              <w:t>42,5</w:t>
            </w:r>
            <w:r w:rsidRPr="00706A00">
              <w:rPr>
                <w:sz w:val="16"/>
                <w:szCs w:val="16"/>
              </w:rPr>
              <w:t xml:space="preserve"> (11)</w:t>
            </w:r>
          </w:p>
        </w:tc>
        <w:tc>
          <w:tcPr>
            <w:tcW w:w="1719" w:type="dxa"/>
            <w:tcBorders>
              <w:left w:val="single" w:sz="4" w:space="0" w:color="auto"/>
              <w:right w:val="single" w:sz="4" w:space="0" w:color="auto"/>
            </w:tcBorders>
            <w:shd w:val="clear" w:color="auto" w:fill="auto"/>
            <w:vAlign w:val="center"/>
          </w:tcPr>
          <w:p w:rsidR="00706A00" w:rsidRPr="00706A00" w:rsidRDefault="00706A00" w:rsidP="00706A00">
            <w:pPr>
              <w:ind w:firstLine="0"/>
              <w:jc w:val="center"/>
              <w:rPr>
                <w:sz w:val="16"/>
                <w:szCs w:val="16"/>
              </w:rPr>
            </w:pPr>
            <w:r w:rsidRPr="00706A00">
              <w:rPr>
                <w:sz w:val="16"/>
                <w:szCs w:val="16"/>
              </w:rPr>
              <w:t xml:space="preserve">0,5 + 0,5 + 0,5 + 8 + 0,5 + 1 + 1 + 0,5 + 2 + 0,5 + 0,5 + 1 + 6 = </w:t>
            </w:r>
            <w:r w:rsidRPr="00706A00">
              <w:rPr>
                <w:b/>
                <w:sz w:val="16"/>
                <w:szCs w:val="16"/>
              </w:rPr>
              <w:t>20,5</w:t>
            </w:r>
            <w:r w:rsidRPr="00706A00">
              <w:rPr>
                <w:sz w:val="16"/>
                <w:szCs w:val="16"/>
              </w:rPr>
              <w:t xml:space="preserve">  (13)</w:t>
            </w:r>
          </w:p>
        </w:tc>
        <w:tc>
          <w:tcPr>
            <w:tcW w:w="1719" w:type="dxa"/>
            <w:tcBorders>
              <w:left w:val="single" w:sz="4" w:space="0" w:color="auto"/>
              <w:right w:val="single" w:sz="4" w:space="0" w:color="auto"/>
            </w:tcBorders>
            <w:shd w:val="clear" w:color="auto" w:fill="auto"/>
            <w:vAlign w:val="center"/>
          </w:tcPr>
          <w:p w:rsidR="00706A00" w:rsidRPr="00706A00" w:rsidRDefault="00706A00" w:rsidP="00706A00">
            <w:pPr>
              <w:ind w:firstLine="0"/>
              <w:jc w:val="center"/>
              <w:rPr>
                <w:sz w:val="16"/>
                <w:szCs w:val="16"/>
              </w:rPr>
            </w:pPr>
            <w:r w:rsidRPr="00706A00">
              <w:rPr>
                <w:sz w:val="16"/>
                <w:szCs w:val="16"/>
              </w:rPr>
              <w:t>0,5 + 10 + 2 + 8 + 4 + 2 + 3 + 3</w:t>
            </w:r>
          </w:p>
          <w:p w:rsidR="00706A00" w:rsidRPr="00706A00" w:rsidRDefault="00706A00" w:rsidP="00706A00">
            <w:pPr>
              <w:ind w:firstLine="0"/>
              <w:jc w:val="center"/>
              <w:rPr>
                <w:sz w:val="16"/>
                <w:szCs w:val="16"/>
              </w:rPr>
            </w:pPr>
            <w:r w:rsidRPr="00706A00">
              <w:rPr>
                <w:sz w:val="16"/>
                <w:szCs w:val="16"/>
              </w:rPr>
              <w:t xml:space="preserve"> =  </w:t>
            </w:r>
            <w:r w:rsidRPr="00706A00">
              <w:rPr>
                <w:b/>
                <w:sz w:val="16"/>
                <w:szCs w:val="16"/>
              </w:rPr>
              <w:t>32, 5</w:t>
            </w:r>
            <w:r w:rsidRPr="00706A00">
              <w:rPr>
                <w:sz w:val="16"/>
                <w:szCs w:val="16"/>
              </w:rPr>
              <w:t xml:space="preserve"> (8)</w:t>
            </w:r>
          </w:p>
        </w:tc>
        <w:tc>
          <w:tcPr>
            <w:tcW w:w="1436" w:type="dxa"/>
            <w:tcBorders>
              <w:left w:val="single" w:sz="4" w:space="0" w:color="auto"/>
              <w:right w:val="double" w:sz="4" w:space="0" w:color="auto"/>
            </w:tcBorders>
            <w:shd w:val="clear" w:color="auto" w:fill="auto"/>
            <w:vAlign w:val="center"/>
          </w:tcPr>
          <w:p w:rsidR="00706A00" w:rsidRPr="00706A00" w:rsidRDefault="00706A00" w:rsidP="00706A00">
            <w:pPr>
              <w:ind w:firstLine="0"/>
              <w:jc w:val="center"/>
              <w:rPr>
                <w:sz w:val="16"/>
                <w:szCs w:val="16"/>
              </w:rPr>
            </w:pPr>
            <w:r w:rsidRPr="00706A00">
              <w:rPr>
                <w:b/>
                <w:sz w:val="16"/>
                <w:szCs w:val="16"/>
              </w:rPr>
              <w:t>8</w:t>
            </w:r>
            <w:r w:rsidRPr="00706A00">
              <w:rPr>
                <w:sz w:val="16"/>
                <w:szCs w:val="16"/>
              </w:rPr>
              <w:t xml:space="preserve"> (1)</w:t>
            </w:r>
          </w:p>
        </w:tc>
      </w:tr>
      <w:tr w:rsidR="00EB79E8" w:rsidRPr="00706A00" w:rsidTr="00EB79E8">
        <w:trPr>
          <w:trHeight w:val="20"/>
        </w:trPr>
        <w:tc>
          <w:tcPr>
            <w:tcW w:w="2337" w:type="dxa"/>
            <w:tcBorders>
              <w:left w:val="double" w:sz="4" w:space="0" w:color="auto"/>
              <w:right w:val="single" w:sz="4" w:space="0" w:color="auto"/>
            </w:tcBorders>
            <w:shd w:val="clear" w:color="auto" w:fill="auto"/>
            <w:vAlign w:val="center"/>
          </w:tcPr>
          <w:p w:rsidR="00706A00" w:rsidRPr="00706A00" w:rsidRDefault="00706A00" w:rsidP="00EB79E8">
            <w:pPr>
              <w:tabs>
                <w:tab w:val="center" w:pos="252"/>
              </w:tabs>
              <w:ind w:firstLine="0"/>
              <w:jc w:val="left"/>
              <w:rPr>
                <w:b/>
                <w:i/>
                <w:sz w:val="22"/>
                <w:szCs w:val="22"/>
              </w:rPr>
            </w:pPr>
            <w:r w:rsidRPr="00706A00">
              <w:rPr>
                <w:sz w:val="22"/>
                <w:szCs w:val="22"/>
              </w:rPr>
              <w:t xml:space="preserve">7. Контроль </w:t>
            </w:r>
            <w:r w:rsidR="00EB79E8">
              <w:rPr>
                <w:sz w:val="22"/>
                <w:szCs w:val="22"/>
              </w:rPr>
              <w:t xml:space="preserve">                          </w:t>
            </w:r>
            <w:r w:rsidRPr="00706A00">
              <w:rPr>
                <w:sz w:val="22"/>
                <w:szCs w:val="22"/>
              </w:rPr>
              <w:t>исполнения</w:t>
            </w:r>
          </w:p>
        </w:tc>
        <w:tc>
          <w:tcPr>
            <w:tcW w:w="567" w:type="dxa"/>
            <w:tcBorders>
              <w:top w:val="single" w:sz="4" w:space="0" w:color="auto"/>
              <w:left w:val="single" w:sz="4" w:space="0" w:color="auto"/>
              <w:bottom w:val="single" w:sz="4" w:space="0" w:color="auto"/>
              <w:right w:val="single" w:sz="12" w:space="0" w:color="auto"/>
            </w:tcBorders>
            <w:shd w:val="clear" w:color="auto" w:fill="auto"/>
            <w:vAlign w:val="center"/>
          </w:tcPr>
          <w:p w:rsidR="00706A00" w:rsidRPr="00706A00" w:rsidRDefault="00706A00" w:rsidP="00706A00">
            <w:pPr>
              <w:tabs>
                <w:tab w:val="center" w:pos="252"/>
              </w:tabs>
              <w:ind w:firstLine="0"/>
              <w:jc w:val="center"/>
              <w:rPr>
                <w:b/>
                <w:sz w:val="24"/>
                <w:szCs w:val="24"/>
              </w:rPr>
            </w:pPr>
            <w:r w:rsidRPr="00706A00">
              <w:rPr>
                <w:b/>
                <w:sz w:val="24"/>
                <w:szCs w:val="24"/>
              </w:rPr>
              <w:t>К</w:t>
            </w:r>
          </w:p>
        </w:tc>
        <w:tc>
          <w:tcPr>
            <w:tcW w:w="1505" w:type="dxa"/>
            <w:tcBorders>
              <w:left w:val="single" w:sz="12" w:space="0" w:color="auto"/>
              <w:right w:val="single" w:sz="4" w:space="0" w:color="auto"/>
            </w:tcBorders>
            <w:shd w:val="clear" w:color="auto" w:fill="auto"/>
            <w:vAlign w:val="center"/>
          </w:tcPr>
          <w:p w:rsidR="00706A00" w:rsidRPr="00706A00" w:rsidRDefault="00706A00" w:rsidP="00706A00">
            <w:pPr>
              <w:ind w:firstLine="0"/>
              <w:jc w:val="center"/>
              <w:rPr>
                <w:sz w:val="16"/>
                <w:szCs w:val="16"/>
              </w:rPr>
            </w:pPr>
            <w:r w:rsidRPr="00706A00">
              <w:rPr>
                <w:sz w:val="16"/>
                <w:szCs w:val="16"/>
              </w:rPr>
              <w:t>0,5 + 8 + 0,5 + 0,5 + 10  + 8 + 10 + 1 + 1 + 0,5 + 1 + 8 + 4 + 3 + 8 + 5  + 1 + 1 =</w:t>
            </w:r>
            <w:r w:rsidRPr="00706A00">
              <w:rPr>
                <w:b/>
                <w:sz w:val="16"/>
                <w:szCs w:val="16"/>
              </w:rPr>
              <w:t xml:space="preserve"> 71</w:t>
            </w:r>
            <w:r w:rsidRPr="00706A00">
              <w:rPr>
                <w:sz w:val="16"/>
                <w:szCs w:val="16"/>
              </w:rPr>
              <w:t xml:space="preserve"> (18)</w:t>
            </w:r>
          </w:p>
        </w:tc>
        <w:tc>
          <w:tcPr>
            <w:tcW w:w="1719" w:type="dxa"/>
            <w:tcBorders>
              <w:left w:val="single" w:sz="4" w:space="0" w:color="auto"/>
              <w:right w:val="single" w:sz="4" w:space="0" w:color="auto"/>
            </w:tcBorders>
            <w:shd w:val="clear" w:color="auto" w:fill="auto"/>
            <w:vAlign w:val="center"/>
          </w:tcPr>
          <w:p w:rsidR="00706A00" w:rsidRPr="00706A00" w:rsidRDefault="00706A00" w:rsidP="00706A00">
            <w:pPr>
              <w:ind w:firstLine="0"/>
              <w:jc w:val="center"/>
              <w:rPr>
                <w:sz w:val="16"/>
                <w:szCs w:val="16"/>
              </w:rPr>
            </w:pPr>
            <w:r w:rsidRPr="00706A00">
              <w:rPr>
                <w:sz w:val="16"/>
                <w:szCs w:val="16"/>
              </w:rPr>
              <w:t>1 + 1 + 0,5 + 2 + 0,5 + 0,5 + 1 + 6</w:t>
            </w:r>
          </w:p>
          <w:p w:rsidR="00706A00" w:rsidRPr="00706A00" w:rsidRDefault="00706A00" w:rsidP="00706A00">
            <w:pPr>
              <w:ind w:firstLine="0"/>
              <w:jc w:val="center"/>
              <w:rPr>
                <w:sz w:val="16"/>
                <w:szCs w:val="16"/>
              </w:rPr>
            </w:pPr>
            <w:r w:rsidRPr="00706A00">
              <w:rPr>
                <w:sz w:val="16"/>
                <w:szCs w:val="16"/>
              </w:rPr>
              <w:t xml:space="preserve"> = </w:t>
            </w:r>
            <w:r w:rsidRPr="00706A00">
              <w:rPr>
                <w:b/>
                <w:sz w:val="16"/>
                <w:szCs w:val="16"/>
              </w:rPr>
              <w:t>12,5</w:t>
            </w:r>
            <w:r w:rsidRPr="00706A00">
              <w:rPr>
                <w:sz w:val="16"/>
                <w:szCs w:val="16"/>
              </w:rPr>
              <w:t xml:space="preserve"> (8) </w:t>
            </w:r>
          </w:p>
        </w:tc>
        <w:tc>
          <w:tcPr>
            <w:tcW w:w="1719" w:type="dxa"/>
            <w:tcBorders>
              <w:left w:val="single" w:sz="4" w:space="0" w:color="auto"/>
              <w:right w:val="single" w:sz="4" w:space="0" w:color="auto"/>
            </w:tcBorders>
            <w:shd w:val="clear" w:color="auto" w:fill="auto"/>
            <w:vAlign w:val="center"/>
          </w:tcPr>
          <w:p w:rsidR="00706A00" w:rsidRPr="00706A00" w:rsidRDefault="00706A00" w:rsidP="00706A00">
            <w:pPr>
              <w:ind w:firstLine="0"/>
              <w:jc w:val="center"/>
              <w:rPr>
                <w:sz w:val="16"/>
                <w:szCs w:val="16"/>
              </w:rPr>
            </w:pPr>
            <w:r w:rsidRPr="00706A00">
              <w:rPr>
                <w:sz w:val="16"/>
                <w:szCs w:val="16"/>
              </w:rPr>
              <w:t xml:space="preserve">10 + 2 + 8 + 4 + 2 + 3 + 3 = </w:t>
            </w:r>
            <w:r w:rsidRPr="00706A00">
              <w:rPr>
                <w:b/>
                <w:sz w:val="16"/>
                <w:szCs w:val="16"/>
              </w:rPr>
              <w:t>32</w:t>
            </w:r>
            <w:r w:rsidRPr="00706A00">
              <w:rPr>
                <w:sz w:val="16"/>
                <w:szCs w:val="16"/>
              </w:rPr>
              <w:t xml:space="preserve"> (7)</w:t>
            </w:r>
          </w:p>
        </w:tc>
        <w:tc>
          <w:tcPr>
            <w:tcW w:w="1436" w:type="dxa"/>
            <w:tcBorders>
              <w:left w:val="single" w:sz="4" w:space="0" w:color="auto"/>
              <w:right w:val="double" w:sz="4" w:space="0" w:color="auto"/>
            </w:tcBorders>
            <w:shd w:val="clear" w:color="auto" w:fill="auto"/>
            <w:vAlign w:val="center"/>
          </w:tcPr>
          <w:p w:rsidR="00706A00" w:rsidRPr="00706A00" w:rsidRDefault="00706A00" w:rsidP="00706A00">
            <w:pPr>
              <w:ind w:firstLine="0"/>
              <w:jc w:val="center"/>
              <w:rPr>
                <w:sz w:val="16"/>
                <w:szCs w:val="16"/>
              </w:rPr>
            </w:pPr>
            <w:r w:rsidRPr="00706A00">
              <w:rPr>
                <w:b/>
                <w:sz w:val="16"/>
                <w:szCs w:val="16"/>
              </w:rPr>
              <w:t>8</w:t>
            </w:r>
            <w:r w:rsidRPr="00706A00">
              <w:rPr>
                <w:sz w:val="16"/>
                <w:szCs w:val="16"/>
              </w:rPr>
              <w:t xml:space="preserve"> (1)</w:t>
            </w:r>
          </w:p>
        </w:tc>
      </w:tr>
      <w:tr w:rsidR="00EB79E8" w:rsidRPr="00706A00" w:rsidTr="00EB79E8">
        <w:trPr>
          <w:trHeight w:val="20"/>
        </w:trPr>
        <w:tc>
          <w:tcPr>
            <w:tcW w:w="2337" w:type="dxa"/>
            <w:tcBorders>
              <w:left w:val="double" w:sz="4" w:space="0" w:color="auto"/>
              <w:right w:val="single" w:sz="4" w:space="0" w:color="auto"/>
            </w:tcBorders>
            <w:shd w:val="clear" w:color="auto" w:fill="auto"/>
            <w:vAlign w:val="center"/>
          </w:tcPr>
          <w:p w:rsidR="00EB79E8" w:rsidRDefault="00706A00" w:rsidP="00706A00">
            <w:pPr>
              <w:tabs>
                <w:tab w:val="center" w:pos="252"/>
              </w:tabs>
              <w:ind w:firstLine="0"/>
              <w:rPr>
                <w:sz w:val="22"/>
                <w:szCs w:val="22"/>
              </w:rPr>
            </w:pPr>
            <w:r w:rsidRPr="00706A00">
              <w:rPr>
                <w:sz w:val="22"/>
                <w:szCs w:val="22"/>
              </w:rPr>
              <w:t xml:space="preserve">8. Мотивация </w:t>
            </w:r>
          </w:p>
          <w:p w:rsidR="00706A00" w:rsidRPr="00706A00" w:rsidRDefault="00706A00" w:rsidP="00706A00">
            <w:pPr>
              <w:tabs>
                <w:tab w:val="center" w:pos="252"/>
              </w:tabs>
              <w:ind w:firstLine="0"/>
              <w:rPr>
                <w:b/>
                <w:i/>
                <w:sz w:val="22"/>
                <w:szCs w:val="22"/>
              </w:rPr>
            </w:pPr>
            <w:r w:rsidRPr="00706A00">
              <w:rPr>
                <w:sz w:val="22"/>
                <w:szCs w:val="22"/>
              </w:rPr>
              <w:t>персонала</w:t>
            </w:r>
          </w:p>
        </w:tc>
        <w:tc>
          <w:tcPr>
            <w:tcW w:w="567" w:type="dxa"/>
            <w:tcBorders>
              <w:top w:val="single" w:sz="4" w:space="0" w:color="auto"/>
              <w:left w:val="single" w:sz="4" w:space="0" w:color="auto"/>
              <w:bottom w:val="single" w:sz="4" w:space="0" w:color="auto"/>
              <w:right w:val="single" w:sz="12" w:space="0" w:color="auto"/>
            </w:tcBorders>
            <w:shd w:val="clear" w:color="auto" w:fill="auto"/>
            <w:vAlign w:val="center"/>
          </w:tcPr>
          <w:p w:rsidR="00706A00" w:rsidRPr="00706A00" w:rsidRDefault="00706A00" w:rsidP="00706A00">
            <w:pPr>
              <w:tabs>
                <w:tab w:val="center" w:pos="252"/>
              </w:tabs>
              <w:ind w:firstLine="0"/>
              <w:jc w:val="center"/>
              <w:rPr>
                <w:b/>
                <w:sz w:val="24"/>
                <w:szCs w:val="24"/>
              </w:rPr>
            </w:pPr>
            <w:r w:rsidRPr="00706A00">
              <w:rPr>
                <w:b/>
                <w:sz w:val="24"/>
                <w:szCs w:val="24"/>
              </w:rPr>
              <w:t>М</w:t>
            </w:r>
          </w:p>
        </w:tc>
        <w:tc>
          <w:tcPr>
            <w:tcW w:w="1505" w:type="dxa"/>
            <w:tcBorders>
              <w:left w:val="single" w:sz="12" w:space="0" w:color="auto"/>
              <w:right w:val="single" w:sz="4" w:space="0" w:color="auto"/>
            </w:tcBorders>
            <w:shd w:val="clear" w:color="auto" w:fill="auto"/>
            <w:vAlign w:val="center"/>
          </w:tcPr>
          <w:p w:rsidR="00706A00" w:rsidRPr="00706A00" w:rsidRDefault="00706A00" w:rsidP="00706A00">
            <w:pPr>
              <w:ind w:firstLine="0"/>
              <w:jc w:val="center"/>
              <w:rPr>
                <w:sz w:val="16"/>
                <w:szCs w:val="16"/>
              </w:rPr>
            </w:pPr>
            <w:r w:rsidRPr="00706A00">
              <w:rPr>
                <w:sz w:val="16"/>
                <w:szCs w:val="16"/>
              </w:rPr>
              <w:t xml:space="preserve">0,5 + 4 + 2 + 3 = </w:t>
            </w:r>
            <w:r w:rsidRPr="00706A00">
              <w:rPr>
                <w:b/>
                <w:sz w:val="16"/>
                <w:szCs w:val="16"/>
              </w:rPr>
              <w:t>9,5</w:t>
            </w:r>
            <w:r w:rsidRPr="00706A00">
              <w:rPr>
                <w:sz w:val="16"/>
                <w:szCs w:val="16"/>
              </w:rPr>
              <w:t xml:space="preserve"> (4)</w:t>
            </w:r>
          </w:p>
        </w:tc>
        <w:tc>
          <w:tcPr>
            <w:tcW w:w="1719" w:type="dxa"/>
            <w:tcBorders>
              <w:left w:val="single" w:sz="4" w:space="0" w:color="auto"/>
              <w:right w:val="single" w:sz="4" w:space="0" w:color="auto"/>
            </w:tcBorders>
            <w:shd w:val="clear" w:color="auto" w:fill="auto"/>
            <w:vAlign w:val="center"/>
          </w:tcPr>
          <w:p w:rsidR="00706A00" w:rsidRPr="00706A00" w:rsidRDefault="00706A00" w:rsidP="00706A00">
            <w:pPr>
              <w:ind w:firstLine="0"/>
              <w:jc w:val="center"/>
              <w:rPr>
                <w:sz w:val="16"/>
                <w:szCs w:val="16"/>
              </w:rPr>
            </w:pPr>
            <w:r w:rsidRPr="00706A00">
              <w:rPr>
                <w:b/>
                <w:sz w:val="16"/>
                <w:szCs w:val="16"/>
              </w:rPr>
              <w:t>1</w:t>
            </w:r>
            <w:r w:rsidRPr="00706A00">
              <w:rPr>
                <w:sz w:val="16"/>
                <w:szCs w:val="16"/>
              </w:rPr>
              <w:t xml:space="preserve"> (1) </w:t>
            </w:r>
          </w:p>
        </w:tc>
        <w:tc>
          <w:tcPr>
            <w:tcW w:w="1719" w:type="dxa"/>
            <w:tcBorders>
              <w:left w:val="single" w:sz="4" w:space="0" w:color="auto"/>
              <w:right w:val="single" w:sz="4" w:space="0" w:color="auto"/>
            </w:tcBorders>
            <w:shd w:val="clear" w:color="auto" w:fill="auto"/>
            <w:vAlign w:val="center"/>
          </w:tcPr>
          <w:p w:rsidR="00706A00" w:rsidRPr="00706A00" w:rsidRDefault="00706A00" w:rsidP="00706A00">
            <w:pPr>
              <w:ind w:firstLine="0"/>
              <w:jc w:val="center"/>
              <w:rPr>
                <w:sz w:val="16"/>
                <w:szCs w:val="16"/>
              </w:rPr>
            </w:pPr>
            <w:r w:rsidRPr="00706A00">
              <w:rPr>
                <w:sz w:val="16"/>
                <w:szCs w:val="16"/>
              </w:rPr>
              <w:t>8 + 4 + 2 + 3 + 3  =</w:t>
            </w:r>
            <w:r w:rsidRPr="00706A00">
              <w:rPr>
                <w:b/>
                <w:sz w:val="16"/>
                <w:szCs w:val="16"/>
              </w:rPr>
              <w:t xml:space="preserve"> 20</w:t>
            </w:r>
            <w:r w:rsidRPr="00706A00">
              <w:rPr>
                <w:sz w:val="16"/>
                <w:szCs w:val="16"/>
              </w:rPr>
              <w:t xml:space="preserve"> (4)</w:t>
            </w:r>
          </w:p>
        </w:tc>
        <w:tc>
          <w:tcPr>
            <w:tcW w:w="1436" w:type="dxa"/>
            <w:tcBorders>
              <w:left w:val="single" w:sz="4" w:space="0" w:color="auto"/>
              <w:right w:val="double" w:sz="4" w:space="0" w:color="auto"/>
            </w:tcBorders>
            <w:shd w:val="clear" w:color="auto" w:fill="auto"/>
            <w:vAlign w:val="center"/>
          </w:tcPr>
          <w:p w:rsidR="00706A00" w:rsidRPr="00706A00" w:rsidRDefault="00706A00" w:rsidP="00706A00">
            <w:pPr>
              <w:ind w:firstLine="0"/>
              <w:jc w:val="center"/>
              <w:rPr>
                <w:b/>
                <w:sz w:val="16"/>
                <w:szCs w:val="16"/>
              </w:rPr>
            </w:pPr>
            <w:r w:rsidRPr="00706A00">
              <w:rPr>
                <w:b/>
                <w:sz w:val="16"/>
                <w:szCs w:val="16"/>
              </w:rPr>
              <w:t>0</w:t>
            </w:r>
          </w:p>
        </w:tc>
      </w:tr>
      <w:tr w:rsidR="00EB79E8" w:rsidRPr="00706A00" w:rsidTr="00EB79E8">
        <w:trPr>
          <w:trHeight w:val="20"/>
        </w:trPr>
        <w:tc>
          <w:tcPr>
            <w:tcW w:w="2337" w:type="dxa"/>
            <w:tcBorders>
              <w:left w:val="double" w:sz="4" w:space="0" w:color="auto"/>
              <w:right w:val="single" w:sz="4" w:space="0" w:color="auto"/>
            </w:tcBorders>
            <w:shd w:val="clear" w:color="auto" w:fill="auto"/>
            <w:vAlign w:val="center"/>
          </w:tcPr>
          <w:p w:rsidR="00706A00" w:rsidRPr="00706A00" w:rsidRDefault="00706A00" w:rsidP="00706A00">
            <w:pPr>
              <w:tabs>
                <w:tab w:val="center" w:pos="252"/>
              </w:tabs>
              <w:ind w:firstLine="0"/>
              <w:rPr>
                <w:b/>
                <w:i/>
                <w:sz w:val="22"/>
                <w:szCs w:val="22"/>
              </w:rPr>
            </w:pPr>
            <w:r w:rsidRPr="00706A00">
              <w:rPr>
                <w:sz w:val="22"/>
                <w:szCs w:val="22"/>
              </w:rPr>
              <w:t xml:space="preserve">9. Внешние связи </w:t>
            </w:r>
          </w:p>
        </w:tc>
        <w:tc>
          <w:tcPr>
            <w:tcW w:w="567" w:type="dxa"/>
            <w:tcBorders>
              <w:top w:val="single" w:sz="4" w:space="0" w:color="auto"/>
              <w:left w:val="single" w:sz="4" w:space="0" w:color="auto"/>
              <w:bottom w:val="single" w:sz="4" w:space="0" w:color="auto"/>
              <w:right w:val="single" w:sz="12" w:space="0" w:color="auto"/>
            </w:tcBorders>
            <w:shd w:val="clear" w:color="auto" w:fill="auto"/>
            <w:vAlign w:val="center"/>
          </w:tcPr>
          <w:p w:rsidR="00706A00" w:rsidRPr="00706A00" w:rsidRDefault="00706A00" w:rsidP="00706A00">
            <w:pPr>
              <w:tabs>
                <w:tab w:val="center" w:pos="252"/>
              </w:tabs>
              <w:ind w:firstLine="0"/>
              <w:jc w:val="center"/>
              <w:rPr>
                <w:b/>
                <w:sz w:val="24"/>
                <w:szCs w:val="24"/>
              </w:rPr>
            </w:pPr>
            <w:r w:rsidRPr="00706A00">
              <w:rPr>
                <w:b/>
                <w:sz w:val="24"/>
                <w:szCs w:val="24"/>
              </w:rPr>
              <w:t>Д</w:t>
            </w:r>
          </w:p>
        </w:tc>
        <w:tc>
          <w:tcPr>
            <w:tcW w:w="1505" w:type="dxa"/>
            <w:tcBorders>
              <w:left w:val="single" w:sz="12" w:space="0" w:color="auto"/>
              <w:right w:val="single" w:sz="4" w:space="0" w:color="auto"/>
            </w:tcBorders>
            <w:shd w:val="clear" w:color="auto" w:fill="auto"/>
            <w:vAlign w:val="center"/>
          </w:tcPr>
          <w:p w:rsidR="00706A00" w:rsidRPr="00706A00" w:rsidRDefault="00706A00" w:rsidP="00706A00">
            <w:pPr>
              <w:ind w:firstLine="0"/>
              <w:jc w:val="center"/>
              <w:rPr>
                <w:sz w:val="16"/>
                <w:szCs w:val="16"/>
              </w:rPr>
            </w:pPr>
            <w:r w:rsidRPr="00706A00">
              <w:rPr>
                <w:b/>
                <w:sz w:val="16"/>
                <w:szCs w:val="16"/>
              </w:rPr>
              <w:t>1</w:t>
            </w:r>
            <w:r w:rsidRPr="00706A00">
              <w:rPr>
                <w:sz w:val="16"/>
                <w:szCs w:val="16"/>
              </w:rPr>
              <w:t xml:space="preserve"> (1)</w:t>
            </w:r>
          </w:p>
        </w:tc>
        <w:tc>
          <w:tcPr>
            <w:tcW w:w="1719" w:type="dxa"/>
            <w:tcBorders>
              <w:left w:val="single" w:sz="4" w:space="0" w:color="auto"/>
              <w:right w:val="single" w:sz="4" w:space="0" w:color="auto"/>
            </w:tcBorders>
            <w:shd w:val="clear" w:color="auto" w:fill="auto"/>
            <w:vAlign w:val="center"/>
          </w:tcPr>
          <w:p w:rsidR="00706A00" w:rsidRPr="00706A00" w:rsidRDefault="00706A00" w:rsidP="00706A00">
            <w:pPr>
              <w:ind w:firstLine="0"/>
              <w:jc w:val="center"/>
              <w:rPr>
                <w:sz w:val="16"/>
                <w:szCs w:val="16"/>
              </w:rPr>
            </w:pPr>
            <w:r w:rsidRPr="00706A00">
              <w:rPr>
                <w:b/>
                <w:sz w:val="16"/>
                <w:szCs w:val="16"/>
              </w:rPr>
              <w:t>1</w:t>
            </w:r>
            <w:r w:rsidRPr="00706A00">
              <w:rPr>
                <w:sz w:val="16"/>
                <w:szCs w:val="16"/>
              </w:rPr>
              <w:t xml:space="preserve"> (1)</w:t>
            </w:r>
          </w:p>
        </w:tc>
        <w:tc>
          <w:tcPr>
            <w:tcW w:w="1719" w:type="dxa"/>
            <w:tcBorders>
              <w:left w:val="single" w:sz="4" w:space="0" w:color="auto"/>
              <w:right w:val="single" w:sz="4" w:space="0" w:color="auto"/>
            </w:tcBorders>
            <w:shd w:val="clear" w:color="auto" w:fill="auto"/>
            <w:vAlign w:val="center"/>
          </w:tcPr>
          <w:p w:rsidR="00706A00" w:rsidRPr="00706A00" w:rsidRDefault="00706A00" w:rsidP="00706A00">
            <w:pPr>
              <w:ind w:firstLine="0"/>
              <w:jc w:val="center"/>
              <w:rPr>
                <w:sz w:val="16"/>
                <w:szCs w:val="16"/>
              </w:rPr>
            </w:pPr>
            <w:r w:rsidRPr="00706A00">
              <w:rPr>
                <w:b/>
                <w:sz w:val="16"/>
                <w:szCs w:val="16"/>
              </w:rPr>
              <w:t>1</w:t>
            </w:r>
            <w:r w:rsidRPr="00706A00">
              <w:rPr>
                <w:sz w:val="16"/>
                <w:szCs w:val="16"/>
              </w:rPr>
              <w:t xml:space="preserve"> (1)</w:t>
            </w:r>
          </w:p>
        </w:tc>
        <w:tc>
          <w:tcPr>
            <w:tcW w:w="1436" w:type="dxa"/>
            <w:tcBorders>
              <w:left w:val="single" w:sz="4" w:space="0" w:color="auto"/>
              <w:right w:val="double" w:sz="4" w:space="0" w:color="auto"/>
            </w:tcBorders>
            <w:shd w:val="clear" w:color="auto" w:fill="auto"/>
            <w:vAlign w:val="center"/>
          </w:tcPr>
          <w:p w:rsidR="00706A00" w:rsidRPr="00706A00" w:rsidRDefault="00706A00" w:rsidP="00706A00">
            <w:pPr>
              <w:ind w:firstLine="0"/>
              <w:jc w:val="center"/>
              <w:rPr>
                <w:sz w:val="16"/>
                <w:szCs w:val="16"/>
              </w:rPr>
            </w:pPr>
            <w:r w:rsidRPr="00706A00">
              <w:rPr>
                <w:sz w:val="16"/>
                <w:szCs w:val="16"/>
              </w:rPr>
              <w:t xml:space="preserve">5 + 1 = </w:t>
            </w:r>
            <w:r w:rsidRPr="00706A00">
              <w:rPr>
                <w:b/>
                <w:sz w:val="16"/>
                <w:szCs w:val="16"/>
              </w:rPr>
              <w:t>6</w:t>
            </w:r>
            <w:r w:rsidRPr="00706A00">
              <w:rPr>
                <w:sz w:val="16"/>
                <w:szCs w:val="16"/>
              </w:rPr>
              <w:t xml:space="preserve"> (2)</w:t>
            </w:r>
          </w:p>
        </w:tc>
      </w:tr>
      <w:tr w:rsidR="00EB79E8" w:rsidRPr="00706A00" w:rsidTr="00EB79E8">
        <w:trPr>
          <w:trHeight w:val="20"/>
        </w:trPr>
        <w:tc>
          <w:tcPr>
            <w:tcW w:w="2337" w:type="dxa"/>
            <w:tcBorders>
              <w:left w:val="double" w:sz="4" w:space="0" w:color="auto"/>
              <w:right w:val="single" w:sz="4" w:space="0" w:color="auto"/>
            </w:tcBorders>
            <w:shd w:val="clear" w:color="auto" w:fill="auto"/>
            <w:vAlign w:val="center"/>
          </w:tcPr>
          <w:p w:rsidR="00EB79E8" w:rsidRDefault="00706A00" w:rsidP="00706A00">
            <w:pPr>
              <w:tabs>
                <w:tab w:val="center" w:pos="252"/>
              </w:tabs>
              <w:ind w:firstLine="0"/>
              <w:rPr>
                <w:sz w:val="22"/>
                <w:szCs w:val="22"/>
              </w:rPr>
            </w:pPr>
            <w:r w:rsidRPr="00706A00">
              <w:rPr>
                <w:sz w:val="22"/>
                <w:szCs w:val="22"/>
              </w:rPr>
              <w:t xml:space="preserve">10. Ведение учета </w:t>
            </w:r>
          </w:p>
          <w:p w:rsidR="00706A00" w:rsidRPr="00706A00" w:rsidRDefault="00706A00" w:rsidP="00706A00">
            <w:pPr>
              <w:tabs>
                <w:tab w:val="center" w:pos="252"/>
              </w:tabs>
              <w:ind w:firstLine="0"/>
              <w:rPr>
                <w:b/>
                <w:i/>
                <w:sz w:val="22"/>
                <w:szCs w:val="22"/>
              </w:rPr>
            </w:pPr>
            <w:r w:rsidRPr="00706A00">
              <w:rPr>
                <w:sz w:val="22"/>
                <w:szCs w:val="22"/>
              </w:rPr>
              <w:t>и отчетности</w:t>
            </w:r>
          </w:p>
        </w:tc>
        <w:tc>
          <w:tcPr>
            <w:tcW w:w="567" w:type="dxa"/>
            <w:tcBorders>
              <w:top w:val="single" w:sz="4" w:space="0" w:color="auto"/>
              <w:left w:val="single" w:sz="4" w:space="0" w:color="auto"/>
              <w:bottom w:val="single" w:sz="4" w:space="0" w:color="auto"/>
              <w:right w:val="single" w:sz="12" w:space="0" w:color="auto"/>
            </w:tcBorders>
            <w:shd w:val="clear" w:color="auto" w:fill="auto"/>
            <w:vAlign w:val="center"/>
          </w:tcPr>
          <w:p w:rsidR="00706A00" w:rsidRPr="00706A00" w:rsidRDefault="00706A00" w:rsidP="00706A00">
            <w:pPr>
              <w:tabs>
                <w:tab w:val="center" w:pos="252"/>
              </w:tabs>
              <w:ind w:firstLine="0"/>
              <w:jc w:val="center"/>
              <w:rPr>
                <w:b/>
                <w:sz w:val="24"/>
                <w:szCs w:val="24"/>
              </w:rPr>
            </w:pPr>
            <w:r w:rsidRPr="00706A00">
              <w:rPr>
                <w:b/>
                <w:sz w:val="24"/>
                <w:szCs w:val="24"/>
              </w:rPr>
              <w:sym w:font="Symbol" w:char="F0B1"/>
            </w:r>
          </w:p>
        </w:tc>
        <w:tc>
          <w:tcPr>
            <w:tcW w:w="1505" w:type="dxa"/>
            <w:tcBorders>
              <w:left w:val="single" w:sz="12" w:space="0" w:color="auto"/>
              <w:right w:val="single" w:sz="4" w:space="0" w:color="auto"/>
            </w:tcBorders>
            <w:shd w:val="clear" w:color="auto" w:fill="auto"/>
            <w:vAlign w:val="center"/>
          </w:tcPr>
          <w:p w:rsidR="00706A00" w:rsidRPr="00706A00" w:rsidRDefault="00706A00" w:rsidP="00706A00">
            <w:pPr>
              <w:ind w:firstLine="0"/>
              <w:jc w:val="center"/>
              <w:rPr>
                <w:b/>
                <w:sz w:val="16"/>
                <w:szCs w:val="16"/>
              </w:rPr>
            </w:pPr>
            <w:r w:rsidRPr="00706A00">
              <w:rPr>
                <w:b/>
                <w:sz w:val="16"/>
                <w:szCs w:val="16"/>
              </w:rPr>
              <w:t>0</w:t>
            </w:r>
          </w:p>
        </w:tc>
        <w:tc>
          <w:tcPr>
            <w:tcW w:w="1719" w:type="dxa"/>
            <w:tcBorders>
              <w:left w:val="single" w:sz="4" w:space="0" w:color="auto"/>
              <w:right w:val="single" w:sz="4" w:space="0" w:color="auto"/>
            </w:tcBorders>
            <w:shd w:val="clear" w:color="auto" w:fill="auto"/>
            <w:vAlign w:val="center"/>
          </w:tcPr>
          <w:p w:rsidR="00706A00" w:rsidRPr="00706A00" w:rsidRDefault="00706A00" w:rsidP="00706A00">
            <w:pPr>
              <w:ind w:firstLine="0"/>
              <w:jc w:val="center"/>
              <w:rPr>
                <w:sz w:val="16"/>
                <w:szCs w:val="16"/>
              </w:rPr>
            </w:pPr>
            <w:r w:rsidRPr="00706A00">
              <w:rPr>
                <w:sz w:val="16"/>
                <w:szCs w:val="16"/>
              </w:rPr>
              <w:t xml:space="preserve">0,5 + 10 + 8 + 10 + 1 + 0,5  = </w:t>
            </w:r>
            <w:r w:rsidRPr="00706A00">
              <w:rPr>
                <w:b/>
                <w:sz w:val="16"/>
                <w:szCs w:val="16"/>
              </w:rPr>
              <w:t xml:space="preserve">30  </w:t>
            </w:r>
            <w:r w:rsidRPr="00706A00">
              <w:rPr>
                <w:sz w:val="16"/>
                <w:szCs w:val="16"/>
              </w:rPr>
              <w:t>(6)</w:t>
            </w:r>
          </w:p>
        </w:tc>
        <w:tc>
          <w:tcPr>
            <w:tcW w:w="1719" w:type="dxa"/>
            <w:tcBorders>
              <w:left w:val="single" w:sz="4" w:space="0" w:color="auto"/>
              <w:right w:val="single" w:sz="4" w:space="0" w:color="auto"/>
            </w:tcBorders>
            <w:shd w:val="clear" w:color="auto" w:fill="auto"/>
            <w:vAlign w:val="center"/>
          </w:tcPr>
          <w:p w:rsidR="00706A00" w:rsidRPr="00706A00" w:rsidRDefault="00706A00" w:rsidP="00706A00">
            <w:pPr>
              <w:ind w:firstLine="0"/>
              <w:jc w:val="center"/>
              <w:rPr>
                <w:b/>
                <w:sz w:val="16"/>
                <w:szCs w:val="16"/>
              </w:rPr>
            </w:pPr>
            <w:r w:rsidRPr="00706A00">
              <w:rPr>
                <w:b/>
                <w:sz w:val="16"/>
                <w:szCs w:val="16"/>
              </w:rPr>
              <w:t>0</w:t>
            </w:r>
          </w:p>
        </w:tc>
        <w:tc>
          <w:tcPr>
            <w:tcW w:w="1436" w:type="dxa"/>
            <w:tcBorders>
              <w:left w:val="single" w:sz="4" w:space="0" w:color="auto"/>
              <w:right w:val="double" w:sz="4" w:space="0" w:color="auto"/>
            </w:tcBorders>
            <w:shd w:val="clear" w:color="auto" w:fill="auto"/>
            <w:vAlign w:val="center"/>
          </w:tcPr>
          <w:p w:rsidR="00706A00" w:rsidRPr="00706A00" w:rsidRDefault="00706A00" w:rsidP="00706A00">
            <w:pPr>
              <w:ind w:firstLine="0"/>
              <w:jc w:val="center"/>
              <w:rPr>
                <w:sz w:val="16"/>
                <w:szCs w:val="16"/>
              </w:rPr>
            </w:pPr>
            <w:r w:rsidRPr="00706A00">
              <w:rPr>
                <w:b/>
                <w:sz w:val="16"/>
                <w:szCs w:val="16"/>
              </w:rPr>
              <w:t>8</w:t>
            </w:r>
            <w:r w:rsidRPr="00706A00">
              <w:rPr>
                <w:sz w:val="16"/>
                <w:szCs w:val="16"/>
              </w:rPr>
              <w:t xml:space="preserve"> (1)</w:t>
            </w:r>
          </w:p>
        </w:tc>
      </w:tr>
      <w:tr w:rsidR="00EB79E8" w:rsidRPr="00706A00" w:rsidTr="00EB79E8">
        <w:trPr>
          <w:trHeight w:val="20"/>
        </w:trPr>
        <w:tc>
          <w:tcPr>
            <w:tcW w:w="2337" w:type="dxa"/>
            <w:tcBorders>
              <w:left w:val="double" w:sz="4" w:space="0" w:color="auto"/>
              <w:right w:val="single" w:sz="4" w:space="0" w:color="auto"/>
            </w:tcBorders>
            <w:shd w:val="clear" w:color="auto" w:fill="auto"/>
            <w:vAlign w:val="center"/>
          </w:tcPr>
          <w:p w:rsidR="00706A00" w:rsidRPr="00706A00" w:rsidRDefault="00706A00" w:rsidP="00302D1B">
            <w:pPr>
              <w:tabs>
                <w:tab w:val="center" w:pos="252"/>
              </w:tabs>
              <w:ind w:firstLine="0"/>
              <w:jc w:val="left"/>
              <w:rPr>
                <w:b/>
                <w:i/>
                <w:sz w:val="22"/>
                <w:szCs w:val="22"/>
              </w:rPr>
            </w:pPr>
            <w:r w:rsidRPr="00706A00">
              <w:rPr>
                <w:sz w:val="22"/>
                <w:szCs w:val="22"/>
              </w:rPr>
              <w:t>11. Технологические операции</w:t>
            </w:r>
          </w:p>
        </w:tc>
        <w:tc>
          <w:tcPr>
            <w:tcW w:w="567" w:type="dxa"/>
            <w:tcBorders>
              <w:top w:val="single" w:sz="4" w:space="0" w:color="auto"/>
              <w:left w:val="single" w:sz="4" w:space="0" w:color="auto"/>
              <w:bottom w:val="single" w:sz="4" w:space="0" w:color="auto"/>
              <w:right w:val="single" w:sz="12" w:space="0" w:color="auto"/>
            </w:tcBorders>
            <w:shd w:val="clear" w:color="auto" w:fill="auto"/>
            <w:vAlign w:val="center"/>
          </w:tcPr>
          <w:p w:rsidR="00706A00" w:rsidRPr="00706A00" w:rsidRDefault="00706A00" w:rsidP="00706A00">
            <w:pPr>
              <w:tabs>
                <w:tab w:val="center" w:pos="252"/>
              </w:tabs>
              <w:ind w:firstLine="0"/>
              <w:jc w:val="center"/>
              <w:rPr>
                <w:b/>
                <w:sz w:val="24"/>
                <w:szCs w:val="24"/>
              </w:rPr>
            </w:pPr>
            <w:r w:rsidRPr="00706A00">
              <w:rPr>
                <w:b/>
                <w:sz w:val="24"/>
                <w:szCs w:val="24"/>
              </w:rPr>
              <w:t>Т</w:t>
            </w:r>
          </w:p>
        </w:tc>
        <w:tc>
          <w:tcPr>
            <w:tcW w:w="1505" w:type="dxa"/>
            <w:tcBorders>
              <w:left w:val="single" w:sz="12" w:space="0" w:color="auto"/>
              <w:right w:val="single" w:sz="4" w:space="0" w:color="auto"/>
            </w:tcBorders>
            <w:shd w:val="clear" w:color="auto" w:fill="auto"/>
            <w:vAlign w:val="center"/>
          </w:tcPr>
          <w:p w:rsidR="00706A00" w:rsidRPr="00706A00" w:rsidRDefault="00706A00" w:rsidP="00706A00">
            <w:pPr>
              <w:ind w:firstLine="0"/>
              <w:jc w:val="center"/>
              <w:rPr>
                <w:b/>
                <w:sz w:val="16"/>
                <w:szCs w:val="16"/>
              </w:rPr>
            </w:pPr>
            <w:r w:rsidRPr="00706A00">
              <w:rPr>
                <w:b/>
                <w:sz w:val="16"/>
                <w:szCs w:val="16"/>
              </w:rPr>
              <w:t>0</w:t>
            </w:r>
          </w:p>
        </w:tc>
        <w:tc>
          <w:tcPr>
            <w:tcW w:w="1719" w:type="dxa"/>
            <w:tcBorders>
              <w:left w:val="single" w:sz="4" w:space="0" w:color="auto"/>
              <w:right w:val="single" w:sz="4" w:space="0" w:color="auto"/>
            </w:tcBorders>
            <w:shd w:val="clear" w:color="auto" w:fill="auto"/>
            <w:vAlign w:val="center"/>
          </w:tcPr>
          <w:p w:rsidR="00706A00" w:rsidRPr="00706A00" w:rsidRDefault="00706A00" w:rsidP="00706A00">
            <w:pPr>
              <w:ind w:firstLine="0"/>
              <w:jc w:val="center"/>
              <w:rPr>
                <w:sz w:val="16"/>
                <w:szCs w:val="16"/>
              </w:rPr>
            </w:pPr>
            <w:r w:rsidRPr="00706A00">
              <w:rPr>
                <w:sz w:val="16"/>
                <w:szCs w:val="16"/>
              </w:rPr>
              <w:t xml:space="preserve">0,5 + 0,5 + 0,5 + 8 + 0,5 + 0,5 +10 + 8 + 10 + 1 + 0,5 + 0,5 + 1 = </w:t>
            </w:r>
            <w:r w:rsidRPr="00706A00">
              <w:rPr>
                <w:b/>
                <w:sz w:val="16"/>
                <w:szCs w:val="16"/>
              </w:rPr>
              <w:t>41,5</w:t>
            </w:r>
            <w:r w:rsidRPr="00706A00">
              <w:rPr>
                <w:sz w:val="16"/>
                <w:szCs w:val="16"/>
              </w:rPr>
              <w:t xml:space="preserve">  (13)</w:t>
            </w:r>
          </w:p>
        </w:tc>
        <w:tc>
          <w:tcPr>
            <w:tcW w:w="1719" w:type="dxa"/>
            <w:tcBorders>
              <w:left w:val="single" w:sz="4" w:space="0" w:color="auto"/>
              <w:right w:val="single" w:sz="4" w:space="0" w:color="auto"/>
            </w:tcBorders>
            <w:shd w:val="clear" w:color="auto" w:fill="auto"/>
            <w:vAlign w:val="center"/>
          </w:tcPr>
          <w:p w:rsidR="00706A00" w:rsidRPr="00706A00" w:rsidRDefault="00706A00" w:rsidP="00706A00">
            <w:pPr>
              <w:ind w:firstLine="0"/>
              <w:jc w:val="center"/>
              <w:rPr>
                <w:sz w:val="16"/>
                <w:szCs w:val="16"/>
              </w:rPr>
            </w:pPr>
            <w:r w:rsidRPr="00706A00">
              <w:rPr>
                <w:sz w:val="16"/>
                <w:szCs w:val="16"/>
              </w:rPr>
              <w:t xml:space="preserve">0,5 + 10 + 2 + 8 + 4 + 3  = </w:t>
            </w:r>
            <w:r w:rsidRPr="00706A00">
              <w:rPr>
                <w:b/>
                <w:sz w:val="16"/>
                <w:szCs w:val="16"/>
              </w:rPr>
              <w:t>27,5</w:t>
            </w:r>
            <w:r w:rsidRPr="00706A00">
              <w:rPr>
                <w:sz w:val="16"/>
                <w:szCs w:val="16"/>
              </w:rPr>
              <w:t xml:space="preserve">  (6)</w:t>
            </w:r>
          </w:p>
        </w:tc>
        <w:tc>
          <w:tcPr>
            <w:tcW w:w="1436" w:type="dxa"/>
            <w:tcBorders>
              <w:left w:val="single" w:sz="4" w:space="0" w:color="auto"/>
              <w:right w:val="double" w:sz="4" w:space="0" w:color="auto"/>
            </w:tcBorders>
            <w:shd w:val="clear" w:color="auto" w:fill="auto"/>
            <w:vAlign w:val="center"/>
          </w:tcPr>
          <w:p w:rsidR="00706A00" w:rsidRPr="00706A00" w:rsidRDefault="00706A00" w:rsidP="00706A00">
            <w:pPr>
              <w:ind w:firstLine="0"/>
              <w:jc w:val="center"/>
              <w:rPr>
                <w:sz w:val="16"/>
                <w:szCs w:val="16"/>
              </w:rPr>
            </w:pPr>
            <w:r w:rsidRPr="00706A00">
              <w:rPr>
                <w:b/>
                <w:sz w:val="16"/>
                <w:szCs w:val="16"/>
              </w:rPr>
              <w:t>5</w:t>
            </w:r>
            <w:r w:rsidRPr="00706A00">
              <w:rPr>
                <w:sz w:val="16"/>
                <w:szCs w:val="16"/>
              </w:rPr>
              <w:t xml:space="preserve"> (1)</w:t>
            </w:r>
          </w:p>
        </w:tc>
      </w:tr>
      <w:tr w:rsidR="00EB79E8" w:rsidRPr="00706A00" w:rsidTr="00EB79E8">
        <w:trPr>
          <w:trHeight w:val="20"/>
        </w:trPr>
        <w:tc>
          <w:tcPr>
            <w:tcW w:w="2337" w:type="dxa"/>
            <w:tcBorders>
              <w:left w:val="double" w:sz="4" w:space="0" w:color="auto"/>
              <w:bottom w:val="single" w:sz="4" w:space="0" w:color="auto"/>
              <w:right w:val="single" w:sz="4" w:space="0" w:color="auto"/>
            </w:tcBorders>
            <w:shd w:val="clear" w:color="auto" w:fill="auto"/>
            <w:vAlign w:val="center"/>
          </w:tcPr>
          <w:p w:rsidR="00EB79E8" w:rsidRDefault="00706A00" w:rsidP="00706A00">
            <w:pPr>
              <w:tabs>
                <w:tab w:val="center" w:pos="252"/>
              </w:tabs>
              <w:ind w:firstLine="0"/>
              <w:rPr>
                <w:sz w:val="22"/>
                <w:szCs w:val="22"/>
              </w:rPr>
            </w:pPr>
            <w:r w:rsidRPr="00706A00">
              <w:rPr>
                <w:sz w:val="22"/>
                <w:szCs w:val="22"/>
              </w:rPr>
              <w:t xml:space="preserve">12. Обеспечение </w:t>
            </w:r>
          </w:p>
          <w:p w:rsidR="00EB79E8" w:rsidRDefault="00706A00" w:rsidP="00706A00">
            <w:pPr>
              <w:tabs>
                <w:tab w:val="center" w:pos="252"/>
              </w:tabs>
              <w:ind w:firstLine="0"/>
              <w:rPr>
                <w:sz w:val="22"/>
                <w:szCs w:val="22"/>
              </w:rPr>
            </w:pPr>
            <w:r w:rsidRPr="00706A00">
              <w:rPr>
                <w:sz w:val="22"/>
                <w:szCs w:val="22"/>
              </w:rPr>
              <w:t xml:space="preserve">и обслуживание </w:t>
            </w:r>
          </w:p>
          <w:p w:rsidR="00706A00" w:rsidRPr="00706A00" w:rsidRDefault="00706A00" w:rsidP="00706A00">
            <w:pPr>
              <w:tabs>
                <w:tab w:val="center" w:pos="252"/>
              </w:tabs>
              <w:ind w:firstLine="0"/>
              <w:rPr>
                <w:b/>
                <w:i/>
                <w:sz w:val="22"/>
                <w:szCs w:val="22"/>
              </w:rPr>
            </w:pPr>
            <w:r w:rsidRPr="00706A00">
              <w:rPr>
                <w:sz w:val="22"/>
                <w:szCs w:val="22"/>
              </w:rPr>
              <w:t xml:space="preserve">филиала </w:t>
            </w:r>
          </w:p>
        </w:tc>
        <w:tc>
          <w:tcPr>
            <w:tcW w:w="567" w:type="dxa"/>
            <w:tcBorders>
              <w:top w:val="single" w:sz="4" w:space="0" w:color="auto"/>
              <w:left w:val="single" w:sz="4" w:space="0" w:color="auto"/>
              <w:bottom w:val="single" w:sz="4" w:space="0" w:color="auto"/>
              <w:right w:val="single" w:sz="12" w:space="0" w:color="auto"/>
            </w:tcBorders>
            <w:shd w:val="clear" w:color="auto" w:fill="auto"/>
            <w:vAlign w:val="center"/>
          </w:tcPr>
          <w:p w:rsidR="00706A00" w:rsidRPr="00706A00" w:rsidRDefault="00706A00" w:rsidP="00706A00">
            <w:pPr>
              <w:tabs>
                <w:tab w:val="center" w:pos="252"/>
              </w:tabs>
              <w:ind w:firstLine="0"/>
              <w:jc w:val="center"/>
              <w:rPr>
                <w:b/>
                <w:sz w:val="24"/>
                <w:szCs w:val="24"/>
              </w:rPr>
            </w:pPr>
            <w:r w:rsidRPr="00706A00">
              <w:rPr>
                <w:b/>
                <w:sz w:val="24"/>
                <w:szCs w:val="24"/>
              </w:rPr>
              <w:t>*</w:t>
            </w:r>
          </w:p>
        </w:tc>
        <w:tc>
          <w:tcPr>
            <w:tcW w:w="1505" w:type="dxa"/>
            <w:tcBorders>
              <w:left w:val="single" w:sz="12" w:space="0" w:color="auto"/>
              <w:bottom w:val="single" w:sz="4" w:space="0" w:color="auto"/>
              <w:right w:val="single" w:sz="4" w:space="0" w:color="auto"/>
            </w:tcBorders>
            <w:shd w:val="clear" w:color="auto" w:fill="auto"/>
            <w:vAlign w:val="center"/>
          </w:tcPr>
          <w:p w:rsidR="00706A00" w:rsidRPr="00706A00" w:rsidRDefault="00706A00" w:rsidP="00706A00">
            <w:pPr>
              <w:ind w:firstLine="0"/>
              <w:jc w:val="center"/>
              <w:rPr>
                <w:b/>
                <w:sz w:val="16"/>
                <w:szCs w:val="16"/>
              </w:rPr>
            </w:pPr>
            <w:r w:rsidRPr="00706A00">
              <w:rPr>
                <w:b/>
                <w:sz w:val="16"/>
                <w:szCs w:val="16"/>
              </w:rPr>
              <w:t>0</w:t>
            </w:r>
          </w:p>
        </w:tc>
        <w:tc>
          <w:tcPr>
            <w:tcW w:w="1719" w:type="dxa"/>
            <w:tcBorders>
              <w:left w:val="single" w:sz="4" w:space="0" w:color="auto"/>
              <w:bottom w:val="single" w:sz="4" w:space="0" w:color="auto"/>
              <w:right w:val="single" w:sz="4" w:space="0" w:color="auto"/>
            </w:tcBorders>
            <w:shd w:val="clear" w:color="auto" w:fill="auto"/>
            <w:vAlign w:val="center"/>
          </w:tcPr>
          <w:p w:rsidR="00706A00" w:rsidRPr="00706A00" w:rsidRDefault="00706A00" w:rsidP="00706A00">
            <w:pPr>
              <w:ind w:firstLine="0"/>
              <w:jc w:val="center"/>
              <w:rPr>
                <w:sz w:val="16"/>
                <w:szCs w:val="16"/>
              </w:rPr>
            </w:pPr>
            <w:r w:rsidRPr="00706A00">
              <w:rPr>
                <w:sz w:val="16"/>
                <w:szCs w:val="16"/>
              </w:rPr>
              <w:t>8 + 10 + 1 + 2 + 1 + 0,5 + 0,5 + 1</w:t>
            </w:r>
          </w:p>
          <w:p w:rsidR="00706A00" w:rsidRPr="00706A00" w:rsidRDefault="00706A00" w:rsidP="00706A00">
            <w:pPr>
              <w:ind w:firstLine="0"/>
              <w:jc w:val="center"/>
              <w:rPr>
                <w:sz w:val="16"/>
                <w:szCs w:val="16"/>
              </w:rPr>
            </w:pPr>
            <w:r w:rsidRPr="00706A00">
              <w:rPr>
                <w:sz w:val="16"/>
                <w:szCs w:val="16"/>
              </w:rPr>
              <w:t xml:space="preserve"> + 6 = </w:t>
            </w:r>
            <w:r w:rsidRPr="00706A00">
              <w:rPr>
                <w:b/>
                <w:sz w:val="16"/>
                <w:szCs w:val="16"/>
              </w:rPr>
              <w:t>30</w:t>
            </w:r>
            <w:r w:rsidRPr="00706A00">
              <w:rPr>
                <w:sz w:val="16"/>
                <w:szCs w:val="16"/>
              </w:rPr>
              <w:t xml:space="preserve"> (9)</w:t>
            </w:r>
          </w:p>
        </w:tc>
        <w:tc>
          <w:tcPr>
            <w:tcW w:w="1719" w:type="dxa"/>
            <w:tcBorders>
              <w:left w:val="single" w:sz="4" w:space="0" w:color="auto"/>
              <w:bottom w:val="single" w:sz="4" w:space="0" w:color="auto"/>
              <w:right w:val="single" w:sz="4" w:space="0" w:color="auto"/>
            </w:tcBorders>
            <w:shd w:val="clear" w:color="auto" w:fill="auto"/>
            <w:vAlign w:val="center"/>
          </w:tcPr>
          <w:p w:rsidR="00706A00" w:rsidRPr="00706A00" w:rsidRDefault="00706A00" w:rsidP="00706A00">
            <w:pPr>
              <w:ind w:firstLine="0"/>
              <w:jc w:val="center"/>
              <w:rPr>
                <w:sz w:val="16"/>
                <w:szCs w:val="16"/>
              </w:rPr>
            </w:pPr>
            <w:r w:rsidRPr="00706A00">
              <w:rPr>
                <w:sz w:val="16"/>
                <w:szCs w:val="16"/>
              </w:rPr>
              <w:t xml:space="preserve">10 + 2 + 8 + 4 + 2 + 3 + 3 =  </w:t>
            </w:r>
            <w:r w:rsidRPr="00706A00">
              <w:rPr>
                <w:b/>
                <w:sz w:val="16"/>
                <w:szCs w:val="16"/>
              </w:rPr>
              <w:t>32</w:t>
            </w:r>
            <w:r w:rsidRPr="00706A00">
              <w:rPr>
                <w:sz w:val="16"/>
                <w:szCs w:val="16"/>
              </w:rPr>
              <w:t xml:space="preserve"> (7)</w:t>
            </w:r>
          </w:p>
        </w:tc>
        <w:tc>
          <w:tcPr>
            <w:tcW w:w="1436" w:type="dxa"/>
            <w:tcBorders>
              <w:left w:val="single" w:sz="4" w:space="0" w:color="auto"/>
              <w:bottom w:val="single" w:sz="4" w:space="0" w:color="auto"/>
              <w:right w:val="double" w:sz="4" w:space="0" w:color="auto"/>
            </w:tcBorders>
            <w:shd w:val="clear" w:color="auto" w:fill="auto"/>
            <w:vAlign w:val="center"/>
          </w:tcPr>
          <w:p w:rsidR="00706A00" w:rsidRPr="00706A00" w:rsidRDefault="00706A00" w:rsidP="00706A00">
            <w:pPr>
              <w:ind w:firstLine="0"/>
              <w:jc w:val="center"/>
              <w:rPr>
                <w:b/>
                <w:sz w:val="16"/>
                <w:szCs w:val="16"/>
              </w:rPr>
            </w:pPr>
            <w:r w:rsidRPr="00706A00">
              <w:rPr>
                <w:b/>
                <w:sz w:val="16"/>
                <w:szCs w:val="16"/>
              </w:rPr>
              <w:t>0</w:t>
            </w:r>
          </w:p>
        </w:tc>
      </w:tr>
      <w:tr w:rsidR="00EB79E8" w:rsidRPr="00706A00" w:rsidTr="00302D1B">
        <w:trPr>
          <w:trHeight w:val="20"/>
        </w:trPr>
        <w:tc>
          <w:tcPr>
            <w:tcW w:w="2337" w:type="dxa"/>
            <w:tcBorders>
              <w:left w:val="double" w:sz="4" w:space="0" w:color="auto"/>
              <w:bottom w:val="double" w:sz="4" w:space="0" w:color="auto"/>
              <w:right w:val="single" w:sz="4" w:space="0" w:color="auto"/>
            </w:tcBorders>
            <w:shd w:val="clear" w:color="auto" w:fill="DDD9C3" w:themeFill="background2" w:themeFillShade="E6"/>
          </w:tcPr>
          <w:p w:rsidR="00706A00" w:rsidRPr="00706A00" w:rsidRDefault="00706A00" w:rsidP="00706A00">
            <w:pPr>
              <w:tabs>
                <w:tab w:val="center" w:pos="252"/>
              </w:tabs>
              <w:ind w:firstLine="0"/>
              <w:jc w:val="right"/>
              <w:rPr>
                <w:sz w:val="20"/>
              </w:rPr>
            </w:pPr>
            <w:r w:rsidRPr="00706A00">
              <w:rPr>
                <w:b/>
                <w:i/>
                <w:sz w:val="20"/>
              </w:rPr>
              <w:t>Общая загруженность исполнителей</w:t>
            </w:r>
            <w:r w:rsidRPr="00706A00">
              <w:rPr>
                <w:sz w:val="20"/>
              </w:rPr>
              <w:t xml:space="preserve"> </w:t>
            </w:r>
          </w:p>
        </w:tc>
        <w:tc>
          <w:tcPr>
            <w:tcW w:w="567" w:type="dxa"/>
            <w:tcBorders>
              <w:top w:val="single" w:sz="4" w:space="0" w:color="auto"/>
              <w:left w:val="single" w:sz="4" w:space="0" w:color="auto"/>
              <w:bottom w:val="double" w:sz="4" w:space="0" w:color="auto"/>
              <w:right w:val="single" w:sz="12" w:space="0" w:color="auto"/>
            </w:tcBorders>
            <w:shd w:val="clear" w:color="auto" w:fill="DDD9C3" w:themeFill="background2" w:themeFillShade="E6"/>
            <w:vAlign w:val="center"/>
          </w:tcPr>
          <w:p w:rsidR="00706A00" w:rsidRPr="00302D1B" w:rsidRDefault="00706A00" w:rsidP="00302D1B">
            <w:pPr>
              <w:tabs>
                <w:tab w:val="center" w:pos="252"/>
              </w:tabs>
              <w:ind w:firstLine="0"/>
              <w:jc w:val="center"/>
              <w:rPr>
                <w:sz w:val="20"/>
              </w:rPr>
            </w:pPr>
            <w:r w:rsidRPr="00302D1B">
              <w:rPr>
                <w:sz w:val="20"/>
              </w:rPr>
              <w:fldChar w:fldCharType="begin"/>
            </w:r>
            <w:r w:rsidRPr="00302D1B">
              <w:rPr>
                <w:sz w:val="20"/>
              </w:rPr>
              <w:instrText xml:space="preserve"> =SUM(ABOVE) </w:instrText>
            </w:r>
            <w:r w:rsidRPr="00302D1B">
              <w:rPr>
                <w:sz w:val="20"/>
              </w:rPr>
              <w:fldChar w:fldCharType="separate"/>
            </w:r>
            <w:r w:rsidRPr="00302D1B">
              <w:rPr>
                <w:noProof/>
                <w:sz w:val="20"/>
              </w:rPr>
              <w:t>100</w:t>
            </w:r>
            <w:r w:rsidRPr="00302D1B">
              <w:rPr>
                <w:sz w:val="20"/>
              </w:rPr>
              <w:fldChar w:fldCharType="end"/>
            </w:r>
          </w:p>
        </w:tc>
        <w:tc>
          <w:tcPr>
            <w:tcW w:w="1505" w:type="dxa"/>
            <w:tcBorders>
              <w:left w:val="single" w:sz="12" w:space="0" w:color="auto"/>
              <w:bottom w:val="double" w:sz="4" w:space="0" w:color="auto"/>
              <w:right w:val="single" w:sz="4" w:space="0" w:color="auto"/>
            </w:tcBorders>
            <w:shd w:val="clear" w:color="auto" w:fill="DDD9C3" w:themeFill="background2" w:themeFillShade="E6"/>
            <w:vAlign w:val="center"/>
          </w:tcPr>
          <w:p w:rsidR="00706A00" w:rsidRPr="00302D1B" w:rsidRDefault="00706A00" w:rsidP="00302D1B">
            <w:pPr>
              <w:ind w:firstLine="0"/>
              <w:jc w:val="center"/>
              <w:rPr>
                <w:b/>
                <w:sz w:val="24"/>
                <w:szCs w:val="24"/>
              </w:rPr>
            </w:pPr>
            <w:r w:rsidRPr="00302D1B">
              <w:rPr>
                <w:b/>
                <w:sz w:val="24"/>
                <w:szCs w:val="24"/>
              </w:rPr>
              <w:t>304,5</w:t>
            </w:r>
          </w:p>
        </w:tc>
        <w:tc>
          <w:tcPr>
            <w:tcW w:w="1719" w:type="dxa"/>
            <w:tcBorders>
              <w:left w:val="single" w:sz="4" w:space="0" w:color="auto"/>
              <w:bottom w:val="double" w:sz="4" w:space="0" w:color="auto"/>
              <w:right w:val="single" w:sz="4" w:space="0" w:color="auto"/>
            </w:tcBorders>
            <w:shd w:val="clear" w:color="auto" w:fill="DDD9C3" w:themeFill="background2" w:themeFillShade="E6"/>
            <w:vAlign w:val="center"/>
          </w:tcPr>
          <w:p w:rsidR="00706A00" w:rsidRPr="00302D1B" w:rsidRDefault="00706A00" w:rsidP="00302D1B">
            <w:pPr>
              <w:ind w:firstLine="0"/>
              <w:jc w:val="center"/>
              <w:rPr>
                <w:b/>
                <w:sz w:val="24"/>
                <w:szCs w:val="24"/>
              </w:rPr>
            </w:pPr>
            <w:r w:rsidRPr="00302D1B">
              <w:rPr>
                <w:b/>
                <w:sz w:val="24"/>
                <w:szCs w:val="24"/>
              </w:rPr>
              <w:t>157,5</w:t>
            </w:r>
          </w:p>
        </w:tc>
        <w:tc>
          <w:tcPr>
            <w:tcW w:w="1719" w:type="dxa"/>
            <w:tcBorders>
              <w:left w:val="single" w:sz="4" w:space="0" w:color="auto"/>
              <w:bottom w:val="double" w:sz="4" w:space="0" w:color="auto"/>
              <w:right w:val="single" w:sz="4" w:space="0" w:color="auto"/>
            </w:tcBorders>
            <w:shd w:val="clear" w:color="auto" w:fill="DDD9C3" w:themeFill="background2" w:themeFillShade="E6"/>
            <w:vAlign w:val="center"/>
          </w:tcPr>
          <w:p w:rsidR="00706A00" w:rsidRPr="00302D1B" w:rsidRDefault="00706A00" w:rsidP="00302D1B">
            <w:pPr>
              <w:ind w:firstLine="0"/>
              <w:jc w:val="center"/>
              <w:rPr>
                <w:b/>
                <w:sz w:val="24"/>
                <w:szCs w:val="24"/>
              </w:rPr>
            </w:pPr>
            <w:r w:rsidRPr="00302D1B">
              <w:rPr>
                <w:b/>
                <w:sz w:val="24"/>
                <w:szCs w:val="24"/>
              </w:rPr>
              <w:t>174</w:t>
            </w:r>
          </w:p>
        </w:tc>
        <w:tc>
          <w:tcPr>
            <w:tcW w:w="1436" w:type="dxa"/>
            <w:tcBorders>
              <w:left w:val="single" w:sz="4" w:space="0" w:color="auto"/>
              <w:bottom w:val="double" w:sz="4" w:space="0" w:color="auto"/>
              <w:right w:val="double" w:sz="4" w:space="0" w:color="auto"/>
            </w:tcBorders>
            <w:shd w:val="clear" w:color="auto" w:fill="DDD9C3" w:themeFill="background2" w:themeFillShade="E6"/>
            <w:vAlign w:val="center"/>
          </w:tcPr>
          <w:p w:rsidR="00706A00" w:rsidRPr="00302D1B" w:rsidRDefault="00706A00" w:rsidP="00302D1B">
            <w:pPr>
              <w:ind w:firstLine="0"/>
              <w:jc w:val="center"/>
              <w:rPr>
                <w:b/>
                <w:sz w:val="24"/>
                <w:szCs w:val="24"/>
              </w:rPr>
            </w:pPr>
            <w:r w:rsidRPr="00302D1B">
              <w:rPr>
                <w:b/>
                <w:sz w:val="24"/>
                <w:szCs w:val="24"/>
              </w:rPr>
              <w:t>66,5</w:t>
            </w:r>
          </w:p>
        </w:tc>
      </w:tr>
    </w:tbl>
    <w:p w:rsidR="00706A00" w:rsidRPr="00706A00" w:rsidRDefault="00706A00" w:rsidP="00706A00">
      <w:pPr>
        <w:ind w:firstLine="0"/>
        <w:jc w:val="left"/>
        <w:rPr>
          <w:sz w:val="24"/>
          <w:szCs w:val="24"/>
        </w:rPr>
      </w:pPr>
    </w:p>
    <w:p w:rsidR="00706A00" w:rsidRPr="00066AB5" w:rsidRDefault="00706A00" w:rsidP="00EB79E8">
      <w:pPr>
        <w:rPr>
          <w:szCs w:val="28"/>
        </w:rPr>
      </w:pPr>
      <w:r w:rsidRPr="00066AB5">
        <w:rPr>
          <w:b/>
          <w:i/>
          <w:szCs w:val="28"/>
        </w:rPr>
        <w:t xml:space="preserve">Шаг 5. </w:t>
      </w:r>
      <w:r w:rsidRPr="00066AB5">
        <w:rPr>
          <w:szCs w:val="28"/>
        </w:rPr>
        <w:t>Проведя первый этап расчетов (табл. 1 и 3), можно предпринять предварительный анализ характера работ и распределения загруженности подразделений. В частности, видн</w:t>
      </w:r>
      <w:r w:rsidR="00941F14">
        <w:rPr>
          <w:szCs w:val="28"/>
        </w:rPr>
        <w:t>ы такие особенности.</w:t>
      </w:r>
      <w:r w:rsidRPr="00066AB5">
        <w:rPr>
          <w:szCs w:val="28"/>
        </w:rPr>
        <w:t xml:space="preserve"> </w:t>
      </w:r>
    </w:p>
    <w:p w:rsidR="00706A00" w:rsidRPr="00066AB5" w:rsidRDefault="00706A00" w:rsidP="00EB79E8">
      <w:pPr>
        <w:rPr>
          <w:szCs w:val="28"/>
        </w:rPr>
      </w:pPr>
      <w:r w:rsidRPr="00066AB5">
        <w:rPr>
          <w:szCs w:val="28"/>
        </w:rPr>
        <w:lastRenderedPageBreak/>
        <w:t xml:space="preserve">У каждого из отделов объем работы больше, чем у сектора. Несколько неожиданным кажется, что ОРП менее </w:t>
      </w:r>
      <w:proofErr w:type="gramStart"/>
      <w:r w:rsidRPr="00066AB5">
        <w:rPr>
          <w:szCs w:val="28"/>
        </w:rPr>
        <w:t>загружен</w:t>
      </w:r>
      <w:proofErr w:type="gramEnd"/>
      <w:r w:rsidRPr="00066AB5">
        <w:rPr>
          <w:szCs w:val="28"/>
        </w:rPr>
        <w:t xml:space="preserve">, чем ОМКОР. Жирным (красным цветом) в табл. 1 выделены наиболее трудоемкие функции. Видно, что больший объем трудозатрат приходится на отделы, меньший – на сектор, как и </w:t>
      </w:r>
      <w:proofErr w:type="gramStart"/>
      <w:r w:rsidRPr="00066AB5">
        <w:rPr>
          <w:szCs w:val="28"/>
        </w:rPr>
        <w:t>должно</w:t>
      </w:r>
      <w:proofErr w:type="gramEnd"/>
      <w:r w:rsidRPr="00066AB5">
        <w:rPr>
          <w:szCs w:val="28"/>
        </w:rPr>
        <w:t xml:space="preserve"> быть. Это может быть следствием либо объективной особенн</w:t>
      </w:r>
      <w:r w:rsidRPr="00066AB5">
        <w:rPr>
          <w:szCs w:val="28"/>
        </w:rPr>
        <w:t>о</w:t>
      </w:r>
      <w:r w:rsidRPr="00066AB5">
        <w:rPr>
          <w:szCs w:val="28"/>
        </w:rPr>
        <w:t>стью распределения функций, либо вызвано незнанием реальных задач, р</w:t>
      </w:r>
      <w:r w:rsidRPr="00066AB5">
        <w:rPr>
          <w:szCs w:val="28"/>
        </w:rPr>
        <w:t>е</w:t>
      </w:r>
      <w:r w:rsidRPr="00066AB5">
        <w:rPr>
          <w:szCs w:val="28"/>
        </w:rPr>
        <w:t>шаемых каждым отделов в ОАО «ЦентрТелеком»</w:t>
      </w:r>
      <w:r w:rsidR="00941F14">
        <w:rPr>
          <w:szCs w:val="28"/>
        </w:rPr>
        <w:t>.</w:t>
      </w:r>
    </w:p>
    <w:p w:rsidR="00706A00" w:rsidRPr="00066AB5" w:rsidRDefault="00706A00" w:rsidP="00EB79E8">
      <w:pPr>
        <w:rPr>
          <w:szCs w:val="28"/>
        </w:rPr>
      </w:pPr>
      <w:r w:rsidRPr="00066AB5">
        <w:rPr>
          <w:szCs w:val="28"/>
        </w:rPr>
        <w:t>У начальника управления в основном функции интеллектуально-креативные, а у подразделений – исполнительские. Поскольку эти цифры определяются количеством функций, в которых он принимает участие (а начальник должен быть в курсе всех дел), его роль оказывается высокой. С другой стороны, важность его действий высока, а сами они сложны и отве</w:t>
      </w:r>
      <w:r w:rsidRPr="00066AB5">
        <w:rPr>
          <w:szCs w:val="28"/>
        </w:rPr>
        <w:t>т</w:t>
      </w:r>
      <w:r w:rsidRPr="00066AB5">
        <w:rPr>
          <w:szCs w:val="28"/>
        </w:rPr>
        <w:t>ственны. Поэтому мы видим не объем времени, затрачиваемого на реализ</w:t>
      </w:r>
      <w:r w:rsidRPr="00066AB5">
        <w:rPr>
          <w:szCs w:val="28"/>
        </w:rPr>
        <w:t>а</w:t>
      </w:r>
      <w:r w:rsidRPr="00066AB5">
        <w:rPr>
          <w:szCs w:val="28"/>
        </w:rPr>
        <w:t xml:space="preserve">цию каждой задачи, а важность и сложность его действий. Другими словами, вводим не понятие </w:t>
      </w:r>
      <w:r w:rsidRPr="00066AB5">
        <w:rPr>
          <w:b/>
          <w:szCs w:val="28"/>
        </w:rPr>
        <w:t xml:space="preserve">трудоемкости </w:t>
      </w:r>
      <w:r w:rsidRPr="00066AB5">
        <w:rPr>
          <w:szCs w:val="28"/>
        </w:rPr>
        <w:t>(зависящей от временных затрат), а пон</w:t>
      </w:r>
      <w:r w:rsidRPr="00066AB5">
        <w:rPr>
          <w:szCs w:val="28"/>
        </w:rPr>
        <w:t>я</w:t>
      </w:r>
      <w:r w:rsidRPr="00066AB5">
        <w:rPr>
          <w:szCs w:val="28"/>
        </w:rPr>
        <w:t>тие</w:t>
      </w:r>
      <w:r w:rsidRPr="00066AB5">
        <w:rPr>
          <w:b/>
          <w:szCs w:val="28"/>
        </w:rPr>
        <w:t xml:space="preserve"> загруженности</w:t>
      </w:r>
      <w:r w:rsidRPr="00066AB5">
        <w:rPr>
          <w:szCs w:val="28"/>
        </w:rPr>
        <w:t>, определяемое трудностью исполнения и важностью данного базового действия по отношению к другим действиям.</w:t>
      </w:r>
    </w:p>
    <w:p w:rsidR="00706A00" w:rsidRPr="00066AB5" w:rsidRDefault="00706A00" w:rsidP="00EB79E8">
      <w:pPr>
        <w:rPr>
          <w:szCs w:val="28"/>
        </w:rPr>
      </w:pPr>
      <w:r w:rsidRPr="00066AB5">
        <w:rPr>
          <w:szCs w:val="28"/>
        </w:rPr>
        <w:t>Курсивом в табл. 1 выделены пограничные функции, где могут возни</w:t>
      </w:r>
      <w:r w:rsidRPr="00066AB5">
        <w:rPr>
          <w:szCs w:val="28"/>
        </w:rPr>
        <w:t>к</w:t>
      </w:r>
      <w:r w:rsidRPr="00066AB5">
        <w:rPr>
          <w:szCs w:val="28"/>
        </w:rPr>
        <w:t>нуть противоречия между исполнителями (строка 2).</w:t>
      </w:r>
    </w:p>
    <w:p w:rsidR="00706A00" w:rsidRPr="00066AB5" w:rsidRDefault="00706A00" w:rsidP="00EB79E8">
      <w:pPr>
        <w:rPr>
          <w:szCs w:val="28"/>
        </w:rPr>
      </w:pPr>
      <w:r w:rsidRPr="00066AB5">
        <w:rPr>
          <w:szCs w:val="28"/>
        </w:rPr>
        <w:t>При отсутствии времени и желания продолжить анализ на этом шаге можно остановиться</w:t>
      </w:r>
      <w:r w:rsidR="002438BC">
        <w:rPr>
          <w:szCs w:val="28"/>
        </w:rPr>
        <w:t>.</w:t>
      </w:r>
    </w:p>
    <w:p w:rsidR="00706A00" w:rsidRPr="00066AB5" w:rsidRDefault="00706A00" w:rsidP="00706A00">
      <w:pPr>
        <w:keepNext/>
        <w:spacing w:before="120" w:after="60"/>
        <w:ind w:firstLine="0"/>
        <w:jc w:val="center"/>
        <w:outlineLvl w:val="1"/>
        <w:rPr>
          <w:rFonts w:ascii="Arial" w:hAnsi="Arial" w:cs="Arial"/>
          <w:b/>
          <w:bCs/>
          <w:i/>
          <w:iCs/>
          <w:color w:val="000080"/>
          <w:szCs w:val="28"/>
        </w:rPr>
      </w:pPr>
      <w:r w:rsidRPr="00066AB5">
        <w:rPr>
          <w:rFonts w:ascii="Arial" w:hAnsi="Arial" w:cs="Arial"/>
          <w:b/>
          <w:bCs/>
          <w:i/>
          <w:iCs/>
          <w:color w:val="000080"/>
          <w:szCs w:val="28"/>
        </w:rPr>
        <w:t>3. Этап оценки значимости базовых действий</w:t>
      </w:r>
    </w:p>
    <w:p w:rsidR="00706A00" w:rsidRPr="00066AB5" w:rsidRDefault="00706A00" w:rsidP="002D2531">
      <w:pPr>
        <w:rPr>
          <w:szCs w:val="28"/>
        </w:rPr>
      </w:pPr>
      <w:r w:rsidRPr="00066AB5">
        <w:rPr>
          <w:b/>
          <w:i/>
          <w:szCs w:val="28"/>
        </w:rPr>
        <w:t>Шаг 6</w:t>
      </w:r>
      <w:r w:rsidRPr="00066AB5">
        <w:rPr>
          <w:szCs w:val="28"/>
        </w:rPr>
        <w:t>. Для того</w:t>
      </w:r>
      <w:proofErr w:type="gramStart"/>
      <w:r w:rsidRPr="00066AB5">
        <w:rPr>
          <w:szCs w:val="28"/>
        </w:rPr>
        <w:t>,</w:t>
      </w:r>
      <w:proofErr w:type="gramEnd"/>
      <w:r w:rsidRPr="00066AB5">
        <w:rPr>
          <w:szCs w:val="28"/>
        </w:rPr>
        <w:t xml:space="preserve"> чтобы сравнить, какие же базовые действия более сложны, а какие – менее, произведем их ранжирование путем установления попарных предпочтений между соответствующими символами. С этой целью строится матрица размерностью 12 х 12, поскольку мы использовали 12 т</w:t>
      </w:r>
      <w:r w:rsidRPr="00066AB5">
        <w:rPr>
          <w:szCs w:val="28"/>
        </w:rPr>
        <w:t>и</w:t>
      </w:r>
      <w:r w:rsidRPr="00066AB5">
        <w:rPr>
          <w:szCs w:val="28"/>
        </w:rPr>
        <w:t xml:space="preserve">пов базовых действий (табл. 4). В диагональных ячейках, означающих, что данное действие сравнивается само с собой, пишем </w:t>
      </w:r>
      <w:r w:rsidRPr="00066AB5">
        <w:rPr>
          <w:b/>
          <w:szCs w:val="28"/>
        </w:rPr>
        <w:t>1</w:t>
      </w:r>
      <w:r w:rsidRPr="00066AB5">
        <w:rPr>
          <w:szCs w:val="28"/>
        </w:rPr>
        <w:t xml:space="preserve"> (это символ того, что действия одинаково предпочтительны). Если действие </w:t>
      </w:r>
      <w:bookmarkStart w:id="1" w:name="OLE_LINK1"/>
      <w:r w:rsidRPr="00066AB5">
        <w:rPr>
          <w:b/>
          <w:szCs w:val="28"/>
        </w:rPr>
        <w:t>Д</w:t>
      </w:r>
      <w:r w:rsidRPr="00066AB5">
        <w:rPr>
          <w:b/>
          <w:szCs w:val="28"/>
          <w:vertAlign w:val="subscript"/>
          <w:lang w:val="en-US"/>
        </w:rPr>
        <w:t>i</w:t>
      </w:r>
      <w:bookmarkEnd w:id="1"/>
      <w:r w:rsidRPr="00066AB5">
        <w:rPr>
          <w:b/>
          <w:szCs w:val="28"/>
          <w:vertAlign w:val="subscript"/>
        </w:rPr>
        <w:t xml:space="preserve"> </w:t>
      </w:r>
      <w:r w:rsidRPr="00066AB5">
        <w:rPr>
          <w:szCs w:val="28"/>
        </w:rPr>
        <w:t>более предпочт</w:t>
      </w:r>
      <w:r w:rsidRPr="00066AB5">
        <w:rPr>
          <w:szCs w:val="28"/>
        </w:rPr>
        <w:t>и</w:t>
      </w:r>
      <w:r w:rsidRPr="00066AB5">
        <w:rPr>
          <w:szCs w:val="28"/>
        </w:rPr>
        <w:t>тельно</w:t>
      </w:r>
      <w:r w:rsidRPr="00066AB5">
        <w:rPr>
          <w:b/>
          <w:szCs w:val="28"/>
        </w:rPr>
        <w:t xml:space="preserve"> </w:t>
      </w:r>
      <w:r w:rsidRPr="00066AB5">
        <w:rPr>
          <w:szCs w:val="28"/>
        </w:rPr>
        <w:t>чем</w:t>
      </w:r>
      <w:proofErr w:type="gramStart"/>
      <w:r w:rsidRPr="00066AB5">
        <w:rPr>
          <w:szCs w:val="28"/>
        </w:rPr>
        <w:t xml:space="preserve"> </w:t>
      </w:r>
      <w:r w:rsidRPr="00066AB5">
        <w:rPr>
          <w:b/>
          <w:szCs w:val="28"/>
        </w:rPr>
        <w:t>Д</w:t>
      </w:r>
      <w:proofErr w:type="gramEnd"/>
      <w:r w:rsidRPr="00066AB5">
        <w:rPr>
          <w:b/>
          <w:szCs w:val="28"/>
          <w:vertAlign w:val="subscript"/>
        </w:rPr>
        <w:t xml:space="preserve"> </w:t>
      </w:r>
      <w:r w:rsidRPr="00066AB5">
        <w:rPr>
          <w:b/>
          <w:szCs w:val="28"/>
          <w:vertAlign w:val="subscript"/>
          <w:lang w:val="en-US"/>
        </w:rPr>
        <w:t>j</w:t>
      </w:r>
      <w:r w:rsidRPr="00066AB5">
        <w:rPr>
          <w:szCs w:val="28"/>
        </w:rPr>
        <w:t>, то в ячейке отвечающей данному действию (</w:t>
      </w:r>
      <w:r w:rsidRPr="00066AB5">
        <w:rPr>
          <w:b/>
          <w:szCs w:val="28"/>
          <w:lang w:val="en-US"/>
        </w:rPr>
        <w:t>i</w:t>
      </w:r>
      <w:r w:rsidRPr="00066AB5">
        <w:rPr>
          <w:b/>
          <w:szCs w:val="28"/>
        </w:rPr>
        <w:t xml:space="preserve"> </w:t>
      </w:r>
      <w:r w:rsidRPr="00066AB5">
        <w:rPr>
          <w:b/>
          <w:szCs w:val="28"/>
          <w:lang w:val="en-US"/>
        </w:rPr>
        <w:t>j</w:t>
      </w:r>
      <w:r w:rsidRPr="00066AB5">
        <w:rPr>
          <w:szCs w:val="28"/>
        </w:rPr>
        <w:t xml:space="preserve">) ставится </w:t>
      </w:r>
      <w:r w:rsidRPr="00066AB5">
        <w:rPr>
          <w:b/>
          <w:szCs w:val="28"/>
        </w:rPr>
        <w:t>2</w:t>
      </w:r>
      <w:r w:rsidRPr="00066AB5">
        <w:rPr>
          <w:szCs w:val="28"/>
        </w:rPr>
        <w:t>, а в инверсной ей ячейке (</w:t>
      </w:r>
      <w:r w:rsidRPr="00066AB5">
        <w:rPr>
          <w:b/>
          <w:szCs w:val="28"/>
          <w:lang w:val="en-US"/>
        </w:rPr>
        <w:t>j</w:t>
      </w:r>
      <w:r w:rsidRPr="00066AB5">
        <w:rPr>
          <w:b/>
          <w:szCs w:val="28"/>
        </w:rPr>
        <w:t xml:space="preserve"> </w:t>
      </w:r>
      <w:r w:rsidRPr="00066AB5">
        <w:rPr>
          <w:b/>
          <w:szCs w:val="28"/>
          <w:lang w:val="en-US"/>
        </w:rPr>
        <w:t>i</w:t>
      </w:r>
      <w:r w:rsidRPr="00066AB5">
        <w:rPr>
          <w:szCs w:val="28"/>
        </w:rPr>
        <w:t xml:space="preserve">) ставится </w:t>
      </w:r>
      <w:r w:rsidRPr="00066AB5">
        <w:rPr>
          <w:b/>
          <w:szCs w:val="28"/>
        </w:rPr>
        <w:t>0</w:t>
      </w:r>
      <w:r w:rsidRPr="00066AB5">
        <w:rPr>
          <w:szCs w:val="28"/>
        </w:rPr>
        <w:t>. Например, эксперт решил, что принятие решения (Д</w:t>
      </w:r>
      <w:r w:rsidRPr="00066AB5">
        <w:rPr>
          <w:szCs w:val="28"/>
          <w:vertAlign w:val="subscript"/>
        </w:rPr>
        <w:t>3</w:t>
      </w:r>
      <w:r w:rsidRPr="00066AB5">
        <w:rPr>
          <w:szCs w:val="28"/>
        </w:rPr>
        <w:t>) более предпочтительно, чем проведение расчетов (Д</w:t>
      </w:r>
      <w:r w:rsidRPr="00066AB5">
        <w:rPr>
          <w:szCs w:val="28"/>
          <w:vertAlign w:val="subscript"/>
        </w:rPr>
        <w:t>10</w:t>
      </w:r>
      <w:r w:rsidRPr="00066AB5">
        <w:rPr>
          <w:szCs w:val="28"/>
        </w:rPr>
        <w:t>), то в ячейке (3, 10) он ставит</w:t>
      </w:r>
      <w:r w:rsidRPr="00066AB5">
        <w:rPr>
          <w:b/>
          <w:szCs w:val="28"/>
        </w:rPr>
        <w:t xml:space="preserve"> 2</w:t>
      </w:r>
      <w:r w:rsidRPr="00066AB5">
        <w:rPr>
          <w:szCs w:val="28"/>
        </w:rPr>
        <w:t xml:space="preserve">, а в ячейке (10, 3) пишет </w:t>
      </w:r>
      <w:r w:rsidRPr="00066AB5">
        <w:rPr>
          <w:b/>
          <w:szCs w:val="28"/>
        </w:rPr>
        <w:t>0</w:t>
      </w:r>
      <w:r w:rsidRPr="00066AB5">
        <w:rPr>
          <w:szCs w:val="28"/>
        </w:rPr>
        <w:t xml:space="preserve"> (в таблице эти ячейки пом</w:t>
      </w:r>
      <w:r w:rsidR="00A82ECF">
        <w:rPr>
          <w:szCs w:val="28"/>
        </w:rPr>
        <w:t xml:space="preserve">ечены голубым). Если </w:t>
      </w:r>
      <w:r w:rsidRPr="00066AB5">
        <w:rPr>
          <w:szCs w:val="28"/>
        </w:rPr>
        <w:t xml:space="preserve">эксперт считает, что действия равнозначны, то он в обеих ячейках ставит по </w:t>
      </w:r>
      <w:r w:rsidRPr="00066AB5">
        <w:rPr>
          <w:b/>
          <w:szCs w:val="28"/>
        </w:rPr>
        <w:t>1</w:t>
      </w:r>
      <w:r w:rsidRPr="00066AB5">
        <w:rPr>
          <w:szCs w:val="28"/>
        </w:rPr>
        <w:t xml:space="preserve">. Полученные результаты суммируют по строкам и столбцам. </w:t>
      </w:r>
    </w:p>
    <w:p w:rsidR="00467C8A" w:rsidRPr="00066AB5" w:rsidRDefault="00467C8A" w:rsidP="00467C8A">
      <w:pPr>
        <w:rPr>
          <w:b/>
          <w:szCs w:val="28"/>
        </w:rPr>
      </w:pPr>
      <w:r w:rsidRPr="00066AB5">
        <w:rPr>
          <w:b/>
          <w:i/>
          <w:szCs w:val="28"/>
        </w:rPr>
        <w:t>Шаг 7</w:t>
      </w:r>
      <w:r w:rsidRPr="00066AB5">
        <w:rPr>
          <w:szCs w:val="28"/>
        </w:rPr>
        <w:t>. Проверка правильности заполнения таблицы, которая ос</w:t>
      </w:r>
      <w:r w:rsidRPr="00066AB5">
        <w:rPr>
          <w:szCs w:val="28"/>
        </w:rPr>
        <w:t>у</w:t>
      </w:r>
      <w:r w:rsidRPr="00066AB5">
        <w:rPr>
          <w:szCs w:val="28"/>
        </w:rPr>
        <w:t>ществляется в соответствии со следующими требованиями</w:t>
      </w:r>
      <w:r w:rsidRPr="00066AB5">
        <w:rPr>
          <w:b/>
          <w:szCs w:val="28"/>
        </w:rPr>
        <w:t>:</w:t>
      </w:r>
    </w:p>
    <w:p w:rsidR="00467C8A" w:rsidRPr="00066AB5" w:rsidRDefault="00467C8A" w:rsidP="00467C8A">
      <w:pPr>
        <w:rPr>
          <w:szCs w:val="28"/>
        </w:rPr>
      </w:pPr>
      <w:r w:rsidRPr="00066AB5">
        <w:rPr>
          <w:szCs w:val="28"/>
        </w:rPr>
        <w:t>а)</w:t>
      </w:r>
      <w:r w:rsidRPr="00066AB5">
        <w:rPr>
          <w:b/>
          <w:szCs w:val="28"/>
        </w:rPr>
        <w:t xml:space="preserve"> </w:t>
      </w:r>
      <w:r w:rsidRPr="00A82ECF">
        <w:rPr>
          <w:szCs w:val="28"/>
        </w:rPr>
        <w:t>сумма чисел во всех ячейках таблицы</w:t>
      </w:r>
      <w:r>
        <w:rPr>
          <w:b/>
          <w:szCs w:val="28"/>
        </w:rPr>
        <w:t xml:space="preserve"> </w:t>
      </w:r>
      <w:r w:rsidRPr="00066AB5">
        <w:rPr>
          <w:b/>
          <w:szCs w:val="28"/>
        </w:rPr>
        <w:sym w:font="Symbol" w:char="F0E5"/>
      </w:r>
      <w:r w:rsidRPr="00066AB5">
        <w:rPr>
          <w:b/>
          <w:szCs w:val="28"/>
        </w:rPr>
        <w:t xml:space="preserve"> Д</w:t>
      </w:r>
      <w:proofErr w:type="gramStart"/>
      <w:r w:rsidRPr="00066AB5">
        <w:rPr>
          <w:b/>
          <w:szCs w:val="28"/>
          <w:vertAlign w:val="subscript"/>
          <w:lang w:val="en-US"/>
        </w:rPr>
        <w:t>n</w:t>
      </w:r>
      <w:proofErr w:type="gramEnd"/>
      <w:r w:rsidRPr="00066AB5">
        <w:rPr>
          <w:b/>
          <w:szCs w:val="28"/>
          <w:vertAlign w:val="subscript"/>
        </w:rPr>
        <w:t xml:space="preserve"> </w:t>
      </w:r>
      <w:r w:rsidRPr="00066AB5">
        <w:rPr>
          <w:b/>
          <w:szCs w:val="28"/>
        </w:rPr>
        <w:t xml:space="preserve">= </w:t>
      </w:r>
      <w:r w:rsidRPr="00066AB5">
        <w:rPr>
          <w:b/>
          <w:szCs w:val="28"/>
          <w:lang w:val="en-US"/>
        </w:rPr>
        <w:t>n</w:t>
      </w:r>
      <w:r w:rsidRPr="00066AB5">
        <w:rPr>
          <w:b/>
          <w:szCs w:val="28"/>
          <w:vertAlign w:val="superscript"/>
        </w:rPr>
        <w:t xml:space="preserve">2  </w:t>
      </w:r>
      <w:r w:rsidRPr="00066AB5">
        <w:rPr>
          <w:szCs w:val="28"/>
        </w:rPr>
        <w:t xml:space="preserve">(в нашем случае </w:t>
      </w:r>
      <w:r w:rsidRPr="00066AB5">
        <w:rPr>
          <w:szCs w:val="28"/>
          <w:lang w:val="en-US"/>
        </w:rPr>
        <w:t>n</w:t>
      </w:r>
      <w:r w:rsidRPr="00066AB5">
        <w:rPr>
          <w:szCs w:val="28"/>
        </w:rPr>
        <w:t xml:space="preserve"> = 1</w:t>
      </w:r>
      <w:r>
        <w:rPr>
          <w:szCs w:val="28"/>
        </w:rPr>
        <w:sym w:font="Symbol" w:char="F0B8"/>
      </w:r>
      <w:r w:rsidRPr="00066AB5">
        <w:rPr>
          <w:szCs w:val="28"/>
        </w:rPr>
        <w:t xml:space="preserve"> 12, </w:t>
      </w:r>
      <w:r>
        <w:rPr>
          <w:szCs w:val="28"/>
        </w:rPr>
        <w:t xml:space="preserve"> а поскольку диагональные элементы равны 1, а число нулей и доек равно друг другу, что равнозначно по 1 для  каждой  ячейки в среднем, </w:t>
      </w:r>
      <w:r w:rsidRPr="00066AB5">
        <w:rPr>
          <w:szCs w:val="28"/>
        </w:rPr>
        <w:t>п</w:t>
      </w:r>
      <w:r w:rsidRPr="00066AB5">
        <w:rPr>
          <w:szCs w:val="28"/>
        </w:rPr>
        <w:t>о</w:t>
      </w:r>
      <w:r w:rsidRPr="00066AB5">
        <w:rPr>
          <w:szCs w:val="28"/>
        </w:rPr>
        <w:t>этому</w:t>
      </w:r>
      <w:r>
        <w:rPr>
          <w:szCs w:val="28"/>
        </w:rPr>
        <w:t xml:space="preserve"> количество единиц равно количеству ячеек, а значит </w:t>
      </w:r>
      <w:r w:rsidRPr="00066AB5">
        <w:rPr>
          <w:szCs w:val="28"/>
          <w:lang w:val="en-US"/>
        </w:rPr>
        <w:t>n</w:t>
      </w:r>
      <w:r w:rsidRPr="00066AB5">
        <w:rPr>
          <w:szCs w:val="28"/>
          <w:vertAlign w:val="superscript"/>
        </w:rPr>
        <w:t xml:space="preserve">2 </w:t>
      </w:r>
      <w:r w:rsidRPr="00066AB5">
        <w:rPr>
          <w:szCs w:val="28"/>
        </w:rPr>
        <w:t>= 144, все пр</w:t>
      </w:r>
      <w:r w:rsidRPr="00066AB5">
        <w:rPr>
          <w:szCs w:val="28"/>
        </w:rPr>
        <w:t>а</w:t>
      </w:r>
      <w:r w:rsidRPr="00066AB5">
        <w:rPr>
          <w:szCs w:val="28"/>
        </w:rPr>
        <w:t>вильно)</w:t>
      </w:r>
    </w:p>
    <w:p w:rsidR="00467C8A" w:rsidRPr="00066AB5" w:rsidRDefault="00467C8A" w:rsidP="00467C8A">
      <w:pPr>
        <w:rPr>
          <w:b/>
          <w:szCs w:val="28"/>
        </w:rPr>
      </w:pPr>
      <w:r w:rsidRPr="00066AB5">
        <w:rPr>
          <w:szCs w:val="28"/>
        </w:rPr>
        <w:lastRenderedPageBreak/>
        <w:t>б)</w:t>
      </w:r>
      <w:r w:rsidRPr="00066AB5">
        <w:rPr>
          <w:b/>
          <w:szCs w:val="28"/>
        </w:rPr>
        <w:t xml:space="preserve"> </w:t>
      </w:r>
      <w:r w:rsidRPr="00A224E9">
        <w:rPr>
          <w:szCs w:val="28"/>
        </w:rPr>
        <w:t>учет суммы чисел по каждому</w:t>
      </w:r>
      <w:r>
        <w:rPr>
          <w:b/>
          <w:szCs w:val="28"/>
        </w:rPr>
        <w:t xml:space="preserve"> </w:t>
      </w:r>
      <w:r w:rsidRPr="00066AB5">
        <w:rPr>
          <w:b/>
          <w:szCs w:val="28"/>
        </w:rPr>
        <w:t>столбц</w:t>
      </w:r>
      <w:r>
        <w:rPr>
          <w:b/>
          <w:szCs w:val="28"/>
        </w:rPr>
        <w:t>у</w:t>
      </w:r>
      <w:r w:rsidRPr="00066AB5">
        <w:rPr>
          <w:b/>
          <w:szCs w:val="28"/>
        </w:rPr>
        <w:t xml:space="preserve"> (Д</w:t>
      </w:r>
      <w:proofErr w:type="gramStart"/>
      <w:r w:rsidRPr="00066AB5">
        <w:rPr>
          <w:b/>
          <w:szCs w:val="28"/>
          <w:vertAlign w:val="subscript"/>
          <w:lang w:val="en-US"/>
        </w:rPr>
        <w:t>n</w:t>
      </w:r>
      <w:proofErr w:type="gramEnd"/>
      <w:r w:rsidRPr="00066AB5">
        <w:rPr>
          <w:b/>
          <w:szCs w:val="28"/>
        </w:rPr>
        <w:t>)</w:t>
      </w:r>
      <w:r w:rsidRPr="00066AB5">
        <w:rPr>
          <w:b/>
          <w:szCs w:val="28"/>
          <w:vertAlign w:val="subscript"/>
        </w:rPr>
        <w:t xml:space="preserve">  </w:t>
      </w:r>
      <w:r w:rsidRPr="00066AB5">
        <w:rPr>
          <w:b/>
          <w:szCs w:val="28"/>
        </w:rPr>
        <w:t xml:space="preserve">+ </w:t>
      </w:r>
      <w:r w:rsidRPr="00A224E9">
        <w:rPr>
          <w:szCs w:val="28"/>
        </w:rPr>
        <w:t>учет суммы числе по каждо</w:t>
      </w:r>
      <w:r>
        <w:rPr>
          <w:szCs w:val="28"/>
        </w:rPr>
        <w:t>й</w:t>
      </w:r>
      <w:r>
        <w:rPr>
          <w:b/>
          <w:szCs w:val="28"/>
        </w:rPr>
        <w:t xml:space="preserve"> </w:t>
      </w:r>
      <w:r w:rsidRPr="00066AB5">
        <w:rPr>
          <w:b/>
          <w:szCs w:val="28"/>
        </w:rPr>
        <w:t>строк</w:t>
      </w:r>
      <w:r>
        <w:rPr>
          <w:b/>
          <w:szCs w:val="28"/>
        </w:rPr>
        <w:t>е</w:t>
      </w:r>
      <w:r w:rsidRPr="00066AB5">
        <w:rPr>
          <w:b/>
          <w:szCs w:val="28"/>
          <w:vertAlign w:val="subscript"/>
        </w:rPr>
        <w:t xml:space="preserve"> </w:t>
      </w:r>
      <w:r w:rsidRPr="00066AB5">
        <w:rPr>
          <w:b/>
          <w:szCs w:val="28"/>
        </w:rPr>
        <w:t>(Д</w:t>
      </w:r>
      <w:r w:rsidRPr="00066AB5">
        <w:rPr>
          <w:b/>
          <w:szCs w:val="28"/>
          <w:vertAlign w:val="subscript"/>
          <w:lang w:val="en-US"/>
        </w:rPr>
        <w:t>n</w:t>
      </w:r>
      <w:r w:rsidRPr="00066AB5">
        <w:rPr>
          <w:b/>
          <w:szCs w:val="28"/>
        </w:rPr>
        <w:t>) = 2</w:t>
      </w:r>
      <w:r w:rsidRPr="00066AB5">
        <w:rPr>
          <w:b/>
          <w:szCs w:val="28"/>
          <w:lang w:val="en-US"/>
        </w:rPr>
        <w:t>n</w:t>
      </w:r>
      <w:r w:rsidRPr="00066AB5">
        <w:rPr>
          <w:b/>
          <w:szCs w:val="28"/>
        </w:rPr>
        <w:t xml:space="preserve"> </w:t>
      </w:r>
      <w:r w:rsidRPr="00066AB5">
        <w:rPr>
          <w:szCs w:val="28"/>
        </w:rPr>
        <w:t xml:space="preserve">(в нашем случае </w:t>
      </w:r>
      <w:r w:rsidRPr="00066AB5">
        <w:rPr>
          <w:szCs w:val="28"/>
          <w:lang w:val="en-US"/>
        </w:rPr>
        <w:t>n</w:t>
      </w:r>
      <w:r w:rsidRPr="00066AB5">
        <w:rPr>
          <w:szCs w:val="28"/>
        </w:rPr>
        <w:t xml:space="preserve"> = 12, поэтому 2</w:t>
      </w:r>
      <w:r w:rsidRPr="00066AB5">
        <w:rPr>
          <w:szCs w:val="28"/>
          <w:lang w:val="en-US"/>
        </w:rPr>
        <w:t>n</w:t>
      </w:r>
      <w:r w:rsidRPr="00066AB5">
        <w:rPr>
          <w:szCs w:val="28"/>
          <w:vertAlign w:val="superscript"/>
        </w:rPr>
        <w:t xml:space="preserve"> </w:t>
      </w:r>
      <w:r w:rsidRPr="00066AB5">
        <w:rPr>
          <w:szCs w:val="28"/>
        </w:rPr>
        <w:t xml:space="preserve">= 24, </w:t>
      </w:r>
      <w:r>
        <w:rPr>
          <w:szCs w:val="28"/>
        </w:rPr>
        <w:t>как, напр</w:t>
      </w:r>
      <w:r>
        <w:rPr>
          <w:szCs w:val="28"/>
        </w:rPr>
        <w:t>и</w:t>
      </w:r>
      <w:r>
        <w:rPr>
          <w:szCs w:val="28"/>
        </w:rPr>
        <w:t>мер, для Д</w:t>
      </w:r>
      <w:r w:rsidRPr="00A224E9">
        <w:rPr>
          <w:szCs w:val="28"/>
          <w:vertAlign w:val="subscript"/>
        </w:rPr>
        <w:t>3</w:t>
      </w:r>
      <w:r>
        <w:rPr>
          <w:szCs w:val="28"/>
          <w:vertAlign w:val="subscript"/>
        </w:rPr>
        <w:t xml:space="preserve">  </w:t>
      </w:r>
      <w:r>
        <w:rPr>
          <w:szCs w:val="28"/>
        </w:rPr>
        <w:t xml:space="preserve">сумма по столбцу = 3, а по строке = 21, то 3 + 21 = 24, </w:t>
      </w:r>
      <w:r w:rsidRPr="00066AB5">
        <w:rPr>
          <w:szCs w:val="28"/>
        </w:rPr>
        <w:t>все пр</w:t>
      </w:r>
      <w:r w:rsidRPr="00066AB5">
        <w:rPr>
          <w:szCs w:val="28"/>
        </w:rPr>
        <w:t>а</w:t>
      </w:r>
      <w:r w:rsidRPr="00066AB5">
        <w:rPr>
          <w:szCs w:val="28"/>
        </w:rPr>
        <w:t>вильно).</w:t>
      </w:r>
    </w:p>
    <w:p w:rsidR="00706A00" w:rsidRPr="00066AB5" w:rsidRDefault="00706A00" w:rsidP="00706A00">
      <w:pPr>
        <w:keepNext/>
        <w:ind w:firstLine="0"/>
        <w:jc w:val="right"/>
        <w:outlineLvl w:val="3"/>
        <w:rPr>
          <w:spacing w:val="40"/>
          <w:szCs w:val="28"/>
        </w:rPr>
      </w:pPr>
      <w:r w:rsidRPr="00066AB5">
        <w:rPr>
          <w:spacing w:val="40"/>
          <w:szCs w:val="28"/>
        </w:rPr>
        <w:t xml:space="preserve">Таблица 4 </w:t>
      </w:r>
    </w:p>
    <w:p w:rsidR="00706A00" w:rsidRPr="00066AB5" w:rsidRDefault="00706A00" w:rsidP="00706A00">
      <w:pPr>
        <w:spacing w:after="60"/>
        <w:ind w:firstLine="0"/>
        <w:jc w:val="center"/>
        <w:rPr>
          <w:i/>
          <w:szCs w:val="28"/>
        </w:rPr>
      </w:pPr>
      <w:r w:rsidRPr="00066AB5">
        <w:rPr>
          <w:i/>
          <w:szCs w:val="28"/>
        </w:rPr>
        <w:t xml:space="preserve">Матрица попарных предпочтений базовых действий </w:t>
      </w:r>
    </w:p>
    <w:tbl>
      <w:tblPr>
        <w:tblStyle w:val="22"/>
        <w:tblW w:w="9356" w:type="dxa"/>
        <w:tblInd w:w="108" w:type="dxa"/>
        <w:tblLayout w:type="fixed"/>
        <w:tblLook w:val="01E0" w:firstRow="1" w:lastRow="1" w:firstColumn="1" w:lastColumn="1" w:noHBand="0" w:noVBand="0"/>
      </w:tblPr>
      <w:tblGrid>
        <w:gridCol w:w="709"/>
        <w:gridCol w:w="567"/>
        <w:gridCol w:w="621"/>
        <w:gridCol w:w="622"/>
        <w:gridCol w:w="621"/>
        <w:gridCol w:w="622"/>
        <w:gridCol w:w="621"/>
        <w:gridCol w:w="622"/>
        <w:gridCol w:w="621"/>
        <w:gridCol w:w="622"/>
        <w:gridCol w:w="621"/>
        <w:gridCol w:w="622"/>
        <w:gridCol w:w="621"/>
        <w:gridCol w:w="622"/>
        <w:gridCol w:w="622"/>
      </w:tblGrid>
      <w:tr w:rsidR="00706A00" w:rsidRPr="00706A00" w:rsidTr="00706A00">
        <w:tc>
          <w:tcPr>
            <w:tcW w:w="709" w:type="dxa"/>
            <w:vMerge w:val="restart"/>
            <w:tcBorders>
              <w:top w:val="double" w:sz="4" w:space="0" w:color="auto"/>
              <w:left w:val="double" w:sz="4" w:space="0" w:color="auto"/>
            </w:tcBorders>
            <w:vAlign w:val="center"/>
          </w:tcPr>
          <w:p w:rsidR="00706A00" w:rsidRPr="00706A00" w:rsidRDefault="00706A00" w:rsidP="00706A00">
            <w:pPr>
              <w:ind w:firstLine="0"/>
              <w:jc w:val="left"/>
              <w:rPr>
                <w:sz w:val="20"/>
              </w:rPr>
            </w:pPr>
            <w:r w:rsidRPr="00706A00">
              <w:rPr>
                <w:sz w:val="20"/>
              </w:rPr>
              <w:t>Си</w:t>
            </w:r>
            <w:r w:rsidRPr="00706A00">
              <w:rPr>
                <w:sz w:val="20"/>
              </w:rPr>
              <w:t>м</w:t>
            </w:r>
            <w:r w:rsidRPr="00706A00">
              <w:rPr>
                <w:sz w:val="20"/>
              </w:rPr>
              <w:t xml:space="preserve">вол </w:t>
            </w:r>
          </w:p>
        </w:tc>
        <w:tc>
          <w:tcPr>
            <w:tcW w:w="8647" w:type="dxa"/>
            <w:gridSpan w:val="14"/>
            <w:tcBorders>
              <w:top w:val="double" w:sz="4" w:space="0" w:color="auto"/>
              <w:right w:val="doub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Индексы</w:t>
            </w:r>
          </w:p>
        </w:tc>
      </w:tr>
      <w:tr w:rsidR="00706A00" w:rsidRPr="00706A00" w:rsidTr="00706A00">
        <w:tc>
          <w:tcPr>
            <w:tcW w:w="709" w:type="dxa"/>
            <w:vMerge/>
            <w:tcBorders>
              <w:left w:val="double" w:sz="4" w:space="0" w:color="auto"/>
              <w:bottom w:val="single" w:sz="4" w:space="0" w:color="auto"/>
            </w:tcBorders>
          </w:tcPr>
          <w:p w:rsidR="00706A00" w:rsidRPr="00706A00" w:rsidRDefault="00706A00" w:rsidP="00706A00">
            <w:pPr>
              <w:ind w:firstLine="0"/>
              <w:jc w:val="left"/>
              <w:rPr>
                <w:sz w:val="24"/>
                <w:szCs w:val="24"/>
              </w:rPr>
            </w:pPr>
          </w:p>
        </w:tc>
        <w:tc>
          <w:tcPr>
            <w:tcW w:w="567" w:type="dxa"/>
            <w:tcBorders>
              <w:bottom w:val="single" w:sz="4" w:space="0" w:color="auto"/>
              <w:right w:val="single" w:sz="12" w:space="0" w:color="auto"/>
            </w:tcBorders>
            <w:shd w:val="clear" w:color="auto" w:fill="auto"/>
          </w:tcPr>
          <w:p w:rsidR="00706A00" w:rsidRPr="00706A00" w:rsidRDefault="00706A00" w:rsidP="00706A00">
            <w:pPr>
              <w:ind w:firstLine="0"/>
              <w:jc w:val="center"/>
              <w:rPr>
                <w:b/>
                <w:sz w:val="24"/>
                <w:szCs w:val="24"/>
              </w:rPr>
            </w:pPr>
            <w:r w:rsidRPr="00706A00">
              <w:rPr>
                <w:b/>
                <w:sz w:val="24"/>
                <w:szCs w:val="24"/>
              </w:rPr>
              <w:t>Д</w:t>
            </w:r>
            <w:proofErr w:type="gramStart"/>
            <w:r w:rsidRPr="00706A00">
              <w:rPr>
                <w:b/>
                <w:sz w:val="24"/>
                <w:szCs w:val="24"/>
                <w:vertAlign w:val="subscript"/>
                <w:lang w:val="en-US"/>
              </w:rPr>
              <w:t>n</w:t>
            </w:r>
            <w:proofErr w:type="gramEnd"/>
          </w:p>
        </w:tc>
        <w:tc>
          <w:tcPr>
            <w:tcW w:w="621" w:type="dxa"/>
            <w:tcBorders>
              <w:left w:val="single" w:sz="12" w:space="0" w:color="auto"/>
              <w:bottom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proofErr w:type="gramStart"/>
            <w:r w:rsidRPr="00706A00">
              <w:rPr>
                <w:sz w:val="24"/>
                <w:szCs w:val="24"/>
                <w:vertAlign w:val="subscript"/>
              </w:rPr>
              <w:t>1</w:t>
            </w:r>
            <w:proofErr w:type="gramEnd"/>
          </w:p>
        </w:tc>
        <w:tc>
          <w:tcPr>
            <w:tcW w:w="622" w:type="dxa"/>
            <w:tcBorders>
              <w:bottom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proofErr w:type="gramStart"/>
            <w:r w:rsidRPr="00706A00">
              <w:rPr>
                <w:sz w:val="24"/>
                <w:szCs w:val="24"/>
                <w:vertAlign w:val="subscript"/>
              </w:rPr>
              <w:t>2</w:t>
            </w:r>
            <w:proofErr w:type="gramEnd"/>
          </w:p>
        </w:tc>
        <w:tc>
          <w:tcPr>
            <w:tcW w:w="621" w:type="dxa"/>
            <w:tcBorders>
              <w:bottom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r w:rsidRPr="00706A00">
              <w:rPr>
                <w:sz w:val="24"/>
                <w:szCs w:val="24"/>
                <w:vertAlign w:val="subscript"/>
              </w:rPr>
              <w:t>3</w:t>
            </w:r>
          </w:p>
        </w:tc>
        <w:tc>
          <w:tcPr>
            <w:tcW w:w="622" w:type="dxa"/>
            <w:tcBorders>
              <w:bottom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proofErr w:type="gramStart"/>
            <w:r w:rsidRPr="00706A00">
              <w:rPr>
                <w:sz w:val="24"/>
                <w:szCs w:val="24"/>
                <w:vertAlign w:val="subscript"/>
              </w:rPr>
              <w:t>4</w:t>
            </w:r>
            <w:proofErr w:type="gramEnd"/>
          </w:p>
        </w:tc>
        <w:tc>
          <w:tcPr>
            <w:tcW w:w="621" w:type="dxa"/>
            <w:tcBorders>
              <w:bottom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r w:rsidRPr="00706A00">
              <w:rPr>
                <w:sz w:val="24"/>
                <w:szCs w:val="24"/>
                <w:vertAlign w:val="subscript"/>
              </w:rPr>
              <w:t>5</w:t>
            </w:r>
          </w:p>
        </w:tc>
        <w:tc>
          <w:tcPr>
            <w:tcW w:w="622" w:type="dxa"/>
            <w:tcBorders>
              <w:bottom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proofErr w:type="gramStart"/>
            <w:r w:rsidRPr="00706A00">
              <w:rPr>
                <w:sz w:val="24"/>
                <w:szCs w:val="24"/>
                <w:vertAlign w:val="subscript"/>
              </w:rPr>
              <w:t>6</w:t>
            </w:r>
            <w:proofErr w:type="gramEnd"/>
          </w:p>
        </w:tc>
        <w:tc>
          <w:tcPr>
            <w:tcW w:w="621" w:type="dxa"/>
            <w:tcBorders>
              <w:bottom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proofErr w:type="gramStart"/>
            <w:r w:rsidRPr="00706A00">
              <w:rPr>
                <w:sz w:val="24"/>
                <w:szCs w:val="24"/>
                <w:vertAlign w:val="subscript"/>
              </w:rPr>
              <w:t>7</w:t>
            </w:r>
            <w:proofErr w:type="gramEnd"/>
          </w:p>
        </w:tc>
        <w:tc>
          <w:tcPr>
            <w:tcW w:w="622" w:type="dxa"/>
            <w:tcBorders>
              <w:bottom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r w:rsidRPr="00706A00">
              <w:rPr>
                <w:sz w:val="24"/>
                <w:szCs w:val="24"/>
                <w:vertAlign w:val="subscript"/>
              </w:rPr>
              <w:t>8</w:t>
            </w:r>
          </w:p>
        </w:tc>
        <w:tc>
          <w:tcPr>
            <w:tcW w:w="621" w:type="dxa"/>
            <w:tcBorders>
              <w:bottom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proofErr w:type="gramStart"/>
            <w:r w:rsidRPr="00706A00">
              <w:rPr>
                <w:sz w:val="24"/>
                <w:szCs w:val="24"/>
                <w:vertAlign w:val="subscript"/>
              </w:rPr>
              <w:t>9</w:t>
            </w:r>
            <w:proofErr w:type="gramEnd"/>
          </w:p>
        </w:tc>
        <w:tc>
          <w:tcPr>
            <w:tcW w:w="622" w:type="dxa"/>
            <w:tcBorders>
              <w:bottom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r w:rsidRPr="00706A00">
              <w:rPr>
                <w:sz w:val="24"/>
                <w:szCs w:val="24"/>
                <w:vertAlign w:val="subscript"/>
              </w:rPr>
              <w:t>10</w:t>
            </w:r>
          </w:p>
        </w:tc>
        <w:tc>
          <w:tcPr>
            <w:tcW w:w="621" w:type="dxa"/>
            <w:tcBorders>
              <w:bottom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r w:rsidRPr="00706A00">
              <w:rPr>
                <w:sz w:val="24"/>
                <w:szCs w:val="24"/>
                <w:vertAlign w:val="subscript"/>
              </w:rPr>
              <w:t>11</w:t>
            </w:r>
          </w:p>
        </w:tc>
        <w:tc>
          <w:tcPr>
            <w:tcW w:w="622" w:type="dxa"/>
            <w:tcBorders>
              <w:bottom w:val="single" w:sz="4" w:space="0" w:color="auto"/>
              <w:righ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r w:rsidRPr="00706A00">
              <w:rPr>
                <w:sz w:val="24"/>
                <w:szCs w:val="24"/>
                <w:vertAlign w:val="subscript"/>
              </w:rPr>
              <w:t>12</w:t>
            </w:r>
          </w:p>
        </w:tc>
        <w:tc>
          <w:tcPr>
            <w:tcW w:w="622" w:type="dxa"/>
            <w:tcBorders>
              <w:left w:val="single" w:sz="12" w:space="0" w:color="auto"/>
              <w:bottom w:val="single" w:sz="4" w:space="0" w:color="auto"/>
              <w:right w:val="double" w:sz="4" w:space="0" w:color="auto"/>
            </w:tcBorders>
            <w:shd w:val="clear" w:color="auto" w:fill="auto"/>
          </w:tcPr>
          <w:p w:rsidR="00706A00" w:rsidRPr="00706A00" w:rsidRDefault="00706A00" w:rsidP="00706A00">
            <w:pPr>
              <w:ind w:firstLine="0"/>
              <w:jc w:val="center"/>
              <w:rPr>
                <w:b/>
                <w:sz w:val="24"/>
                <w:szCs w:val="24"/>
              </w:rPr>
            </w:pPr>
            <w:r w:rsidRPr="00706A00">
              <w:rPr>
                <w:b/>
                <w:sz w:val="24"/>
                <w:szCs w:val="24"/>
              </w:rPr>
              <w:sym w:font="Symbol" w:char="F0E5"/>
            </w:r>
          </w:p>
        </w:tc>
      </w:tr>
      <w:tr w:rsidR="00706A00" w:rsidRPr="00706A00" w:rsidTr="00706A00">
        <w:tc>
          <w:tcPr>
            <w:tcW w:w="709" w:type="dxa"/>
            <w:tcBorders>
              <w:left w:val="double" w:sz="4" w:space="0" w:color="auto"/>
              <w:bottom w:val="single" w:sz="12" w:space="0" w:color="auto"/>
            </w:tcBorders>
          </w:tcPr>
          <w:p w:rsidR="00706A00" w:rsidRPr="00706A00" w:rsidRDefault="00706A00" w:rsidP="00706A00">
            <w:pPr>
              <w:ind w:firstLine="0"/>
              <w:jc w:val="center"/>
              <w:rPr>
                <w:sz w:val="16"/>
                <w:szCs w:val="16"/>
              </w:rPr>
            </w:pPr>
            <w:r w:rsidRPr="00706A00">
              <w:rPr>
                <w:sz w:val="16"/>
                <w:szCs w:val="16"/>
              </w:rPr>
              <w:t>А</w:t>
            </w:r>
          </w:p>
        </w:tc>
        <w:tc>
          <w:tcPr>
            <w:tcW w:w="567" w:type="dxa"/>
            <w:tcBorders>
              <w:bottom w:val="single" w:sz="12" w:space="0" w:color="auto"/>
              <w:right w:val="single" w:sz="12" w:space="0" w:color="auto"/>
            </w:tcBorders>
            <w:shd w:val="clear" w:color="auto" w:fill="auto"/>
          </w:tcPr>
          <w:p w:rsidR="00706A00" w:rsidRPr="00706A00" w:rsidRDefault="00706A00" w:rsidP="00706A00">
            <w:pPr>
              <w:ind w:firstLine="0"/>
              <w:jc w:val="center"/>
              <w:rPr>
                <w:sz w:val="16"/>
                <w:szCs w:val="16"/>
              </w:rPr>
            </w:pPr>
            <w:r w:rsidRPr="00706A00">
              <w:rPr>
                <w:sz w:val="16"/>
                <w:szCs w:val="16"/>
              </w:rPr>
              <w:t>Б</w:t>
            </w:r>
          </w:p>
        </w:tc>
        <w:tc>
          <w:tcPr>
            <w:tcW w:w="621" w:type="dxa"/>
            <w:tcBorders>
              <w:left w:val="single" w:sz="12" w:space="0" w:color="auto"/>
              <w:bottom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1</w:t>
            </w:r>
          </w:p>
        </w:tc>
        <w:tc>
          <w:tcPr>
            <w:tcW w:w="622" w:type="dxa"/>
            <w:tcBorders>
              <w:bottom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1" w:type="dxa"/>
            <w:tcBorders>
              <w:bottom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3</w:t>
            </w:r>
          </w:p>
        </w:tc>
        <w:tc>
          <w:tcPr>
            <w:tcW w:w="622" w:type="dxa"/>
            <w:tcBorders>
              <w:bottom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4</w:t>
            </w:r>
          </w:p>
        </w:tc>
        <w:tc>
          <w:tcPr>
            <w:tcW w:w="621" w:type="dxa"/>
            <w:tcBorders>
              <w:bottom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5</w:t>
            </w:r>
          </w:p>
        </w:tc>
        <w:tc>
          <w:tcPr>
            <w:tcW w:w="622" w:type="dxa"/>
            <w:tcBorders>
              <w:bottom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6</w:t>
            </w:r>
          </w:p>
        </w:tc>
        <w:tc>
          <w:tcPr>
            <w:tcW w:w="621" w:type="dxa"/>
            <w:tcBorders>
              <w:bottom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7</w:t>
            </w:r>
          </w:p>
        </w:tc>
        <w:tc>
          <w:tcPr>
            <w:tcW w:w="622" w:type="dxa"/>
            <w:tcBorders>
              <w:bottom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8</w:t>
            </w:r>
          </w:p>
        </w:tc>
        <w:tc>
          <w:tcPr>
            <w:tcW w:w="621" w:type="dxa"/>
            <w:tcBorders>
              <w:bottom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9</w:t>
            </w:r>
          </w:p>
        </w:tc>
        <w:tc>
          <w:tcPr>
            <w:tcW w:w="622" w:type="dxa"/>
            <w:tcBorders>
              <w:bottom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10</w:t>
            </w:r>
          </w:p>
        </w:tc>
        <w:tc>
          <w:tcPr>
            <w:tcW w:w="621" w:type="dxa"/>
            <w:tcBorders>
              <w:bottom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11</w:t>
            </w:r>
          </w:p>
        </w:tc>
        <w:tc>
          <w:tcPr>
            <w:tcW w:w="622" w:type="dxa"/>
            <w:tcBorders>
              <w:bottom w:val="single" w:sz="12" w:space="0" w:color="auto"/>
              <w:righ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12</w:t>
            </w:r>
          </w:p>
        </w:tc>
        <w:tc>
          <w:tcPr>
            <w:tcW w:w="622" w:type="dxa"/>
            <w:tcBorders>
              <w:left w:val="single" w:sz="12" w:space="0" w:color="auto"/>
              <w:bottom w:val="single" w:sz="12" w:space="0" w:color="auto"/>
              <w:right w:val="doub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В</w:t>
            </w:r>
          </w:p>
        </w:tc>
      </w:tr>
      <w:tr w:rsidR="00706A00" w:rsidRPr="00706A00" w:rsidTr="00706A00">
        <w:tc>
          <w:tcPr>
            <w:tcW w:w="709" w:type="dxa"/>
            <w:tcBorders>
              <w:top w:val="single" w:sz="12" w:space="0" w:color="auto"/>
              <w:left w:val="double" w:sz="4" w:space="0" w:color="auto"/>
            </w:tcBorders>
          </w:tcPr>
          <w:p w:rsidR="00706A00" w:rsidRPr="00706A00" w:rsidRDefault="00706A00" w:rsidP="00706A00">
            <w:pPr>
              <w:ind w:firstLine="0"/>
              <w:jc w:val="center"/>
              <w:rPr>
                <w:b/>
                <w:sz w:val="24"/>
                <w:szCs w:val="24"/>
              </w:rPr>
            </w:pPr>
            <w:proofErr w:type="gramStart"/>
            <w:r w:rsidRPr="00706A00">
              <w:rPr>
                <w:b/>
                <w:sz w:val="24"/>
                <w:szCs w:val="24"/>
              </w:rPr>
              <w:t>Ц</w:t>
            </w:r>
            <w:proofErr w:type="gramEnd"/>
          </w:p>
        </w:tc>
        <w:tc>
          <w:tcPr>
            <w:tcW w:w="567" w:type="dxa"/>
            <w:tcBorders>
              <w:top w:val="single" w:sz="12" w:space="0" w:color="auto"/>
              <w:righ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proofErr w:type="gramStart"/>
            <w:r w:rsidRPr="00706A00">
              <w:rPr>
                <w:sz w:val="24"/>
                <w:szCs w:val="24"/>
                <w:vertAlign w:val="subscript"/>
              </w:rPr>
              <w:t>1</w:t>
            </w:r>
            <w:proofErr w:type="gramEnd"/>
          </w:p>
        </w:tc>
        <w:tc>
          <w:tcPr>
            <w:tcW w:w="621" w:type="dxa"/>
            <w:tcBorders>
              <w:top w:val="single" w:sz="12" w:space="0" w:color="auto"/>
              <w:left w:val="single" w:sz="12" w:space="0" w:color="auto"/>
            </w:tcBorders>
            <w:shd w:val="clear" w:color="auto" w:fill="FFCC99"/>
          </w:tcPr>
          <w:p w:rsidR="00706A00" w:rsidRPr="00706A00" w:rsidRDefault="00706A00" w:rsidP="00706A00">
            <w:pPr>
              <w:ind w:firstLine="0"/>
              <w:jc w:val="center"/>
              <w:rPr>
                <w:sz w:val="24"/>
                <w:szCs w:val="24"/>
              </w:rPr>
            </w:pPr>
            <w:r w:rsidRPr="00706A00">
              <w:rPr>
                <w:sz w:val="24"/>
                <w:szCs w:val="24"/>
              </w:rPr>
              <w:t>1</w:t>
            </w:r>
          </w:p>
        </w:tc>
        <w:tc>
          <w:tcPr>
            <w:tcW w:w="622" w:type="dxa"/>
            <w:tcBorders>
              <w:top w:val="single" w:sz="12" w:space="0" w:color="auto"/>
              <w:bottom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1</w:t>
            </w:r>
          </w:p>
        </w:tc>
        <w:tc>
          <w:tcPr>
            <w:tcW w:w="621" w:type="dxa"/>
            <w:tcBorders>
              <w:top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1</w:t>
            </w:r>
          </w:p>
        </w:tc>
        <w:tc>
          <w:tcPr>
            <w:tcW w:w="622" w:type="dxa"/>
            <w:tcBorders>
              <w:top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1" w:type="dxa"/>
            <w:tcBorders>
              <w:top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tcBorders>
              <w:top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1" w:type="dxa"/>
            <w:tcBorders>
              <w:top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tcBorders>
              <w:top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1" w:type="dxa"/>
            <w:tcBorders>
              <w:top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tcBorders>
              <w:top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1" w:type="dxa"/>
            <w:tcBorders>
              <w:top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tcBorders>
              <w:top w:val="single" w:sz="12" w:space="0" w:color="auto"/>
              <w:righ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tcBorders>
              <w:top w:val="single" w:sz="12" w:space="0" w:color="auto"/>
              <w:left w:val="single" w:sz="12" w:space="0" w:color="auto"/>
              <w:right w:val="doub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fldChar w:fldCharType="begin"/>
            </w:r>
            <w:r w:rsidRPr="00706A00">
              <w:rPr>
                <w:sz w:val="24"/>
                <w:szCs w:val="24"/>
              </w:rPr>
              <w:instrText xml:space="preserve"> =SUM(LEFT) </w:instrText>
            </w:r>
            <w:r w:rsidRPr="00706A00">
              <w:rPr>
                <w:sz w:val="24"/>
                <w:szCs w:val="24"/>
              </w:rPr>
              <w:fldChar w:fldCharType="separate"/>
            </w:r>
            <w:r w:rsidRPr="00706A00">
              <w:rPr>
                <w:noProof/>
                <w:sz w:val="24"/>
                <w:szCs w:val="24"/>
              </w:rPr>
              <w:t>21</w:t>
            </w:r>
            <w:r w:rsidRPr="00706A00">
              <w:rPr>
                <w:sz w:val="24"/>
                <w:szCs w:val="24"/>
              </w:rPr>
              <w:fldChar w:fldCharType="end"/>
            </w:r>
          </w:p>
        </w:tc>
      </w:tr>
      <w:tr w:rsidR="00706A00" w:rsidRPr="00706A00" w:rsidTr="00706A00">
        <w:tc>
          <w:tcPr>
            <w:tcW w:w="709" w:type="dxa"/>
            <w:tcBorders>
              <w:left w:val="double" w:sz="4" w:space="0" w:color="auto"/>
            </w:tcBorders>
          </w:tcPr>
          <w:p w:rsidR="00706A00" w:rsidRPr="00706A00" w:rsidRDefault="00706A00" w:rsidP="00706A00">
            <w:pPr>
              <w:ind w:firstLine="0"/>
              <w:jc w:val="center"/>
              <w:rPr>
                <w:b/>
                <w:sz w:val="24"/>
                <w:szCs w:val="24"/>
              </w:rPr>
            </w:pPr>
            <w:r w:rsidRPr="00706A00">
              <w:rPr>
                <w:b/>
                <w:sz w:val="24"/>
                <w:szCs w:val="24"/>
              </w:rPr>
              <w:sym w:font="Symbol" w:char="F0C4"/>
            </w:r>
          </w:p>
        </w:tc>
        <w:tc>
          <w:tcPr>
            <w:tcW w:w="567" w:type="dxa"/>
            <w:tcBorders>
              <w:righ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proofErr w:type="gramStart"/>
            <w:r w:rsidRPr="00706A00">
              <w:rPr>
                <w:sz w:val="24"/>
                <w:szCs w:val="24"/>
                <w:vertAlign w:val="subscript"/>
              </w:rPr>
              <w:t>2</w:t>
            </w:r>
            <w:proofErr w:type="gramEnd"/>
          </w:p>
        </w:tc>
        <w:tc>
          <w:tcPr>
            <w:tcW w:w="621" w:type="dxa"/>
            <w:tcBorders>
              <w:lef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1</w:t>
            </w:r>
          </w:p>
        </w:tc>
        <w:tc>
          <w:tcPr>
            <w:tcW w:w="622" w:type="dxa"/>
            <w:shd w:val="clear" w:color="auto" w:fill="FFCC99"/>
          </w:tcPr>
          <w:p w:rsidR="00706A00" w:rsidRPr="00706A00" w:rsidRDefault="00706A00" w:rsidP="00706A00">
            <w:pPr>
              <w:ind w:firstLine="0"/>
              <w:jc w:val="center"/>
              <w:rPr>
                <w:sz w:val="24"/>
                <w:szCs w:val="24"/>
              </w:rPr>
            </w:pPr>
            <w:r w:rsidRPr="00706A00">
              <w:rPr>
                <w:sz w:val="24"/>
                <w:szCs w:val="24"/>
              </w:rPr>
              <w:t>1</w:t>
            </w:r>
          </w:p>
        </w:tc>
        <w:tc>
          <w:tcPr>
            <w:tcW w:w="621" w:type="dxa"/>
            <w:tcBorders>
              <w:bottom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1</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tcBorders>
              <w:bottom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tcBorders>
              <w:righ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tcBorders>
              <w:left w:val="single" w:sz="12" w:space="0" w:color="auto"/>
              <w:right w:val="doub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fldChar w:fldCharType="begin"/>
            </w:r>
            <w:r w:rsidRPr="00706A00">
              <w:rPr>
                <w:sz w:val="24"/>
                <w:szCs w:val="24"/>
              </w:rPr>
              <w:instrText xml:space="preserve"> =SUM(LEFT) </w:instrText>
            </w:r>
            <w:r w:rsidRPr="00706A00">
              <w:rPr>
                <w:sz w:val="24"/>
                <w:szCs w:val="24"/>
              </w:rPr>
              <w:fldChar w:fldCharType="separate"/>
            </w:r>
            <w:r w:rsidRPr="00706A00">
              <w:rPr>
                <w:noProof/>
                <w:sz w:val="24"/>
                <w:szCs w:val="24"/>
              </w:rPr>
              <w:t>21</w:t>
            </w:r>
            <w:r w:rsidRPr="00706A00">
              <w:rPr>
                <w:sz w:val="24"/>
                <w:szCs w:val="24"/>
              </w:rPr>
              <w:fldChar w:fldCharType="end"/>
            </w:r>
          </w:p>
        </w:tc>
      </w:tr>
      <w:tr w:rsidR="00706A00" w:rsidRPr="00706A00" w:rsidTr="00706A00">
        <w:tc>
          <w:tcPr>
            <w:tcW w:w="709" w:type="dxa"/>
            <w:tcBorders>
              <w:left w:val="double" w:sz="4" w:space="0" w:color="auto"/>
            </w:tcBorders>
          </w:tcPr>
          <w:p w:rsidR="00706A00" w:rsidRPr="00706A00" w:rsidRDefault="00706A00" w:rsidP="00706A00">
            <w:pPr>
              <w:ind w:firstLine="0"/>
              <w:jc w:val="center"/>
              <w:rPr>
                <w:b/>
                <w:sz w:val="24"/>
                <w:szCs w:val="24"/>
              </w:rPr>
            </w:pPr>
            <w:proofErr w:type="gramStart"/>
            <w:r w:rsidRPr="00706A00">
              <w:rPr>
                <w:b/>
                <w:sz w:val="24"/>
                <w:szCs w:val="24"/>
              </w:rPr>
              <w:t>Р</w:t>
            </w:r>
            <w:proofErr w:type="gramEnd"/>
          </w:p>
        </w:tc>
        <w:tc>
          <w:tcPr>
            <w:tcW w:w="567" w:type="dxa"/>
            <w:tcBorders>
              <w:righ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r w:rsidRPr="00706A00">
              <w:rPr>
                <w:sz w:val="24"/>
                <w:szCs w:val="24"/>
                <w:vertAlign w:val="subscript"/>
              </w:rPr>
              <w:t>3</w:t>
            </w:r>
          </w:p>
        </w:tc>
        <w:tc>
          <w:tcPr>
            <w:tcW w:w="621" w:type="dxa"/>
            <w:tcBorders>
              <w:lef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1</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1</w:t>
            </w:r>
          </w:p>
        </w:tc>
        <w:tc>
          <w:tcPr>
            <w:tcW w:w="621" w:type="dxa"/>
            <w:shd w:val="clear" w:color="auto" w:fill="FFCC99"/>
          </w:tcPr>
          <w:p w:rsidR="00706A00" w:rsidRPr="00706A00" w:rsidRDefault="00706A00" w:rsidP="00706A00">
            <w:pPr>
              <w:ind w:firstLine="0"/>
              <w:jc w:val="center"/>
              <w:rPr>
                <w:sz w:val="24"/>
                <w:szCs w:val="24"/>
              </w:rPr>
            </w:pPr>
            <w:r w:rsidRPr="00706A00">
              <w:rPr>
                <w:sz w:val="24"/>
                <w:szCs w:val="24"/>
              </w:rPr>
              <w:t>1</w:t>
            </w:r>
          </w:p>
        </w:tc>
        <w:tc>
          <w:tcPr>
            <w:tcW w:w="622" w:type="dxa"/>
            <w:tcBorders>
              <w:bottom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shd w:val="clear" w:color="auto" w:fill="00FFFF"/>
          </w:tcPr>
          <w:p w:rsidR="00706A00" w:rsidRPr="00706A00" w:rsidRDefault="00706A00" w:rsidP="00706A00">
            <w:pPr>
              <w:ind w:firstLine="0"/>
              <w:jc w:val="center"/>
              <w:rPr>
                <w:b/>
                <w:sz w:val="24"/>
                <w:szCs w:val="24"/>
              </w:rPr>
            </w:pPr>
            <w:r w:rsidRPr="00706A00">
              <w:rPr>
                <w:b/>
                <w:sz w:val="24"/>
                <w:szCs w:val="24"/>
              </w:rPr>
              <w:t>2</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tcBorders>
              <w:righ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tcBorders>
              <w:left w:val="single" w:sz="12" w:space="0" w:color="auto"/>
              <w:right w:val="doub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fldChar w:fldCharType="begin"/>
            </w:r>
            <w:r w:rsidRPr="00706A00">
              <w:rPr>
                <w:sz w:val="24"/>
                <w:szCs w:val="24"/>
              </w:rPr>
              <w:instrText xml:space="preserve"> =SUM(LEFT) </w:instrText>
            </w:r>
            <w:r w:rsidRPr="00706A00">
              <w:rPr>
                <w:sz w:val="24"/>
                <w:szCs w:val="24"/>
              </w:rPr>
              <w:fldChar w:fldCharType="separate"/>
            </w:r>
            <w:r w:rsidRPr="00706A00">
              <w:rPr>
                <w:noProof/>
                <w:sz w:val="24"/>
                <w:szCs w:val="24"/>
              </w:rPr>
              <w:t>21</w:t>
            </w:r>
            <w:r w:rsidRPr="00706A00">
              <w:rPr>
                <w:sz w:val="24"/>
                <w:szCs w:val="24"/>
              </w:rPr>
              <w:fldChar w:fldCharType="end"/>
            </w:r>
          </w:p>
        </w:tc>
      </w:tr>
      <w:tr w:rsidR="00706A00" w:rsidRPr="00706A00" w:rsidTr="00706A00">
        <w:tc>
          <w:tcPr>
            <w:tcW w:w="709" w:type="dxa"/>
            <w:tcBorders>
              <w:left w:val="double" w:sz="4" w:space="0" w:color="auto"/>
            </w:tcBorders>
          </w:tcPr>
          <w:p w:rsidR="00706A00" w:rsidRPr="00706A00" w:rsidRDefault="00706A00" w:rsidP="00706A00">
            <w:pPr>
              <w:ind w:firstLine="0"/>
              <w:jc w:val="center"/>
              <w:rPr>
                <w:b/>
                <w:sz w:val="24"/>
                <w:szCs w:val="24"/>
              </w:rPr>
            </w:pPr>
            <w:r w:rsidRPr="00706A00">
              <w:rPr>
                <w:b/>
                <w:sz w:val="24"/>
                <w:szCs w:val="24"/>
              </w:rPr>
              <w:sym w:font="Symbol" w:char="F0CE"/>
            </w:r>
          </w:p>
        </w:tc>
        <w:tc>
          <w:tcPr>
            <w:tcW w:w="567" w:type="dxa"/>
            <w:tcBorders>
              <w:righ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proofErr w:type="gramStart"/>
            <w:r w:rsidRPr="00706A00">
              <w:rPr>
                <w:sz w:val="24"/>
                <w:szCs w:val="24"/>
                <w:vertAlign w:val="subscript"/>
              </w:rPr>
              <w:t>4</w:t>
            </w:r>
            <w:proofErr w:type="gramEnd"/>
          </w:p>
        </w:tc>
        <w:tc>
          <w:tcPr>
            <w:tcW w:w="621" w:type="dxa"/>
            <w:tcBorders>
              <w:lef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2" w:type="dxa"/>
            <w:shd w:val="clear" w:color="auto" w:fill="FFCC99"/>
          </w:tcPr>
          <w:p w:rsidR="00706A00" w:rsidRPr="00706A00" w:rsidRDefault="00706A00" w:rsidP="00706A00">
            <w:pPr>
              <w:ind w:firstLine="0"/>
              <w:jc w:val="center"/>
              <w:rPr>
                <w:sz w:val="24"/>
                <w:szCs w:val="24"/>
              </w:rPr>
            </w:pPr>
            <w:r w:rsidRPr="00706A00">
              <w:rPr>
                <w:sz w:val="24"/>
                <w:szCs w:val="24"/>
              </w:rPr>
              <w:t>1</w:t>
            </w:r>
          </w:p>
        </w:tc>
        <w:tc>
          <w:tcPr>
            <w:tcW w:w="621" w:type="dxa"/>
            <w:tcBorders>
              <w:bottom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1</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1</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tcBorders>
              <w:righ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tcBorders>
              <w:left w:val="single" w:sz="12" w:space="0" w:color="auto"/>
              <w:right w:val="doub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fldChar w:fldCharType="begin"/>
            </w:r>
            <w:r w:rsidRPr="00706A00">
              <w:rPr>
                <w:sz w:val="24"/>
                <w:szCs w:val="24"/>
              </w:rPr>
              <w:instrText xml:space="preserve"> =SUM(LEFT) </w:instrText>
            </w:r>
            <w:r w:rsidRPr="00706A00">
              <w:rPr>
                <w:sz w:val="24"/>
                <w:szCs w:val="24"/>
              </w:rPr>
              <w:fldChar w:fldCharType="separate"/>
            </w:r>
            <w:r w:rsidRPr="00706A00">
              <w:rPr>
                <w:noProof/>
                <w:sz w:val="24"/>
                <w:szCs w:val="24"/>
              </w:rPr>
              <w:t>11</w:t>
            </w:r>
            <w:r w:rsidRPr="00706A00">
              <w:rPr>
                <w:sz w:val="24"/>
                <w:szCs w:val="24"/>
              </w:rPr>
              <w:fldChar w:fldCharType="end"/>
            </w:r>
          </w:p>
        </w:tc>
      </w:tr>
      <w:tr w:rsidR="00706A00" w:rsidRPr="00706A00" w:rsidTr="00706A00">
        <w:tc>
          <w:tcPr>
            <w:tcW w:w="709" w:type="dxa"/>
            <w:tcBorders>
              <w:left w:val="double" w:sz="4" w:space="0" w:color="auto"/>
            </w:tcBorders>
          </w:tcPr>
          <w:p w:rsidR="00706A00" w:rsidRPr="00706A00" w:rsidRDefault="00706A00" w:rsidP="00706A00">
            <w:pPr>
              <w:ind w:firstLine="0"/>
              <w:jc w:val="center"/>
              <w:rPr>
                <w:b/>
                <w:sz w:val="24"/>
                <w:szCs w:val="24"/>
              </w:rPr>
            </w:pPr>
            <w:proofErr w:type="gramStart"/>
            <w:r w:rsidRPr="00706A00">
              <w:rPr>
                <w:b/>
                <w:sz w:val="24"/>
                <w:szCs w:val="24"/>
              </w:rPr>
              <w:t>П</w:t>
            </w:r>
            <w:proofErr w:type="gramEnd"/>
          </w:p>
        </w:tc>
        <w:tc>
          <w:tcPr>
            <w:tcW w:w="567" w:type="dxa"/>
            <w:tcBorders>
              <w:righ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r w:rsidRPr="00706A00">
              <w:rPr>
                <w:sz w:val="24"/>
                <w:szCs w:val="24"/>
                <w:vertAlign w:val="subscript"/>
              </w:rPr>
              <w:t>5</w:t>
            </w:r>
          </w:p>
        </w:tc>
        <w:tc>
          <w:tcPr>
            <w:tcW w:w="621" w:type="dxa"/>
            <w:tcBorders>
              <w:lef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1</w:t>
            </w:r>
          </w:p>
        </w:tc>
        <w:tc>
          <w:tcPr>
            <w:tcW w:w="621" w:type="dxa"/>
            <w:shd w:val="clear" w:color="auto" w:fill="FFCC99"/>
          </w:tcPr>
          <w:p w:rsidR="00706A00" w:rsidRPr="00706A00" w:rsidRDefault="00706A00" w:rsidP="00706A00">
            <w:pPr>
              <w:ind w:firstLine="0"/>
              <w:jc w:val="center"/>
              <w:rPr>
                <w:sz w:val="24"/>
                <w:szCs w:val="24"/>
              </w:rPr>
            </w:pPr>
            <w:r w:rsidRPr="00706A00">
              <w:rPr>
                <w:sz w:val="24"/>
                <w:szCs w:val="24"/>
              </w:rPr>
              <w:t>1</w:t>
            </w:r>
          </w:p>
        </w:tc>
        <w:tc>
          <w:tcPr>
            <w:tcW w:w="622" w:type="dxa"/>
            <w:tcBorders>
              <w:bottom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tcBorders>
              <w:righ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tcBorders>
              <w:left w:val="single" w:sz="12" w:space="0" w:color="auto"/>
              <w:right w:val="doub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fldChar w:fldCharType="begin"/>
            </w:r>
            <w:r w:rsidRPr="00706A00">
              <w:rPr>
                <w:sz w:val="24"/>
                <w:szCs w:val="24"/>
              </w:rPr>
              <w:instrText xml:space="preserve"> =SUM(LEFT) </w:instrText>
            </w:r>
            <w:r w:rsidRPr="00706A00">
              <w:rPr>
                <w:sz w:val="24"/>
                <w:szCs w:val="24"/>
              </w:rPr>
              <w:fldChar w:fldCharType="separate"/>
            </w:r>
            <w:r w:rsidRPr="00706A00">
              <w:rPr>
                <w:noProof/>
                <w:sz w:val="24"/>
                <w:szCs w:val="24"/>
              </w:rPr>
              <w:t>12</w:t>
            </w:r>
            <w:r w:rsidRPr="00706A00">
              <w:rPr>
                <w:sz w:val="24"/>
                <w:szCs w:val="24"/>
              </w:rPr>
              <w:fldChar w:fldCharType="end"/>
            </w:r>
          </w:p>
        </w:tc>
      </w:tr>
      <w:tr w:rsidR="00706A00" w:rsidRPr="00706A00" w:rsidTr="00706A00">
        <w:tc>
          <w:tcPr>
            <w:tcW w:w="709" w:type="dxa"/>
            <w:tcBorders>
              <w:left w:val="double" w:sz="4" w:space="0" w:color="auto"/>
            </w:tcBorders>
          </w:tcPr>
          <w:p w:rsidR="00706A00" w:rsidRPr="00706A00" w:rsidRDefault="00706A00" w:rsidP="00706A00">
            <w:pPr>
              <w:ind w:firstLine="0"/>
              <w:jc w:val="center"/>
              <w:rPr>
                <w:b/>
                <w:sz w:val="24"/>
                <w:szCs w:val="24"/>
              </w:rPr>
            </w:pPr>
            <w:r w:rsidRPr="00706A00">
              <w:rPr>
                <w:b/>
                <w:sz w:val="24"/>
                <w:szCs w:val="24"/>
              </w:rPr>
              <w:t>О</w:t>
            </w:r>
          </w:p>
        </w:tc>
        <w:tc>
          <w:tcPr>
            <w:tcW w:w="567" w:type="dxa"/>
            <w:tcBorders>
              <w:righ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proofErr w:type="gramStart"/>
            <w:r w:rsidRPr="00706A00">
              <w:rPr>
                <w:sz w:val="24"/>
                <w:szCs w:val="24"/>
                <w:vertAlign w:val="subscript"/>
              </w:rPr>
              <w:t>6</w:t>
            </w:r>
            <w:proofErr w:type="gramEnd"/>
          </w:p>
        </w:tc>
        <w:tc>
          <w:tcPr>
            <w:tcW w:w="621" w:type="dxa"/>
            <w:tcBorders>
              <w:lef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1</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2" w:type="dxa"/>
            <w:shd w:val="clear" w:color="auto" w:fill="FFCC99"/>
          </w:tcPr>
          <w:p w:rsidR="00706A00" w:rsidRPr="00706A00" w:rsidRDefault="00706A00" w:rsidP="00706A00">
            <w:pPr>
              <w:ind w:firstLine="0"/>
              <w:jc w:val="center"/>
              <w:rPr>
                <w:sz w:val="24"/>
                <w:szCs w:val="24"/>
              </w:rPr>
            </w:pPr>
            <w:r w:rsidRPr="00706A00">
              <w:rPr>
                <w:sz w:val="24"/>
                <w:szCs w:val="24"/>
              </w:rPr>
              <w:t>1</w:t>
            </w:r>
          </w:p>
        </w:tc>
        <w:tc>
          <w:tcPr>
            <w:tcW w:w="621" w:type="dxa"/>
            <w:tcBorders>
              <w:bottom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1</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tcBorders>
              <w:righ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tcBorders>
              <w:left w:val="single" w:sz="12" w:space="0" w:color="auto"/>
              <w:right w:val="doub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fldChar w:fldCharType="begin"/>
            </w:r>
            <w:r w:rsidRPr="00706A00">
              <w:rPr>
                <w:sz w:val="24"/>
                <w:szCs w:val="24"/>
              </w:rPr>
              <w:instrText xml:space="preserve"> =SUM(LEFT) </w:instrText>
            </w:r>
            <w:r w:rsidRPr="00706A00">
              <w:rPr>
                <w:sz w:val="24"/>
                <w:szCs w:val="24"/>
              </w:rPr>
              <w:fldChar w:fldCharType="separate"/>
            </w:r>
            <w:r w:rsidRPr="00706A00">
              <w:rPr>
                <w:noProof/>
                <w:sz w:val="24"/>
                <w:szCs w:val="24"/>
              </w:rPr>
              <w:t>11</w:t>
            </w:r>
            <w:r w:rsidRPr="00706A00">
              <w:rPr>
                <w:sz w:val="24"/>
                <w:szCs w:val="24"/>
              </w:rPr>
              <w:fldChar w:fldCharType="end"/>
            </w:r>
          </w:p>
        </w:tc>
      </w:tr>
      <w:tr w:rsidR="00706A00" w:rsidRPr="00706A00" w:rsidTr="00706A00">
        <w:tc>
          <w:tcPr>
            <w:tcW w:w="709" w:type="dxa"/>
            <w:tcBorders>
              <w:left w:val="double" w:sz="4" w:space="0" w:color="auto"/>
            </w:tcBorders>
          </w:tcPr>
          <w:p w:rsidR="00706A00" w:rsidRPr="00706A00" w:rsidRDefault="00706A00" w:rsidP="00706A00">
            <w:pPr>
              <w:ind w:firstLine="0"/>
              <w:jc w:val="center"/>
              <w:rPr>
                <w:b/>
                <w:sz w:val="24"/>
                <w:szCs w:val="24"/>
              </w:rPr>
            </w:pPr>
            <w:r w:rsidRPr="00706A00">
              <w:rPr>
                <w:b/>
                <w:sz w:val="24"/>
                <w:szCs w:val="24"/>
              </w:rPr>
              <w:t>К</w:t>
            </w:r>
          </w:p>
        </w:tc>
        <w:tc>
          <w:tcPr>
            <w:tcW w:w="567" w:type="dxa"/>
            <w:tcBorders>
              <w:righ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proofErr w:type="gramStart"/>
            <w:r w:rsidRPr="00706A00">
              <w:rPr>
                <w:sz w:val="24"/>
                <w:szCs w:val="24"/>
                <w:vertAlign w:val="subscript"/>
              </w:rPr>
              <w:t>7</w:t>
            </w:r>
            <w:proofErr w:type="gramEnd"/>
          </w:p>
        </w:tc>
        <w:tc>
          <w:tcPr>
            <w:tcW w:w="621" w:type="dxa"/>
            <w:tcBorders>
              <w:lef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1" w:type="dxa"/>
            <w:shd w:val="clear" w:color="auto" w:fill="FFCC99"/>
          </w:tcPr>
          <w:p w:rsidR="00706A00" w:rsidRPr="00706A00" w:rsidRDefault="00706A00" w:rsidP="00706A00">
            <w:pPr>
              <w:ind w:firstLine="0"/>
              <w:jc w:val="center"/>
              <w:rPr>
                <w:sz w:val="24"/>
                <w:szCs w:val="24"/>
              </w:rPr>
            </w:pPr>
            <w:r w:rsidRPr="00706A00">
              <w:rPr>
                <w:sz w:val="24"/>
                <w:szCs w:val="24"/>
              </w:rPr>
              <w:t>1</w:t>
            </w:r>
          </w:p>
        </w:tc>
        <w:tc>
          <w:tcPr>
            <w:tcW w:w="622" w:type="dxa"/>
            <w:tcBorders>
              <w:bottom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2" w:type="dxa"/>
            <w:tcBorders>
              <w:righ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2" w:type="dxa"/>
            <w:tcBorders>
              <w:left w:val="single" w:sz="12" w:space="0" w:color="auto"/>
              <w:right w:val="doub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fldChar w:fldCharType="begin"/>
            </w:r>
            <w:r w:rsidRPr="00706A00">
              <w:rPr>
                <w:sz w:val="24"/>
                <w:szCs w:val="24"/>
              </w:rPr>
              <w:instrText xml:space="preserve"> =SUM(LEFT) </w:instrText>
            </w:r>
            <w:r w:rsidRPr="00706A00">
              <w:rPr>
                <w:sz w:val="24"/>
                <w:szCs w:val="24"/>
              </w:rPr>
              <w:fldChar w:fldCharType="separate"/>
            </w:r>
            <w:r w:rsidRPr="00706A00">
              <w:rPr>
                <w:noProof/>
                <w:sz w:val="24"/>
                <w:szCs w:val="24"/>
              </w:rPr>
              <w:t>3</w:t>
            </w:r>
            <w:r w:rsidRPr="00706A00">
              <w:rPr>
                <w:sz w:val="24"/>
                <w:szCs w:val="24"/>
              </w:rPr>
              <w:fldChar w:fldCharType="end"/>
            </w:r>
          </w:p>
        </w:tc>
      </w:tr>
      <w:tr w:rsidR="00706A00" w:rsidRPr="00706A00" w:rsidTr="00706A00">
        <w:tc>
          <w:tcPr>
            <w:tcW w:w="709" w:type="dxa"/>
            <w:tcBorders>
              <w:left w:val="double" w:sz="4" w:space="0" w:color="auto"/>
            </w:tcBorders>
          </w:tcPr>
          <w:p w:rsidR="00706A00" w:rsidRPr="00706A00" w:rsidRDefault="00706A00" w:rsidP="00706A00">
            <w:pPr>
              <w:ind w:firstLine="0"/>
              <w:jc w:val="center"/>
              <w:rPr>
                <w:b/>
                <w:sz w:val="24"/>
                <w:szCs w:val="24"/>
              </w:rPr>
            </w:pPr>
            <w:r w:rsidRPr="00706A00">
              <w:rPr>
                <w:b/>
                <w:sz w:val="24"/>
                <w:szCs w:val="24"/>
              </w:rPr>
              <w:t>М</w:t>
            </w:r>
          </w:p>
        </w:tc>
        <w:tc>
          <w:tcPr>
            <w:tcW w:w="567" w:type="dxa"/>
            <w:tcBorders>
              <w:righ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r w:rsidRPr="00706A00">
              <w:rPr>
                <w:sz w:val="24"/>
                <w:szCs w:val="24"/>
                <w:vertAlign w:val="subscript"/>
              </w:rPr>
              <w:t>8</w:t>
            </w:r>
          </w:p>
        </w:tc>
        <w:tc>
          <w:tcPr>
            <w:tcW w:w="621" w:type="dxa"/>
            <w:tcBorders>
              <w:lef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shd w:val="clear" w:color="auto" w:fill="FFCC99"/>
          </w:tcPr>
          <w:p w:rsidR="00706A00" w:rsidRPr="00706A00" w:rsidRDefault="00706A00" w:rsidP="00706A00">
            <w:pPr>
              <w:ind w:firstLine="0"/>
              <w:jc w:val="center"/>
              <w:rPr>
                <w:sz w:val="24"/>
                <w:szCs w:val="24"/>
              </w:rPr>
            </w:pPr>
            <w:r w:rsidRPr="00706A00">
              <w:rPr>
                <w:sz w:val="24"/>
                <w:szCs w:val="24"/>
              </w:rPr>
              <w:t>1</w:t>
            </w:r>
          </w:p>
        </w:tc>
        <w:tc>
          <w:tcPr>
            <w:tcW w:w="621" w:type="dxa"/>
            <w:tcBorders>
              <w:bottom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1</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tcBorders>
              <w:righ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tcBorders>
              <w:left w:val="single" w:sz="12" w:space="0" w:color="auto"/>
              <w:right w:val="doub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fldChar w:fldCharType="begin"/>
            </w:r>
            <w:r w:rsidRPr="00706A00">
              <w:rPr>
                <w:sz w:val="24"/>
                <w:szCs w:val="24"/>
              </w:rPr>
              <w:instrText xml:space="preserve"> =SUM(LEFT) </w:instrText>
            </w:r>
            <w:r w:rsidRPr="00706A00">
              <w:rPr>
                <w:sz w:val="24"/>
                <w:szCs w:val="24"/>
              </w:rPr>
              <w:fldChar w:fldCharType="separate"/>
            </w:r>
            <w:r w:rsidRPr="00706A00">
              <w:rPr>
                <w:noProof/>
                <w:sz w:val="24"/>
                <w:szCs w:val="24"/>
              </w:rPr>
              <w:t>16</w:t>
            </w:r>
            <w:r w:rsidRPr="00706A00">
              <w:rPr>
                <w:sz w:val="24"/>
                <w:szCs w:val="24"/>
              </w:rPr>
              <w:fldChar w:fldCharType="end"/>
            </w:r>
          </w:p>
        </w:tc>
      </w:tr>
      <w:tr w:rsidR="00706A00" w:rsidRPr="00706A00" w:rsidTr="00706A00">
        <w:tc>
          <w:tcPr>
            <w:tcW w:w="709" w:type="dxa"/>
            <w:tcBorders>
              <w:left w:val="double" w:sz="4" w:space="0" w:color="auto"/>
            </w:tcBorders>
          </w:tcPr>
          <w:p w:rsidR="00706A00" w:rsidRPr="00706A00" w:rsidRDefault="00706A00" w:rsidP="00706A00">
            <w:pPr>
              <w:ind w:firstLine="0"/>
              <w:jc w:val="center"/>
              <w:rPr>
                <w:b/>
                <w:sz w:val="24"/>
                <w:szCs w:val="24"/>
              </w:rPr>
            </w:pPr>
            <w:r w:rsidRPr="00706A00">
              <w:rPr>
                <w:b/>
                <w:sz w:val="24"/>
                <w:szCs w:val="24"/>
              </w:rPr>
              <w:t>Д</w:t>
            </w:r>
          </w:p>
        </w:tc>
        <w:tc>
          <w:tcPr>
            <w:tcW w:w="567" w:type="dxa"/>
            <w:tcBorders>
              <w:righ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proofErr w:type="gramStart"/>
            <w:r w:rsidRPr="00706A00">
              <w:rPr>
                <w:sz w:val="24"/>
                <w:szCs w:val="24"/>
                <w:vertAlign w:val="subscript"/>
              </w:rPr>
              <w:t>9</w:t>
            </w:r>
            <w:proofErr w:type="gramEnd"/>
          </w:p>
        </w:tc>
        <w:tc>
          <w:tcPr>
            <w:tcW w:w="621" w:type="dxa"/>
            <w:tcBorders>
              <w:lef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1" w:type="dxa"/>
            <w:tcBorders>
              <w:bottom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1</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1</w:t>
            </w:r>
          </w:p>
        </w:tc>
        <w:tc>
          <w:tcPr>
            <w:tcW w:w="621" w:type="dxa"/>
            <w:shd w:val="clear" w:color="auto" w:fill="FFCC99"/>
          </w:tcPr>
          <w:p w:rsidR="00706A00" w:rsidRPr="00706A00" w:rsidRDefault="00706A00" w:rsidP="00706A00">
            <w:pPr>
              <w:ind w:firstLine="0"/>
              <w:jc w:val="center"/>
              <w:rPr>
                <w:sz w:val="24"/>
                <w:szCs w:val="24"/>
              </w:rPr>
            </w:pPr>
            <w:r w:rsidRPr="00706A00">
              <w:rPr>
                <w:sz w:val="24"/>
                <w:szCs w:val="24"/>
              </w:rPr>
              <w:t>1</w:t>
            </w:r>
          </w:p>
        </w:tc>
        <w:tc>
          <w:tcPr>
            <w:tcW w:w="622" w:type="dxa"/>
            <w:tcBorders>
              <w:bottom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tcBorders>
              <w:righ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tcBorders>
              <w:left w:val="single" w:sz="12" w:space="0" w:color="auto"/>
              <w:right w:val="doub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fldChar w:fldCharType="begin"/>
            </w:r>
            <w:r w:rsidRPr="00706A00">
              <w:rPr>
                <w:sz w:val="24"/>
                <w:szCs w:val="24"/>
              </w:rPr>
              <w:instrText xml:space="preserve"> =SUM(LEFT) </w:instrText>
            </w:r>
            <w:r w:rsidRPr="00706A00">
              <w:rPr>
                <w:sz w:val="24"/>
                <w:szCs w:val="24"/>
              </w:rPr>
              <w:fldChar w:fldCharType="separate"/>
            </w:r>
            <w:r w:rsidRPr="00706A00">
              <w:rPr>
                <w:noProof/>
                <w:sz w:val="24"/>
                <w:szCs w:val="24"/>
              </w:rPr>
              <w:t>15</w:t>
            </w:r>
            <w:r w:rsidRPr="00706A00">
              <w:rPr>
                <w:sz w:val="24"/>
                <w:szCs w:val="24"/>
              </w:rPr>
              <w:fldChar w:fldCharType="end"/>
            </w:r>
          </w:p>
        </w:tc>
      </w:tr>
      <w:tr w:rsidR="00706A00" w:rsidRPr="00706A00" w:rsidTr="00706A00">
        <w:tc>
          <w:tcPr>
            <w:tcW w:w="709" w:type="dxa"/>
            <w:tcBorders>
              <w:left w:val="double" w:sz="4" w:space="0" w:color="auto"/>
            </w:tcBorders>
          </w:tcPr>
          <w:p w:rsidR="00706A00" w:rsidRPr="00706A00" w:rsidRDefault="00706A00" w:rsidP="00706A00">
            <w:pPr>
              <w:ind w:firstLine="0"/>
              <w:jc w:val="center"/>
              <w:rPr>
                <w:b/>
                <w:sz w:val="24"/>
                <w:szCs w:val="24"/>
              </w:rPr>
            </w:pPr>
            <w:r w:rsidRPr="00706A00">
              <w:rPr>
                <w:b/>
                <w:sz w:val="24"/>
                <w:szCs w:val="24"/>
              </w:rPr>
              <w:sym w:font="Symbol" w:char="F0B1"/>
            </w:r>
          </w:p>
        </w:tc>
        <w:tc>
          <w:tcPr>
            <w:tcW w:w="567" w:type="dxa"/>
            <w:tcBorders>
              <w:righ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r w:rsidRPr="00706A00">
              <w:rPr>
                <w:sz w:val="24"/>
                <w:szCs w:val="24"/>
                <w:vertAlign w:val="subscript"/>
              </w:rPr>
              <w:t>10</w:t>
            </w:r>
          </w:p>
        </w:tc>
        <w:tc>
          <w:tcPr>
            <w:tcW w:w="621" w:type="dxa"/>
            <w:tcBorders>
              <w:lef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1" w:type="dxa"/>
            <w:shd w:val="clear" w:color="auto" w:fill="00FFFF"/>
          </w:tcPr>
          <w:p w:rsidR="00706A00" w:rsidRPr="00706A00" w:rsidRDefault="00706A00" w:rsidP="00706A00">
            <w:pPr>
              <w:ind w:firstLine="0"/>
              <w:jc w:val="center"/>
              <w:rPr>
                <w:b/>
                <w:sz w:val="24"/>
                <w:szCs w:val="24"/>
              </w:rPr>
            </w:pPr>
            <w:r w:rsidRPr="00706A00">
              <w:rPr>
                <w:b/>
                <w:sz w:val="24"/>
                <w:szCs w:val="24"/>
              </w:rPr>
              <w:t>0</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2" w:type="dxa"/>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1" w:type="dxa"/>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2" w:type="dxa"/>
            <w:shd w:val="clear" w:color="auto" w:fill="FFCC99"/>
          </w:tcPr>
          <w:p w:rsidR="00706A00" w:rsidRPr="00706A00" w:rsidRDefault="00706A00" w:rsidP="00706A00">
            <w:pPr>
              <w:ind w:firstLine="0"/>
              <w:jc w:val="center"/>
              <w:rPr>
                <w:sz w:val="24"/>
                <w:szCs w:val="24"/>
              </w:rPr>
            </w:pPr>
            <w:r w:rsidRPr="00706A00">
              <w:rPr>
                <w:sz w:val="24"/>
                <w:szCs w:val="24"/>
              </w:rPr>
              <w:t>1</w:t>
            </w:r>
          </w:p>
        </w:tc>
        <w:tc>
          <w:tcPr>
            <w:tcW w:w="621" w:type="dxa"/>
            <w:tcBorders>
              <w:bottom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2" w:type="dxa"/>
            <w:tcBorders>
              <w:righ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2" w:type="dxa"/>
            <w:tcBorders>
              <w:left w:val="single" w:sz="12" w:space="0" w:color="auto"/>
              <w:right w:val="doub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fldChar w:fldCharType="begin"/>
            </w:r>
            <w:r w:rsidRPr="00706A00">
              <w:rPr>
                <w:sz w:val="24"/>
                <w:szCs w:val="24"/>
              </w:rPr>
              <w:instrText xml:space="preserve"> =SUM(LEFT) </w:instrText>
            </w:r>
            <w:r w:rsidRPr="00706A00">
              <w:rPr>
                <w:sz w:val="24"/>
                <w:szCs w:val="24"/>
              </w:rPr>
              <w:fldChar w:fldCharType="separate"/>
            </w:r>
            <w:r w:rsidRPr="00706A00">
              <w:rPr>
                <w:noProof/>
                <w:sz w:val="24"/>
                <w:szCs w:val="24"/>
              </w:rPr>
              <w:t>1</w:t>
            </w:r>
            <w:r w:rsidRPr="00706A00">
              <w:rPr>
                <w:sz w:val="24"/>
                <w:szCs w:val="24"/>
              </w:rPr>
              <w:fldChar w:fldCharType="end"/>
            </w:r>
          </w:p>
        </w:tc>
      </w:tr>
      <w:tr w:rsidR="00706A00" w:rsidRPr="00706A00" w:rsidTr="00706A00">
        <w:tc>
          <w:tcPr>
            <w:tcW w:w="709" w:type="dxa"/>
            <w:tcBorders>
              <w:left w:val="double" w:sz="4" w:space="0" w:color="auto"/>
              <w:bottom w:val="single" w:sz="4" w:space="0" w:color="auto"/>
            </w:tcBorders>
          </w:tcPr>
          <w:p w:rsidR="00706A00" w:rsidRPr="00706A00" w:rsidRDefault="00706A00" w:rsidP="00706A00">
            <w:pPr>
              <w:ind w:firstLine="0"/>
              <w:jc w:val="center"/>
              <w:rPr>
                <w:b/>
                <w:sz w:val="24"/>
                <w:szCs w:val="24"/>
              </w:rPr>
            </w:pPr>
            <w:r w:rsidRPr="00706A00">
              <w:rPr>
                <w:b/>
                <w:sz w:val="24"/>
                <w:szCs w:val="24"/>
              </w:rPr>
              <w:t>Т</w:t>
            </w:r>
          </w:p>
        </w:tc>
        <w:tc>
          <w:tcPr>
            <w:tcW w:w="567" w:type="dxa"/>
            <w:tcBorders>
              <w:bottom w:val="single" w:sz="4" w:space="0" w:color="auto"/>
              <w:righ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r w:rsidRPr="00706A00">
              <w:rPr>
                <w:sz w:val="24"/>
                <w:szCs w:val="24"/>
                <w:vertAlign w:val="subscript"/>
              </w:rPr>
              <w:t>11</w:t>
            </w:r>
          </w:p>
        </w:tc>
        <w:tc>
          <w:tcPr>
            <w:tcW w:w="621" w:type="dxa"/>
            <w:tcBorders>
              <w:left w:val="single" w:sz="12" w:space="0" w:color="auto"/>
              <w:bottom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2" w:type="dxa"/>
            <w:tcBorders>
              <w:bottom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1" w:type="dxa"/>
            <w:tcBorders>
              <w:bottom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2" w:type="dxa"/>
            <w:tcBorders>
              <w:bottom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1" w:type="dxa"/>
            <w:tcBorders>
              <w:bottom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2" w:type="dxa"/>
            <w:tcBorders>
              <w:bottom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1" w:type="dxa"/>
            <w:tcBorders>
              <w:bottom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tcBorders>
              <w:bottom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1" w:type="dxa"/>
            <w:tcBorders>
              <w:bottom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2" w:type="dxa"/>
            <w:tcBorders>
              <w:bottom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1" w:type="dxa"/>
            <w:tcBorders>
              <w:bottom w:val="single" w:sz="4" w:space="0" w:color="auto"/>
            </w:tcBorders>
            <w:shd w:val="clear" w:color="auto" w:fill="FFCC99"/>
          </w:tcPr>
          <w:p w:rsidR="00706A00" w:rsidRPr="00706A00" w:rsidRDefault="00706A00" w:rsidP="00706A00">
            <w:pPr>
              <w:ind w:firstLine="0"/>
              <w:jc w:val="center"/>
              <w:rPr>
                <w:sz w:val="24"/>
                <w:szCs w:val="24"/>
              </w:rPr>
            </w:pPr>
            <w:r w:rsidRPr="00706A00">
              <w:rPr>
                <w:sz w:val="24"/>
                <w:szCs w:val="24"/>
              </w:rPr>
              <w:t>1</w:t>
            </w:r>
          </w:p>
        </w:tc>
        <w:tc>
          <w:tcPr>
            <w:tcW w:w="622" w:type="dxa"/>
            <w:tcBorders>
              <w:bottom w:val="single" w:sz="4" w:space="0" w:color="auto"/>
              <w:righ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1</w:t>
            </w:r>
          </w:p>
        </w:tc>
        <w:tc>
          <w:tcPr>
            <w:tcW w:w="622" w:type="dxa"/>
            <w:tcBorders>
              <w:left w:val="single" w:sz="12" w:space="0" w:color="auto"/>
              <w:bottom w:val="single" w:sz="4" w:space="0" w:color="auto"/>
              <w:right w:val="doub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fldChar w:fldCharType="begin"/>
            </w:r>
            <w:r w:rsidRPr="00706A00">
              <w:rPr>
                <w:sz w:val="24"/>
                <w:szCs w:val="24"/>
              </w:rPr>
              <w:instrText xml:space="preserve"> =SUM(LEFT) </w:instrText>
            </w:r>
            <w:r w:rsidRPr="00706A00">
              <w:rPr>
                <w:sz w:val="24"/>
                <w:szCs w:val="24"/>
              </w:rPr>
              <w:fldChar w:fldCharType="separate"/>
            </w:r>
            <w:r w:rsidRPr="00706A00">
              <w:rPr>
                <w:noProof/>
                <w:sz w:val="24"/>
                <w:szCs w:val="24"/>
              </w:rPr>
              <w:t>6</w:t>
            </w:r>
            <w:r w:rsidRPr="00706A00">
              <w:rPr>
                <w:sz w:val="24"/>
                <w:szCs w:val="24"/>
              </w:rPr>
              <w:fldChar w:fldCharType="end"/>
            </w:r>
          </w:p>
        </w:tc>
      </w:tr>
      <w:tr w:rsidR="00706A00" w:rsidRPr="00706A00" w:rsidTr="00706A00">
        <w:tc>
          <w:tcPr>
            <w:tcW w:w="709" w:type="dxa"/>
            <w:tcBorders>
              <w:left w:val="double" w:sz="4" w:space="0" w:color="auto"/>
              <w:bottom w:val="single" w:sz="12" w:space="0" w:color="auto"/>
            </w:tcBorders>
          </w:tcPr>
          <w:p w:rsidR="00706A00" w:rsidRPr="00706A00" w:rsidRDefault="00706A00" w:rsidP="00706A00">
            <w:pPr>
              <w:ind w:firstLine="0"/>
              <w:jc w:val="center"/>
              <w:rPr>
                <w:b/>
                <w:sz w:val="24"/>
                <w:szCs w:val="24"/>
              </w:rPr>
            </w:pPr>
            <w:r w:rsidRPr="00706A00">
              <w:rPr>
                <w:b/>
                <w:sz w:val="24"/>
                <w:szCs w:val="24"/>
              </w:rPr>
              <w:t>*</w:t>
            </w:r>
          </w:p>
        </w:tc>
        <w:tc>
          <w:tcPr>
            <w:tcW w:w="567" w:type="dxa"/>
            <w:tcBorders>
              <w:bottom w:val="single" w:sz="12" w:space="0" w:color="auto"/>
              <w:righ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r w:rsidRPr="00706A00">
              <w:rPr>
                <w:sz w:val="24"/>
                <w:szCs w:val="24"/>
                <w:vertAlign w:val="subscript"/>
              </w:rPr>
              <w:t>12</w:t>
            </w:r>
          </w:p>
        </w:tc>
        <w:tc>
          <w:tcPr>
            <w:tcW w:w="621" w:type="dxa"/>
            <w:tcBorders>
              <w:left w:val="single" w:sz="12" w:space="0" w:color="auto"/>
              <w:bottom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2" w:type="dxa"/>
            <w:tcBorders>
              <w:bottom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1" w:type="dxa"/>
            <w:tcBorders>
              <w:bottom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2" w:type="dxa"/>
            <w:tcBorders>
              <w:bottom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1" w:type="dxa"/>
            <w:tcBorders>
              <w:bottom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2" w:type="dxa"/>
            <w:tcBorders>
              <w:bottom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1" w:type="dxa"/>
            <w:tcBorders>
              <w:bottom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2" w:type="dxa"/>
            <w:tcBorders>
              <w:bottom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1" w:type="dxa"/>
            <w:tcBorders>
              <w:bottom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0</w:t>
            </w:r>
          </w:p>
        </w:tc>
        <w:tc>
          <w:tcPr>
            <w:tcW w:w="622" w:type="dxa"/>
            <w:tcBorders>
              <w:bottom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2</w:t>
            </w:r>
          </w:p>
        </w:tc>
        <w:tc>
          <w:tcPr>
            <w:tcW w:w="621" w:type="dxa"/>
            <w:tcBorders>
              <w:bottom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1</w:t>
            </w:r>
          </w:p>
        </w:tc>
        <w:tc>
          <w:tcPr>
            <w:tcW w:w="622" w:type="dxa"/>
            <w:tcBorders>
              <w:bottom w:val="single" w:sz="12" w:space="0" w:color="auto"/>
              <w:right w:val="single" w:sz="12" w:space="0" w:color="auto"/>
            </w:tcBorders>
            <w:shd w:val="clear" w:color="auto" w:fill="FFCC99"/>
          </w:tcPr>
          <w:p w:rsidR="00706A00" w:rsidRPr="00706A00" w:rsidRDefault="00706A00" w:rsidP="00706A00">
            <w:pPr>
              <w:ind w:firstLine="0"/>
              <w:jc w:val="center"/>
              <w:rPr>
                <w:sz w:val="24"/>
                <w:szCs w:val="24"/>
              </w:rPr>
            </w:pPr>
            <w:r w:rsidRPr="00706A00">
              <w:rPr>
                <w:sz w:val="24"/>
                <w:szCs w:val="24"/>
              </w:rPr>
              <w:t>1</w:t>
            </w:r>
          </w:p>
        </w:tc>
        <w:tc>
          <w:tcPr>
            <w:tcW w:w="622" w:type="dxa"/>
            <w:tcBorders>
              <w:left w:val="single" w:sz="12" w:space="0" w:color="auto"/>
              <w:bottom w:val="single" w:sz="12" w:space="0" w:color="auto"/>
              <w:right w:val="doub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fldChar w:fldCharType="begin"/>
            </w:r>
            <w:r w:rsidRPr="00706A00">
              <w:rPr>
                <w:sz w:val="24"/>
                <w:szCs w:val="24"/>
              </w:rPr>
              <w:instrText xml:space="preserve"> =SUM(LEFT) </w:instrText>
            </w:r>
            <w:r w:rsidRPr="00706A00">
              <w:rPr>
                <w:sz w:val="24"/>
                <w:szCs w:val="24"/>
              </w:rPr>
              <w:fldChar w:fldCharType="separate"/>
            </w:r>
            <w:r w:rsidRPr="00706A00">
              <w:rPr>
                <w:noProof/>
                <w:sz w:val="24"/>
                <w:szCs w:val="24"/>
              </w:rPr>
              <w:t>6</w:t>
            </w:r>
            <w:r w:rsidRPr="00706A00">
              <w:rPr>
                <w:sz w:val="24"/>
                <w:szCs w:val="24"/>
              </w:rPr>
              <w:fldChar w:fldCharType="end"/>
            </w:r>
          </w:p>
        </w:tc>
      </w:tr>
      <w:tr w:rsidR="00706A00" w:rsidRPr="00706A00" w:rsidTr="00706A00">
        <w:tc>
          <w:tcPr>
            <w:tcW w:w="1276" w:type="dxa"/>
            <w:gridSpan w:val="2"/>
            <w:tcBorders>
              <w:top w:val="single" w:sz="12" w:space="0" w:color="auto"/>
              <w:left w:val="double" w:sz="4" w:space="0" w:color="auto"/>
              <w:bottom w:val="double" w:sz="4" w:space="0" w:color="auto"/>
              <w:right w:val="single" w:sz="12" w:space="0" w:color="auto"/>
            </w:tcBorders>
          </w:tcPr>
          <w:p w:rsidR="00706A00" w:rsidRPr="00706A00" w:rsidRDefault="00706A00" w:rsidP="00706A00">
            <w:pPr>
              <w:ind w:firstLine="0"/>
              <w:jc w:val="right"/>
              <w:rPr>
                <w:sz w:val="24"/>
                <w:szCs w:val="24"/>
              </w:rPr>
            </w:pPr>
            <w:r w:rsidRPr="00706A00">
              <w:rPr>
                <w:sz w:val="24"/>
                <w:szCs w:val="24"/>
              </w:rPr>
              <w:t>Итог</w:t>
            </w:r>
          </w:p>
        </w:tc>
        <w:tc>
          <w:tcPr>
            <w:tcW w:w="621" w:type="dxa"/>
            <w:tcBorders>
              <w:top w:val="single" w:sz="12" w:space="0" w:color="auto"/>
              <w:left w:val="single" w:sz="12" w:space="0" w:color="auto"/>
              <w:bottom w:val="doub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fldChar w:fldCharType="begin"/>
            </w:r>
            <w:r w:rsidRPr="00706A00">
              <w:rPr>
                <w:sz w:val="24"/>
                <w:szCs w:val="24"/>
              </w:rPr>
              <w:instrText xml:space="preserve"> =SUM(ABOVE) </w:instrText>
            </w:r>
            <w:r w:rsidRPr="00706A00">
              <w:rPr>
                <w:sz w:val="24"/>
                <w:szCs w:val="24"/>
              </w:rPr>
              <w:fldChar w:fldCharType="separate"/>
            </w:r>
            <w:r w:rsidRPr="00706A00">
              <w:rPr>
                <w:noProof/>
                <w:sz w:val="24"/>
                <w:szCs w:val="24"/>
              </w:rPr>
              <w:t>3</w:t>
            </w:r>
            <w:r w:rsidRPr="00706A00">
              <w:rPr>
                <w:sz w:val="24"/>
                <w:szCs w:val="24"/>
              </w:rPr>
              <w:fldChar w:fldCharType="end"/>
            </w:r>
          </w:p>
        </w:tc>
        <w:tc>
          <w:tcPr>
            <w:tcW w:w="622" w:type="dxa"/>
            <w:tcBorders>
              <w:top w:val="single" w:sz="12" w:space="0" w:color="auto"/>
              <w:bottom w:val="doub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fldChar w:fldCharType="begin"/>
            </w:r>
            <w:r w:rsidRPr="00706A00">
              <w:rPr>
                <w:sz w:val="24"/>
                <w:szCs w:val="24"/>
              </w:rPr>
              <w:instrText xml:space="preserve"> =SUM(ABOVE) </w:instrText>
            </w:r>
            <w:r w:rsidRPr="00706A00">
              <w:rPr>
                <w:sz w:val="24"/>
                <w:szCs w:val="24"/>
              </w:rPr>
              <w:fldChar w:fldCharType="separate"/>
            </w:r>
            <w:r w:rsidRPr="00706A00">
              <w:rPr>
                <w:noProof/>
                <w:sz w:val="24"/>
                <w:szCs w:val="24"/>
              </w:rPr>
              <w:t>3</w:t>
            </w:r>
            <w:r w:rsidRPr="00706A00">
              <w:rPr>
                <w:sz w:val="24"/>
                <w:szCs w:val="24"/>
              </w:rPr>
              <w:fldChar w:fldCharType="end"/>
            </w:r>
          </w:p>
        </w:tc>
        <w:tc>
          <w:tcPr>
            <w:tcW w:w="621" w:type="dxa"/>
            <w:tcBorders>
              <w:top w:val="single" w:sz="12" w:space="0" w:color="auto"/>
              <w:bottom w:val="doub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fldChar w:fldCharType="begin"/>
            </w:r>
            <w:r w:rsidRPr="00706A00">
              <w:rPr>
                <w:sz w:val="24"/>
                <w:szCs w:val="24"/>
              </w:rPr>
              <w:instrText xml:space="preserve"> =SUM(ABOVE) </w:instrText>
            </w:r>
            <w:r w:rsidRPr="00706A00">
              <w:rPr>
                <w:sz w:val="24"/>
                <w:szCs w:val="24"/>
              </w:rPr>
              <w:fldChar w:fldCharType="separate"/>
            </w:r>
            <w:r w:rsidRPr="00706A00">
              <w:rPr>
                <w:noProof/>
                <w:sz w:val="24"/>
                <w:szCs w:val="24"/>
              </w:rPr>
              <w:t>3</w:t>
            </w:r>
            <w:r w:rsidRPr="00706A00">
              <w:rPr>
                <w:sz w:val="24"/>
                <w:szCs w:val="24"/>
              </w:rPr>
              <w:fldChar w:fldCharType="end"/>
            </w:r>
          </w:p>
        </w:tc>
        <w:tc>
          <w:tcPr>
            <w:tcW w:w="622" w:type="dxa"/>
            <w:tcBorders>
              <w:top w:val="single" w:sz="12" w:space="0" w:color="auto"/>
              <w:bottom w:val="doub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fldChar w:fldCharType="begin"/>
            </w:r>
            <w:r w:rsidRPr="00706A00">
              <w:rPr>
                <w:sz w:val="24"/>
                <w:szCs w:val="24"/>
              </w:rPr>
              <w:instrText xml:space="preserve"> =SUM(ABOVE) </w:instrText>
            </w:r>
            <w:r w:rsidRPr="00706A00">
              <w:rPr>
                <w:sz w:val="24"/>
                <w:szCs w:val="24"/>
              </w:rPr>
              <w:fldChar w:fldCharType="separate"/>
            </w:r>
            <w:r w:rsidRPr="00706A00">
              <w:rPr>
                <w:noProof/>
                <w:sz w:val="24"/>
                <w:szCs w:val="24"/>
              </w:rPr>
              <w:t>13</w:t>
            </w:r>
            <w:r w:rsidRPr="00706A00">
              <w:rPr>
                <w:sz w:val="24"/>
                <w:szCs w:val="24"/>
              </w:rPr>
              <w:fldChar w:fldCharType="end"/>
            </w:r>
          </w:p>
        </w:tc>
        <w:tc>
          <w:tcPr>
            <w:tcW w:w="621" w:type="dxa"/>
            <w:tcBorders>
              <w:top w:val="single" w:sz="12" w:space="0" w:color="auto"/>
              <w:bottom w:val="doub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fldChar w:fldCharType="begin"/>
            </w:r>
            <w:r w:rsidRPr="00706A00">
              <w:rPr>
                <w:sz w:val="24"/>
                <w:szCs w:val="24"/>
              </w:rPr>
              <w:instrText xml:space="preserve"> =SUM(ABOVE) </w:instrText>
            </w:r>
            <w:r w:rsidRPr="00706A00">
              <w:rPr>
                <w:sz w:val="24"/>
                <w:szCs w:val="24"/>
              </w:rPr>
              <w:fldChar w:fldCharType="separate"/>
            </w:r>
            <w:r w:rsidRPr="00706A00">
              <w:rPr>
                <w:noProof/>
                <w:sz w:val="24"/>
                <w:szCs w:val="24"/>
              </w:rPr>
              <w:t>12</w:t>
            </w:r>
            <w:r w:rsidRPr="00706A00">
              <w:rPr>
                <w:sz w:val="24"/>
                <w:szCs w:val="24"/>
              </w:rPr>
              <w:fldChar w:fldCharType="end"/>
            </w:r>
          </w:p>
        </w:tc>
        <w:tc>
          <w:tcPr>
            <w:tcW w:w="622" w:type="dxa"/>
            <w:tcBorders>
              <w:top w:val="single" w:sz="12" w:space="0" w:color="auto"/>
              <w:bottom w:val="doub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fldChar w:fldCharType="begin"/>
            </w:r>
            <w:r w:rsidRPr="00706A00">
              <w:rPr>
                <w:sz w:val="24"/>
                <w:szCs w:val="24"/>
              </w:rPr>
              <w:instrText xml:space="preserve"> =SUM(ABOVE) </w:instrText>
            </w:r>
            <w:r w:rsidRPr="00706A00">
              <w:rPr>
                <w:sz w:val="24"/>
                <w:szCs w:val="24"/>
              </w:rPr>
              <w:fldChar w:fldCharType="separate"/>
            </w:r>
            <w:r w:rsidRPr="00706A00">
              <w:rPr>
                <w:noProof/>
                <w:sz w:val="24"/>
                <w:szCs w:val="24"/>
              </w:rPr>
              <w:t>13</w:t>
            </w:r>
            <w:r w:rsidRPr="00706A00">
              <w:rPr>
                <w:sz w:val="24"/>
                <w:szCs w:val="24"/>
              </w:rPr>
              <w:fldChar w:fldCharType="end"/>
            </w:r>
          </w:p>
        </w:tc>
        <w:tc>
          <w:tcPr>
            <w:tcW w:w="621" w:type="dxa"/>
            <w:tcBorders>
              <w:top w:val="single" w:sz="12" w:space="0" w:color="auto"/>
              <w:bottom w:val="doub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fldChar w:fldCharType="begin"/>
            </w:r>
            <w:r w:rsidRPr="00706A00">
              <w:rPr>
                <w:sz w:val="24"/>
                <w:szCs w:val="24"/>
              </w:rPr>
              <w:instrText xml:space="preserve"> =SUM(ABOVE) </w:instrText>
            </w:r>
            <w:r w:rsidRPr="00706A00">
              <w:rPr>
                <w:sz w:val="24"/>
                <w:szCs w:val="24"/>
              </w:rPr>
              <w:fldChar w:fldCharType="separate"/>
            </w:r>
            <w:r w:rsidRPr="00706A00">
              <w:rPr>
                <w:noProof/>
                <w:sz w:val="24"/>
                <w:szCs w:val="24"/>
              </w:rPr>
              <w:t>21</w:t>
            </w:r>
            <w:r w:rsidRPr="00706A00">
              <w:rPr>
                <w:sz w:val="24"/>
                <w:szCs w:val="24"/>
              </w:rPr>
              <w:fldChar w:fldCharType="end"/>
            </w:r>
          </w:p>
        </w:tc>
        <w:tc>
          <w:tcPr>
            <w:tcW w:w="622" w:type="dxa"/>
            <w:tcBorders>
              <w:top w:val="single" w:sz="12" w:space="0" w:color="auto"/>
              <w:bottom w:val="doub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fldChar w:fldCharType="begin"/>
            </w:r>
            <w:r w:rsidRPr="00706A00">
              <w:rPr>
                <w:sz w:val="24"/>
                <w:szCs w:val="24"/>
              </w:rPr>
              <w:instrText xml:space="preserve"> =SUM(ABOVE) </w:instrText>
            </w:r>
            <w:r w:rsidRPr="00706A00">
              <w:rPr>
                <w:sz w:val="24"/>
                <w:szCs w:val="24"/>
              </w:rPr>
              <w:fldChar w:fldCharType="separate"/>
            </w:r>
            <w:r w:rsidRPr="00706A00">
              <w:rPr>
                <w:noProof/>
                <w:sz w:val="24"/>
                <w:szCs w:val="24"/>
              </w:rPr>
              <w:t>8</w:t>
            </w:r>
            <w:r w:rsidRPr="00706A00">
              <w:rPr>
                <w:sz w:val="24"/>
                <w:szCs w:val="24"/>
              </w:rPr>
              <w:fldChar w:fldCharType="end"/>
            </w:r>
          </w:p>
        </w:tc>
        <w:tc>
          <w:tcPr>
            <w:tcW w:w="621" w:type="dxa"/>
            <w:tcBorders>
              <w:top w:val="single" w:sz="12" w:space="0" w:color="auto"/>
              <w:bottom w:val="doub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fldChar w:fldCharType="begin"/>
            </w:r>
            <w:r w:rsidRPr="00706A00">
              <w:rPr>
                <w:sz w:val="24"/>
                <w:szCs w:val="24"/>
              </w:rPr>
              <w:instrText xml:space="preserve"> =SUM(ABOVE) </w:instrText>
            </w:r>
            <w:r w:rsidRPr="00706A00">
              <w:rPr>
                <w:sz w:val="24"/>
                <w:szCs w:val="24"/>
              </w:rPr>
              <w:fldChar w:fldCharType="separate"/>
            </w:r>
            <w:r w:rsidRPr="00706A00">
              <w:rPr>
                <w:noProof/>
                <w:sz w:val="24"/>
                <w:szCs w:val="24"/>
              </w:rPr>
              <w:t>9</w:t>
            </w:r>
            <w:r w:rsidRPr="00706A00">
              <w:rPr>
                <w:sz w:val="24"/>
                <w:szCs w:val="24"/>
              </w:rPr>
              <w:fldChar w:fldCharType="end"/>
            </w:r>
          </w:p>
        </w:tc>
        <w:tc>
          <w:tcPr>
            <w:tcW w:w="622" w:type="dxa"/>
            <w:tcBorders>
              <w:top w:val="single" w:sz="12" w:space="0" w:color="auto"/>
              <w:bottom w:val="doub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fldChar w:fldCharType="begin"/>
            </w:r>
            <w:r w:rsidRPr="00706A00">
              <w:rPr>
                <w:sz w:val="24"/>
                <w:szCs w:val="24"/>
              </w:rPr>
              <w:instrText xml:space="preserve"> =SUM(ABOVE) </w:instrText>
            </w:r>
            <w:r w:rsidRPr="00706A00">
              <w:rPr>
                <w:sz w:val="24"/>
                <w:szCs w:val="24"/>
              </w:rPr>
              <w:fldChar w:fldCharType="separate"/>
            </w:r>
            <w:r w:rsidRPr="00706A00">
              <w:rPr>
                <w:noProof/>
                <w:sz w:val="24"/>
                <w:szCs w:val="24"/>
              </w:rPr>
              <w:t>23</w:t>
            </w:r>
            <w:r w:rsidRPr="00706A00">
              <w:rPr>
                <w:sz w:val="24"/>
                <w:szCs w:val="24"/>
              </w:rPr>
              <w:fldChar w:fldCharType="end"/>
            </w:r>
          </w:p>
        </w:tc>
        <w:tc>
          <w:tcPr>
            <w:tcW w:w="621" w:type="dxa"/>
            <w:tcBorders>
              <w:top w:val="single" w:sz="12" w:space="0" w:color="auto"/>
              <w:bottom w:val="doub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fldChar w:fldCharType="begin"/>
            </w:r>
            <w:r w:rsidRPr="00706A00">
              <w:rPr>
                <w:sz w:val="24"/>
                <w:szCs w:val="24"/>
              </w:rPr>
              <w:instrText xml:space="preserve"> =SUM(ABOVE) </w:instrText>
            </w:r>
            <w:r w:rsidRPr="00706A00">
              <w:rPr>
                <w:sz w:val="24"/>
                <w:szCs w:val="24"/>
              </w:rPr>
              <w:fldChar w:fldCharType="separate"/>
            </w:r>
            <w:r w:rsidRPr="00706A00">
              <w:rPr>
                <w:noProof/>
                <w:sz w:val="24"/>
                <w:szCs w:val="24"/>
              </w:rPr>
              <w:t>18</w:t>
            </w:r>
            <w:r w:rsidRPr="00706A00">
              <w:rPr>
                <w:sz w:val="24"/>
                <w:szCs w:val="24"/>
              </w:rPr>
              <w:fldChar w:fldCharType="end"/>
            </w:r>
          </w:p>
        </w:tc>
        <w:tc>
          <w:tcPr>
            <w:tcW w:w="622" w:type="dxa"/>
            <w:tcBorders>
              <w:top w:val="single" w:sz="12" w:space="0" w:color="auto"/>
              <w:bottom w:val="double" w:sz="4" w:space="0" w:color="auto"/>
              <w:righ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fldChar w:fldCharType="begin"/>
            </w:r>
            <w:r w:rsidRPr="00706A00">
              <w:rPr>
                <w:sz w:val="24"/>
                <w:szCs w:val="24"/>
              </w:rPr>
              <w:instrText xml:space="preserve"> =SUM(ABOVE) </w:instrText>
            </w:r>
            <w:r w:rsidRPr="00706A00">
              <w:rPr>
                <w:sz w:val="24"/>
                <w:szCs w:val="24"/>
              </w:rPr>
              <w:fldChar w:fldCharType="separate"/>
            </w:r>
            <w:r w:rsidRPr="00706A00">
              <w:rPr>
                <w:noProof/>
                <w:sz w:val="24"/>
                <w:szCs w:val="24"/>
              </w:rPr>
              <w:t>18</w:t>
            </w:r>
            <w:r w:rsidRPr="00706A00">
              <w:rPr>
                <w:sz w:val="24"/>
                <w:szCs w:val="24"/>
              </w:rPr>
              <w:fldChar w:fldCharType="end"/>
            </w:r>
          </w:p>
        </w:tc>
        <w:tc>
          <w:tcPr>
            <w:tcW w:w="622" w:type="dxa"/>
            <w:tcBorders>
              <w:top w:val="single" w:sz="12" w:space="0" w:color="auto"/>
              <w:left w:val="single" w:sz="12" w:space="0" w:color="auto"/>
              <w:bottom w:val="double" w:sz="4" w:space="0" w:color="auto"/>
              <w:right w:val="doub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fldChar w:fldCharType="begin"/>
            </w:r>
            <w:r w:rsidRPr="00706A00">
              <w:rPr>
                <w:sz w:val="24"/>
                <w:szCs w:val="24"/>
              </w:rPr>
              <w:instrText xml:space="preserve"> =SUM(LEFT) </w:instrText>
            </w:r>
            <w:r w:rsidRPr="00706A00">
              <w:rPr>
                <w:sz w:val="24"/>
                <w:szCs w:val="24"/>
              </w:rPr>
              <w:fldChar w:fldCharType="separate"/>
            </w:r>
            <w:r w:rsidRPr="00706A00">
              <w:rPr>
                <w:noProof/>
                <w:sz w:val="24"/>
                <w:szCs w:val="24"/>
              </w:rPr>
              <w:t>144</w:t>
            </w:r>
            <w:r w:rsidRPr="00706A00">
              <w:rPr>
                <w:sz w:val="24"/>
                <w:szCs w:val="24"/>
              </w:rPr>
              <w:fldChar w:fldCharType="end"/>
            </w:r>
          </w:p>
        </w:tc>
      </w:tr>
    </w:tbl>
    <w:p w:rsidR="00706A00" w:rsidRPr="00706A00" w:rsidRDefault="00706A00" w:rsidP="00706A00">
      <w:pPr>
        <w:ind w:firstLine="0"/>
        <w:jc w:val="left"/>
        <w:rPr>
          <w:sz w:val="24"/>
          <w:szCs w:val="24"/>
          <w:lang w:val="en-US"/>
        </w:rPr>
      </w:pPr>
    </w:p>
    <w:p w:rsidR="00706A00" w:rsidRPr="00066AB5" w:rsidRDefault="00706A00" w:rsidP="002D2531">
      <w:pPr>
        <w:rPr>
          <w:szCs w:val="28"/>
        </w:rPr>
      </w:pPr>
      <w:r w:rsidRPr="00066AB5">
        <w:rPr>
          <w:b/>
          <w:i/>
          <w:szCs w:val="28"/>
        </w:rPr>
        <w:t>Шаг 8</w:t>
      </w:r>
      <w:r w:rsidRPr="00066AB5">
        <w:rPr>
          <w:szCs w:val="28"/>
        </w:rPr>
        <w:t>. Нахождение относительной значимости (доли) каждого симв</w:t>
      </w:r>
      <w:r w:rsidRPr="00066AB5">
        <w:rPr>
          <w:szCs w:val="28"/>
        </w:rPr>
        <w:t>о</w:t>
      </w:r>
      <w:r w:rsidRPr="00066AB5">
        <w:rPr>
          <w:szCs w:val="28"/>
        </w:rPr>
        <w:t>ла, которую производят по формуле:</w:t>
      </w:r>
      <w:r w:rsidRPr="00066AB5">
        <w:rPr>
          <w:b/>
          <w:szCs w:val="28"/>
        </w:rPr>
        <w:t xml:space="preserve"> х = (</w:t>
      </w:r>
      <w:r w:rsidRPr="00066AB5">
        <w:rPr>
          <w:b/>
          <w:szCs w:val="28"/>
        </w:rPr>
        <w:sym w:font="Symbol" w:char="F0E5"/>
      </w:r>
      <w:r w:rsidRPr="00066AB5">
        <w:rPr>
          <w:b/>
          <w:szCs w:val="28"/>
        </w:rPr>
        <w:t xml:space="preserve"> Д</w:t>
      </w:r>
      <w:r w:rsidRPr="00066AB5">
        <w:rPr>
          <w:b/>
          <w:szCs w:val="28"/>
          <w:vertAlign w:val="subscript"/>
          <w:lang w:val="en-US"/>
        </w:rPr>
        <w:t>n</w:t>
      </w:r>
      <w:proofErr w:type="gramStart"/>
      <w:r w:rsidRPr="00066AB5">
        <w:rPr>
          <w:b/>
          <w:szCs w:val="28"/>
          <w:vertAlign w:val="subscript"/>
        </w:rPr>
        <w:t xml:space="preserve"> </w:t>
      </w:r>
      <w:r w:rsidRPr="00066AB5">
        <w:rPr>
          <w:b/>
          <w:szCs w:val="28"/>
        </w:rPr>
        <w:t>:</w:t>
      </w:r>
      <w:proofErr w:type="gramEnd"/>
      <w:r w:rsidRPr="00066AB5">
        <w:rPr>
          <w:b/>
          <w:szCs w:val="28"/>
        </w:rPr>
        <w:t xml:space="preserve"> </w:t>
      </w:r>
      <w:r w:rsidRPr="00066AB5">
        <w:rPr>
          <w:b/>
          <w:szCs w:val="28"/>
          <w:lang w:val="en-US"/>
        </w:rPr>
        <w:t>n</w:t>
      </w:r>
      <w:r w:rsidRPr="00066AB5">
        <w:rPr>
          <w:b/>
          <w:szCs w:val="28"/>
          <w:vertAlign w:val="superscript"/>
        </w:rPr>
        <w:t>2</w:t>
      </w:r>
      <w:r w:rsidRPr="00066AB5">
        <w:rPr>
          <w:b/>
          <w:szCs w:val="28"/>
        </w:rPr>
        <w:t>) 100</w:t>
      </w:r>
    </w:p>
    <w:p w:rsidR="00706A00" w:rsidRPr="009742E3" w:rsidRDefault="00706A00" w:rsidP="00706A00">
      <w:pPr>
        <w:keepNext/>
        <w:spacing w:before="120" w:after="60"/>
        <w:ind w:firstLine="0"/>
        <w:jc w:val="right"/>
        <w:outlineLvl w:val="3"/>
        <w:rPr>
          <w:spacing w:val="40"/>
          <w:szCs w:val="28"/>
        </w:rPr>
      </w:pPr>
      <w:r w:rsidRPr="009742E3">
        <w:rPr>
          <w:spacing w:val="40"/>
          <w:szCs w:val="28"/>
        </w:rPr>
        <w:t>Таблица 5</w:t>
      </w:r>
    </w:p>
    <w:p w:rsidR="00706A00" w:rsidRPr="009742E3" w:rsidRDefault="00706A00" w:rsidP="00706A00">
      <w:pPr>
        <w:spacing w:after="60"/>
        <w:ind w:firstLine="0"/>
        <w:jc w:val="center"/>
        <w:rPr>
          <w:i/>
          <w:szCs w:val="28"/>
        </w:rPr>
      </w:pPr>
      <w:r w:rsidRPr="009742E3">
        <w:rPr>
          <w:i/>
          <w:szCs w:val="28"/>
        </w:rPr>
        <w:t>Расчет относительной значимости каждого базового действия</w:t>
      </w:r>
    </w:p>
    <w:tbl>
      <w:tblPr>
        <w:tblStyle w:val="22"/>
        <w:tblW w:w="0" w:type="auto"/>
        <w:tblInd w:w="108" w:type="dxa"/>
        <w:tblLook w:val="01E0" w:firstRow="1" w:lastRow="1" w:firstColumn="1" w:lastColumn="1" w:noHBand="0" w:noVBand="0"/>
      </w:tblPr>
      <w:tblGrid>
        <w:gridCol w:w="1475"/>
        <w:gridCol w:w="672"/>
        <w:gridCol w:w="672"/>
        <w:gridCol w:w="671"/>
        <w:gridCol w:w="564"/>
        <w:gridCol w:w="564"/>
        <w:gridCol w:w="564"/>
        <w:gridCol w:w="564"/>
        <w:gridCol w:w="671"/>
        <w:gridCol w:w="671"/>
        <w:gridCol w:w="585"/>
        <w:gridCol w:w="585"/>
        <w:gridCol w:w="585"/>
        <w:gridCol w:w="620"/>
      </w:tblGrid>
      <w:tr w:rsidR="00706A00" w:rsidRPr="00706A00" w:rsidTr="0000632E">
        <w:tc>
          <w:tcPr>
            <w:tcW w:w="1980" w:type="dxa"/>
            <w:vMerge w:val="restart"/>
            <w:tcBorders>
              <w:top w:val="double" w:sz="4" w:space="0" w:color="auto"/>
              <w:left w:val="double" w:sz="4" w:space="0" w:color="auto"/>
              <w:right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Атрибуты</w:t>
            </w:r>
          </w:p>
        </w:tc>
        <w:tc>
          <w:tcPr>
            <w:tcW w:w="969" w:type="dxa"/>
            <w:tcBorders>
              <w:top w:val="double" w:sz="4" w:space="0" w:color="auto"/>
              <w:left w:val="single" w:sz="12" w:space="0" w:color="auto"/>
              <w:bottom w:val="single" w:sz="4" w:space="0" w:color="auto"/>
            </w:tcBorders>
            <w:shd w:val="clear" w:color="auto" w:fill="auto"/>
          </w:tcPr>
          <w:p w:rsidR="00706A00" w:rsidRPr="00706A00" w:rsidRDefault="00706A00" w:rsidP="00706A00">
            <w:pPr>
              <w:ind w:firstLine="0"/>
              <w:jc w:val="center"/>
              <w:rPr>
                <w:sz w:val="24"/>
                <w:szCs w:val="24"/>
              </w:rPr>
            </w:pPr>
            <w:proofErr w:type="gramStart"/>
            <w:r w:rsidRPr="00706A00">
              <w:rPr>
                <w:b/>
                <w:caps/>
                <w:sz w:val="24"/>
                <w:szCs w:val="24"/>
              </w:rPr>
              <w:t>Ц</w:t>
            </w:r>
            <w:proofErr w:type="gramEnd"/>
          </w:p>
        </w:tc>
        <w:tc>
          <w:tcPr>
            <w:tcW w:w="969" w:type="dxa"/>
            <w:tcBorders>
              <w:top w:val="double" w:sz="4" w:space="0" w:color="auto"/>
              <w:bottom w:val="single" w:sz="4" w:space="0" w:color="auto"/>
            </w:tcBorders>
            <w:shd w:val="clear" w:color="auto" w:fill="auto"/>
          </w:tcPr>
          <w:p w:rsidR="00706A00" w:rsidRPr="00706A00" w:rsidRDefault="00706A00" w:rsidP="00706A00">
            <w:pPr>
              <w:ind w:firstLine="0"/>
              <w:jc w:val="center"/>
              <w:rPr>
                <w:sz w:val="24"/>
                <w:szCs w:val="24"/>
              </w:rPr>
            </w:pPr>
            <w:r w:rsidRPr="00706A00">
              <w:rPr>
                <w:b/>
                <w:sz w:val="24"/>
                <w:szCs w:val="24"/>
              </w:rPr>
              <w:sym w:font="Symbol" w:char="F0C4"/>
            </w:r>
          </w:p>
        </w:tc>
        <w:tc>
          <w:tcPr>
            <w:tcW w:w="969" w:type="dxa"/>
            <w:tcBorders>
              <w:top w:val="double" w:sz="4" w:space="0" w:color="auto"/>
              <w:bottom w:val="single" w:sz="4" w:space="0" w:color="auto"/>
            </w:tcBorders>
            <w:shd w:val="clear" w:color="auto" w:fill="auto"/>
          </w:tcPr>
          <w:p w:rsidR="00706A00" w:rsidRPr="00706A00" w:rsidRDefault="00706A00" w:rsidP="00706A00">
            <w:pPr>
              <w:ind w:firstLine="0"/>
              <w:jc w:val="center"/>
              <w:rPr>
                <w:sz w:val="24"/>
                <w:szCs w:val="24"/>
              </w:rPr>
            </w:pPr>
            <w:proofErr w:type="gramStart"/>
            <w:r w:rsidRPr="00706A00">
              <w:rPr>
                <w:b/>
                <w:sz w:val="24"/>
                <w:szCs w:val="24"/>
              </w:rPr>
              <w:t>Р</w:t>
            </w:r>
            <w:proofErr w:type="gramEnd"/>
          </w:p>
        </w:tc>
        <w:tc>
          <w:tcPr>
            <w:tcW w:w="969" w:type="dxa"/>
            <w:tcBorders>
              <w:top w:val="double" w:sz="4" w:space="0" w:color="auto"/>
              <w:bottom w:val="single" w:sz="4" w:space="0" w:color="auto"/>
            </w:tcBorders>
            <w:shd w:val="clear" w:color="auto" w:fill="auto"/>
          </w:tcPr>
          <w:p w:rsidR="00706A00" w:rsidRPr="00706A00" w:rsidRDefault="00706A00" w:rsidP="00706A00">
            <w:pPr>
              <w:ind w:firstLine="0"/>
              <w:jc w:val="center"/>
              <w:rPr>
                <w:sz w:val="24"/>
                <w:szCs w:val="24"/>
              </w:rPr>
            </w:pPr>
            <w:r w:rsidRPr="00706A00">
              <w:rPr>
                <w:b/>
                <w:sz w:val="24"/>
                <w:szCs w:val="24"/>
              </w:rPr>
              <w:sym w:font="Symbol" w:char="F0CE"/>
            </w:r>
          </w:p>
        </w:tc>
        <w:tc>
          <w:tcPr>
            <w:tcW w:w="970" w:type="dxa"/>
            <w:tcBorders>
              <w:top w:val="double" w:sz="4" w:space="0" w:color="auto"/>
              <w:bottom w:val="single" w:sz="4" w:space="0" w:color="auto"/>
            </w:tcBorders>
            <w:shd w:val="clear" w:color="auto" w:fill="auto"/>
          </w:tcPr>
          <w:p w:rsidR="00706A00" w:rsidRPr="00706A00" w:rsidRDefault="00706A00" w:rsidP="00706A00">
            <w:pPr>
              <w:ind w:firstLine="0"/>
              <w:jc w:val="center"/>
              <w:rPr>
                <w:sz w:val="24"/>
                <w:szCs w:val="24"/>
              </w:rPr>
            </w:pPr>
            <w:proofErr w:type="gramStart"/>
            <w:r w:rsidRPr="00706A00">
              <w:rPr>
                <w:b/>
                <w:sz w:val="24"/>
                <w:szCs w:val="24"/>
              </w:rPr>
              <w:t>П</w:t>
            </w:r>
            <w:proofErr w:type="gramEnd"/>
          </w:p>
        </w:tc>
        <w:tc>
          <w:tcPr>
            <w:tcW w:w="969" w:type="dxa"/>
            <w:tcBorders>
              <w:top w:val="double" w:sz="4" w:space="0" w:color="auto"/>
              <w:bottom w:val="single" w:sz="4" w:space="0" w:color="auto"/>
            </w:tcBorders>
            <w:shd w:val="clear" w:color="auto" w:fill="auto"/>
          </w:tcPr>
          <w:p w:rsidR="00706A00" w:rsidRPr="00706A00" w:rsidRDefault="00706A00" w:rsidP="00706A00">
            <w:pPr>
              <w:ind w:firstLine="0"/>
              <w:jc w:val="center"/>
              <w:rPr>
                <w:sz w:val="24"/>
                <w:szCs w:val="24"/>
              </w:rPr>
            </w:pPr>
            <w:r w:rsidRPr="00706A00">
              <w:rPr>
                <w:b/>
                <w:sz w:val="24"/>
                <w:szCs w:val="24"/>
              </w:rPr>
              <w:t>О</w:t>
            </w:r>
          </w:p>
        </w:tc>
        <w:tc>
          <w:tcPr>
            <w:tcW w:w="969" w:type="dxa"/>
            <w:tcBorders>
              <w:top w:val="double" w:sz="4" w:space="0" w:color="auto"/>
              <w:bottom w:val="single" w:sz="4" w:space="0" w:color="auto"/>
            </w:tcBorders>
            <w:shd w:val="clear" w:color="auto" w:fill="auto"/>
          </w:tcPr>
          <w:p w:rsidR="00706A00" w:rsidRPr="00706A00" w:rsidRDefault="00706A00" w:rsidP="00706A00">
            <w:pPr>
              <w:ind w:firstLine="0"/>
              <w:jc w:val="center"/>
              <w:rPr>
                <w:sz w:val="24"/>
                <w:szCs w:val="24"/>
              </w:rPr>
            </w:pPr>
            <w:r w:rsidRPr="00706A00">
              <w:rPr>
                <w:b/>
                <w:sz w:val="24"/>
                <w:szCs w:val="24"/>
              </w:rPr>
              <w:t>К</w:t>
            </w:r>
          </w:p>
        </w:tc>
        <w:tc>
          <w:tcPr>
            <w:tcW w:w="969" w:type="dxa"/>
            <w:tcBorders>
              <w:top w:val="double" w:sz="4" w:space="0" w:color="auto"/>
              <w:bottom w:val="single" w:sz="4" w:space="0" w:color="auto"/>
            </w:tcBorders>
            <w:shd w:val="clear" w:color="auto" w:fill="auto"/>
          </w:tcPr>
          <w:p w:rsidR="00706A00" w:rsidRPr="00706A00" w:rsidRDefault="00706A00" w:rsidP="00706A00">
            <w:pPr>
              <w:ind w:firstLine="0"/>
              <w:jc w:val="center"/>
              <w:rPr>
                <w:sz w:val="24"/>
                <w:szCs w:val="24"/>
              </w:rPr>
            </w:pPr>
            <w:r w:rsidRPr="00706A00">
              <w:rPr>
                <w:b/>
                <w:sz w:val="24"/>
                <w:szCs w:val="24"/>
              </w:rPr>
              <w:t>М</w:t>
            </w:r>
          </w:p>
        </w:tc>
        <w:tc>
          <w:tcPr>
            <w:tcW w:w="970" w:type="dxa"/>
            <w:tcBorders>
              <w:top w:val="double" w:sz="4" w:space="0" w:color="auto"/>
              <w:bottom w:val="single" w:sz="4" w:space="0" w:color="auto"/>
            </w:tcBorders>
            <w:shd w:val="clear" w:color="auto" w:fill="auto"/>
          </w:tcPr>
          <w:p w:rsidR="00706A00" w:rsidRPr="00706A00" w:rsidRDefault="00706A00" w:rsidP="00706A00">
            <w:pPr>
              <w:ind w:firstLine="0"/>
              <w:jc w:val="center"/>
              <w:rPr>
                <w:sz w:val="24"/>
                <w:szCs w:val="24"/>
              </w:rPr>
            </w:pPr>
            <w:r w:rsidRPr="00706A00">
              <w:rPr>
                <w:b/>
                <w:sz w:val="24"/>
                <w:szCs w:val="24"/>
              </w:rPr>
              <w:t>Д</w:t>
            </w:r>
          </w:p>
        </w:tc>
        <w:tc>
          <w:tcPr>
            <w:tcW w:w="969" w:type="dxa"/>
            <w:tcBorders>
              <w:top w:val="double" w:sz="4" w:space="0" w:color="auto"/>
              <w:bottom w:val="single" w:sz="4" w:space="0" w:color="auto"/>
            </w:tcBorders>
            <w:shd w:val="clear" w:color="auto" w:fill="auto"/>
          </w:tcPr>
          <w:p w:rsidR="00706A00" w:rsidRPr="00706A00" w:rsidRDefault="00706A00" w:rsidP="00706A00">
            <w:pPr>
              <w:ind w:firstLine="0"/>
              <w:jc w:val="center"/>
              <w:rPr>
                <w:sz w:val="24"/>
                <w:szCs w:val="24"/>
              </w:rPr>
            </w:pPr>
            <w:r w:rsidRPr="00706A00">
              <w:rPr>
                <w:b/>
                <w:sz w:val="24"/>
                <w:szCs w:val="24"/>
              </w:rPr>
              <w:sym w:font="Symbol" w:char="F0B1"/>
            </w:r>
          </w:p>
        </w:tc>
        <w:tc>
          <w:tcPr>
            <w:tcW w:w="969" w:type="dxa"/>
            <w:tcBorders>
              <w:top w:val="double" w:sz="4" w:space="0" w:color="auto"/>
              <w:bottom w:val="single" w:sz="4" w:space="0" w:color="auto"/>
            </w:tcBorders>
            <w:shd w:val="clear" w:color="auto" w:fill="auto"/>
          </w:tcPr>
          <w:p w:rsidR="00706A00" w:rsidRPr="00706A00" w:rsidRDefault="00706A00" w:rsidP="00706A00">
            <w:pPr>
              <w:ind w:firstLine="0"/>
              <w:jc w:val="center"/>
              <w:rPr>
                <w:sz w:val="24"/>
                <w:szCs w:val="24"/>
              </w:rPr>
            </w:pPr>
            <w:r w:rsidRPr="00706A00">
              <w:rPr>
                <w:b/>
                <w:sz w:val="24"/>
                <w:szCs w:val="24"/>
              </w:rPr>
              <w:t>Т</w:t>
            </w:r>
          </w:p>
        </w:tc>
        <w:tc>
          <w:tcPr>
            <w:tcW w:w="969" w:type="dxa"/>
            <w:tcBorders>
              <w:top w:val="double" w:sz="4" w:space="0" w:color="auto"/>
              <w:bottom w:val="single" w:sz="4" w:space="0" w:color="auto"/>
              <w:right w:val="single" w:sz="4" w:space="0" w:color="auto"/>
            </w:tcBorders>
            <w:shd w:val="clear" w:color="auto" w:fill="auto"/>
          </w:tcPr>
          <w:p w:rsidR="00706A00" w:rsidRPr="00706A00" w:rsidRDefault="00706A00" w:rsidP="00706A00">
            <w:pPr>
              <w:ind w:firstLine="0"/>
              <w:jc w:val="center"/>
              <w:rPr>
                <w:sz w:val="24"/>
                <w:szCs w:val="24"/>
              </w:rPr>
            </w:pPr>
            <w:r w:rsidRPr="00706A00">
              <w:rPr>
                <w:b/>
                <w:sz w:val="24"/>
                <w:szCs w:val="24"/>
              </w:rPr>
              <w:t>*</w:t>
            </w:r>
          </w:p>
        </w:tc>
        <w:tc>
          <w:tcPr>
            <w:tcW w:w="991" w:type="dxa"/>
            <w:vMerge w:val="restart"/>
            <w:tcBorders>
              <w:top w:val="double" w:sz="4" w:space="0" w:color="auto"/>
              <w:left w:val="single" w:sz="4" w:space="0" w:color="auto"/>
              <w:right w:val="double" w:sz="4" w:space="0" w:color="auto"/>
            </w:tcBorders>
            <w:shd w:val="clear" w:color="auto" w:fill="auto"/>
          </w:tcPr>
          <w:p w:rsidR="00706A00" w:rsidRPr="00706A00" w:rsidRDefault="00706A00" w:rsidP="00706A00">
            <w:pPr>
              <w:ind w:firstLine="0"/>
              <w:jc w:val="center"/>
              <w:rPr>
                <w:b/>
                <w:sz w:val="24"/>
                <w:szCs w:val="24"/>
              </w:rPr>
            </w:pPr>
            <w:r w:rsidRPr="00706A00">
              <w:rPr>
                <w:b/>
                <w:sz w:val="24"/>
                <w:szCs w:val="24"/>
              </w:rPr>
              <w:sym w:font="Symbol" w:char="F0E5"/>
            </w:r>
          </w:p>
        </w:tc>
      </w:tr>
      <w:tr w:rsidR="00706A00" w:rsidRPr="00706A00" w:rsidTr="0000632E">
        <w:tc>
          <w:tcPr>
            <w:tcW w:w="1980" w:type="dxa"/>
            <w:vMerge/>
            <w:tcBorders>
              <w:left w:val="double" w:sz="4" w:space="0" w:color="auto"/>
              <w:bottom w:val="single" w:sz="12" w:space="0" w:color="auto"/>
              <w:right w:val="single" w:sz="12" w:space="0" w:color="auto"/>
            </w:tcBorders>
            <w:shd w:val="clear" w:color="auto" w:fill="auto"/>
          </w:tcPr>
          <w:p w:rsidR="00706A00" w:rsidRPr="00706A00" w:rsidRDefault="00706A00" w:rsidP="00706A00">
            <w:pPr>
              <w:ind w:firstLine="0"/>
              <w:jc w:val="center"/>
              <w:rPr>
                <w:sz w:val="24"/>
                <w:szCs w:val="24"/>
              </w:rPr>
            </w:pPr>
          </w:p>
        </w:tc>
        <w:tc>
          <w:tcPr>
            <w:tcW w:w="969" w:type="dxa"/>
            <w:tcBorders>
              <w:top w:val="single" w:sz="4" w:space="0" w:color="auto"/>
              <w:left w:val="single" w:sz="12" w:space="0" w:color="auto"/>
              <w:bottom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proofErr w:type="gramStart"/>
            <w:r w:rsidRPr="00706A00">
              <w:rPr>
                <w:sz w:val="24"/>
                <w:szCs w:val="24"/>
                <w:vertAlign w:val="subscript"/>
              </w:rPr>
              <w:t>1</w:t>
            </w:r>
            <w:proofErr w:type="gramEnd"/>
          </w:p>
        </w:tc>
        <w:tc>
          <w:tcPr>
            <w:tcW w:w="969" w:type="dxa"/>
            <w:tcBorders>
              <w:top w:val="single" w:sz="4" w:space="0" w:color="auto"/>
              <w:bottom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proofErr w:type="gramStart"/>
            <w:r w:rsidRPr="00706A00">
              <w:rPr>
                <w:sz w:val="24"/>
                <w:szCs w:val="24"/>
                <w:vertAlign w:val="subscript"/>
              </w:rPr>
              <w:t>2</w:t>
            </w:r>
            <w:proofErr w:type="gramEnd"/>
          </w:p>
        </w:tc>
        <w:tc>
          <w:tcPr>
            <w:tcW w:w="969" w:type="dxa"/>
            <w:tcBorders>
              <w:top w:val="single" w:sz="4" w:space="0" w:color="auto"/>
              <w:bottom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r w:rsidRPr="00706A00">
              <w:rPr>
                <w:sz w:val="24"/>
                <w:szCs w:val="24"/>
                <w:vertAlign w:val="subscript"/>
              </w:rPr>
              <w:t>3</w:t>
            </w:r>
          </w:p>
        </w:tc>
        <w:tc>
          <w:tcPr>
            <w:tcW w:w="969" w:type="dxa"/>
            <w:tcBorders>
              <w:top w:val="single" w:sz="4" w:space="0" w:color="auto"/>
              <w:bottom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proofErr w:type="gramStart"/>
            <w:r w:rsidRPr="00706A00">
              <w:rPr>
                <w:sz w:val="24"/>
                <w:szCs w:val="24"/>
                <w:vertAlign w:val="subscript"/>
              </w:rPr>
              <w:t>4</w:t>
            </w:r>
            <w:proofErr w:type="gramEnd"/>
          </w:p>
        </w:tc>
        <w:tc>
          <w:tcPr>
            <w:tcW w:w="970" w:type="dxa"/>
            <w:tcBorders>
              <w:top w:val="single" w:sz="4" w:space="0" w:color="auto"/>
              <w:bottom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r w:rsidRPr="00706A00">
              <w:rPr>
                <w:sz w:val="24"/>
                <w:szCs w:val="24"/>
                <w:vertAlign w:val="subscript"/>
              </w:rPr>
              <w:t>5</w:t>
            </w:r>
          </w:p>
        </w:tc>
        <w:tc>
          <w:tcPr>
            <w:tcW w:w="969" w:type="dxa"/>
            <w:tcBorders>
              <w:top w:val="single" w:sz="4" w:space="0" w:color="auto"/>
              <w:bottom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proofErr w:type="gramStart"/>
            <w:r w:rsidRPr="00706A00">
              <w:rPr>
                <w:sz w:val="24"/>
                <w:szCs w:val="24"/>
                <w:vertAlign w:val="subscript"/>
              </w:rPr>
              <w:t>6</w:t>
            </w:r>
            <w:proofErr w:type="gramEnd"/>
          </w:p>
        </w:tc>
        <w:tc>
          <w:tcPr>
            <w:tcW w:w="969" w:type="dxa"/>
            <w:tcBorders>
              <w:top w:val="single" w:sz="4" w:space="0" w:color="auto"/>
              <w:bottom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proofErr w:type="gramStart"/>
            <w:r w:rsidRPr="00706A00">
              <w:rPr>
                <w:sz w:val="24"/>
                <w:szCs w:val="24"/>
                <w:vertAlign w:val="subscript"/>
              </w:rPr>
              <w:t>7</w:t>
            </w:r>
            <w:proofErr w:type="gramEnd"/>
          </w:p>
        </w:tc>
        <w:tc>
          <w:tcPr>
            <w:tcW w:w="969" w:type="dxa"/>
            <w:tcBorders>
              <w:top w:val="single" w:sz="4" w:space="0" w:color="auto"/>
              <w:bottom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r w:rsidRPr="00706A00">
              <w:rPr>
                <w:sz w:val="24"/>
                <w:szCs w:val="24"/>
                <w:vertAlign w:val="subscript"/>
              </w:rPr>
              <w:t>8</w:t>
            </w:r>
          </w:p>
        </w:tc>
        <w:tc>
          <w:tcPr>
            <w:tcW w:w="970" w:type="dxa"/>
            <w:tcBorders>
              <w:top w:val="single" w:sz="4" w:space="0" w:color="auto"/>
              <w:bottom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proofErr w:type="gramStart"/>
            <w:r w:rsidRPr="00706A00">
              <w:rPr>
                <w:sz w:val="24"/>
                <w:szCs w:val="24"/>
                <w:vertAlign w:val="subscript"/>
              </w:rPr>
              <w:t>9</w:t>
            </w:r>
            <w:proofErr w:type="gramEnd"/>
          </w:p>
        </w:tc>
        <w:tc>
          <w:tcPr>
            <w:tcW w:w="969" w:type="dxa"/>
            <w:tcBorders>
              <w:top w:val="single" w:sz="4" w:space="0" w:color="auto"/>
              <w:bottom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r w:rsidRPr="00706A00">
              <w:rPr>
                <w:sz w:val="24"/>
                <w:szCs w:val="24"/>
                <w:vertAlign w:val="subscript"/>
              </w:rPr>
              <w:t>10</w:t>
            </w:r>
          </w:p>
        </w:tc>
        <w:tc>
          <w:tcPr>
            <w:tcW w:w="969" w:type="dxa"/>
            <w:tcBorders>
              <w:top w:val="single" w:sz="4" w:space="0" w:color="auto"/>
              <w:bottom w:val="single" w:sz="12"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r w:rsidRPr="00706A00">
              <w:rPr>
                <w:sz w:val="24"/>
                <w:szCs w:val="24"/>
                <w:vertAlign w:val="subscript"/>
              </w:rPr>
              <w:t>11</w:t>
            </w:r>
          </w:p>
        </w:tc>
        <w:tc>
          <w:tcPr>
            <w:tcW w:w="969" w:type="dxa"/>
            <w:tcBorders>
              <w:top w:val="single" w:sz="4" w:space="0" w:color="auto"/>
              <w:bottom w:val="single" w:sz="12" w:space="0" w:color="auto"/>
              <w:right w:val="single" w:sz="4" w:space="0" w:color="auto"/>
            </w:tcBorders>
            <w:shd w:val="clear" w:color="auto" w:fill="auto"/>
          </w:tcPr>
          <w:p w:rsidR="00706A00" w:rsidRPr="00706A00" w:rsidRDefault="00706A00" w:rsidP="00706A00">
            <w:pPr>
              <w:ind w:firstLine="0"/>
              <w:jc w:val="center"/>
              <w:rPr>
                <w:sz w:val="24"/>
                <w:szCs w:val="24"/>
              </w:rPr>
            </w:pPr>
            <w:r w:rsidRPr="00706A00">
              <w:rPr>
                <w:sz w:val="24"/>
                <w:szCs w:val="24"/>
              </w:rPr>
              <w:t>Д</w:t>
            </w:r>
            <w:r w:rsidRPr="00706A00">
              <w:rPr>
                <w:sz w:val="24"/>
                <w:szCs w:val="24"/>
                <w:vertAlign w:val="subscript"/>
              </w:rPr>
              <w:t>12</w:t>
            </w:r>
          </w:p>
        </w:tc>
        <w:tc>
          <w:tcPr>
            <w:tcW w:w="991" w:type="dxa"/>
            <w:vMerge/>
            <w:tcBorders>
              <w:left w:val="single" w:sz="4" w:space="0" w:color="auto"/>
              <w:bottom w:val="single" w:sz="12" w:space="0" w:color="auto"/>
              <w:right w:val="double" w:sz="4" w:space="0" w:color="auto"/>
            </w:tcBorders>
            <w:shd w:val="clear" w:color="auto" w:fill="auto"/>
          </w:tcPr>
          <w:p w:rsidR="00706A00" w:rsidRPr="00706A00" w:rsidRDefault="00706A00" w:rsidP="00706A00">
            <w:pPr>
              <w:ind w:firstLine="0"/>
              <w:jc w:val="center"/>
              <w:rPr>
                <w:b/>
                <w:sz w:val="24"/>
                <w:szCs w:val="24"/>
              </w:rPr>
            </w:pPr>
          </w:p>
        </w:tc>
      </w:tr>
      <w:tr w:rsidR="00706A00" w:rsidRPr="00706A00" w:rsidTr="00333305">
        <w:tc>
          <w:tcPr>
            <w:tcW w:w="1980" w:type="dxa"/>
            <w:tcBorders>
              <w:top w:val="single" w:sz="12" w:space="0" w:color="auto"/>
              <w:left w:val="double" w:sz="4" w:space="0" w:color="auto"/>
              <w:bottom w:val="single" w:sz="4" w:space="0" w:color="auto"/>
              <w:right w:val="single" w:sz="12" w:space="0" w:color="auto"/>
            </w:tcBorders>
            <w:shd w:val="clear" w:color="auto" w:fill="auto"/>
          </w:tcPr>
          <w:p w:rsidR="00706A00" w:rsidRPr="00706A00" w:rsidRDefault="00706A00" w:rsidP="00706A00">
            <w:pPr>
              <w:ind w:firstLine="0"/>
              <w:rPr>
                <w:sz w:val="24"/>
                <w:szCs w:val="24"/>
              </w:rPr>
            </w:pPr>
            <w:r w:rsidRPr="00706A00">
              <w:rPr>
                <w:sz w:val="24"/>
                <w:szCs w:val="24"/>
              </w:rPr>
              <w:t xml:space="preserve">Значения </w:t>
            </w:r>
            <w:r w:rsidRPr="00706A00">
              <w:rPr>
                <w:b/>
                <w:sz w:val="24"/>
                <w:szCs w:val="24"/>
              </w:rPr>
              <w:t>(</w:t>
            </w:r>
            <w:r w:rsidRPr="00706A00">
              <w:rPr>
                <w:b/>
                <w:sz w:val="24"/>
                <w:szCs w:val="24"/>
              </w:rPr>
              <w:sym w:font="Symbol" w:char="F0E5"/>
            </w:r>
            <w:r w:rsidRPr="00706A00">
              <w:rPr>
                <w:b/>
                <w:sz w:val="24"/>
                <w:szCs w:val="24"/>
              </w:rPr>
              <w:t xml:space="preserve"> Д</w:t>
            </w:r>
            <w:proofErr w:type="gramStart"/>
            <w:r w:rsidRPr="00706A00">
              <w:rPr>
                <w:b/>
                <w:sz w:val="24"/>
                <w:szCs w:val="24"/>
                <w:vertAlign w:val="subscript"/>
                <w:lang w:val="en-US"/>
              </w:rPr>
              <w:t>n</w:t>
            </w:r>
            <w:proofErr w:type="gramEnd"/>
            <w:r w:rsidRPr="00706A00">
              <w:rPr>
                <w:b/>
                <w:sz w:val="24"/>
                <w:szCs w:val="24"/>
              </w:rPr>
              <w:t>)</w:t>
            </w:r>
          </w:p>
        </w:tc>
        <w:tc>
          <w:tcPr>
            <w:tcW w:w="969" w:type="dxa"/>
            <w:tcBorders>
              <w:top w:val="single" w:sz="12" w:space="0" w:color="auto"/>
              <w:left w:val="single" w:sz="12" w:space="0" w:color="auto"/>
              <w:bottom w:val="single" w:sz="4" w:space="0" w:color="auto"/>
            </w:tcBorders>
            <w:shd w:val="clear" w:color="auto" w:fill="auto"/>
            <w:vAlign w:val="center"/>
          </w:tcPr>
          <w:p w:rsidR="00706A00" w:rsidRPr="00706A00" w:rsidRDefault="00706A00" w:rsidP="00333305">
            <w:pPr>
              <w:ind w:firstLine="0"/>
              <w:jc w:val="center"/>
              <w:rPr>
                <w:sz w:val="24"/>
                <w:szCs w:val="24"/>
              </w:rPr>
            </w:pPr>
            <w:r w:rsidRPr="00706A00">
              <w:rPr>
                <w:sz w:val="24"/>
                <w:szCs w:val="24"/>
              </w:rPr>
              <w:t>21</w:t>
            </w:r>
          </w:p>
        </w:tc>
        <w:tc>
          <w:tcPr>
            <w:tcW w:w="969" w:type="dxa"/>
            <w:tcBorders>
              <w:top w:val="single" w:sz="12" w:space="0" w:color="auto"/>
              <w:bottom w:val="single" w:sz="4" w:space="0" w:color="auto"/>
            </w:tcBorders>
            <w:shd w:val="clear" w:color="auto" w:fill="auto"/>
            <w:vAlign w:val="center"/>
          </w:tcPr>
          <w:p w:rsidR="00706A00" w:rsidRPr="00706A00" w:rsidRDefault="00706A00" w:rsidP="00333305">
            <w:pPr>
              <w:ind w:firstLine="0"/>
              <w:jc w:val="center"/>
              <w:rPr>
                <w:sz w:val="24"/>
                <w:szCs w:val="24"/>
              </w:rPr>
            </w:pPr>
            <w:r w:rsidRPr="00706A00">
              <w:rPr>
                <w:sz w:val="24"/>
                <w:szCs w:val="24"/>
              </w:rPr>
              <w:t>21</w:t>
            </w:r>
          </w:p>
        </w:tc>
        <w:tc>
          <w:tcPr>
            <w:tcW w:w="969" w:type="dxa"/>
            <w:tcBorders>
              <w:top w:val="single" w:sz="12" w:space="0" w:color="auto"/>
              <w:bottom w:val="single" w:sz="4" w:space="0" w:color="auto"/>
            </w:tcBorders>
            <w:shd w:val="clear" w:color="auto" w:fill="auto"/>
            <w:vAlign w:val="center"/>
          </w:tcPr>
          <w:p w:rsidR="00706A00" w:rsidRPr="00706A00" w:rsidRDefault="00706A00" w:rsidP="00333305">
            <w:pPr>
              <w:ind w:firstLine="0"/>
              <w:jc w:val="center"/>
              <w:rPr>
                <w:sz w:val="24"/>
                <w:szCs w:val="24"/>
              </w:rPr>
            </w:pPr>
            <w:r w:rsidRPr="00706A00">
              <w:rPr>
                <w:sz w:val="24"/>
                <w:szCs w:val="24"/>
              </w:rPr>
              <w:t>21</w:t>
            </w:r>
          </w:p>
        </w:tc>
        <w:tc>
          <w:tcPr>
            <w:tcW w:w="969" w:type="dxa"/>
            <w:tcBorders>
              <w:top w:val="single" w:sz="12" w:space="0" w:color="auto"/>
              <w:bottom w:val="single" w:sz="4" w:space="0" w:color="auto"/>
            </w:tcBorders>
            <w:shd w:val="clear" w:color="auto" w:fill="auto"/>
            <w:vAlign w:val="center"/>
          </w:tcPr>
          <w:p w:rsidR="00706A00" w:rsidRPr="00706A00" w:rsidRDefault="00706A00" w:rsidP="00333305">
            <w:pPr>
              <w:ind w:firstLine="0"/>
              <w:jc w:val="center"/>
              <w:rPr>
                <w:sz w:val="24"/>
                <w:szCs w:val="24"/>
              </w:rPr>
            </w:pPr>
            <w:r w:rsidRPr="00706A00">
              <w:rPr>
                <w:sz w:val="24"/>
                <w:szCs w:val="24"/>
              </w:rPr>
              <w:t>11</w:t>
            </w:r>
          </w:p>
        </w:tc>
        <w:tc>
          <w:tcPr>
            <w:tcW w:w="970" w:type="dxa"/>
            <w:tcBorders>
              <w:top w:val="single" w:sz="12" w:space="0" w:color="auto"/>
              <w:bottom w:val="single" w:sz="4" w:space="0" w:color="auto"/>
            </w:tcBorders>
            <w:shd w:val="clear" w:color="auto" w:fill="auto"/>
            <w:vAlign w:val="center"/>
          </w:tcPr>
          <w:p w:rsidR="00706A00" w:rsidRPr="00706A00" w:rsidRDefault="00706A00" w:rsidP="00333305">
            <w:pPr>
              <w:ind w:firstLine="0"/>
              <w:jc w:val="center"/>
              <w:rPr>
                <w:sz w:val="24"/>
                <w:szCs w:val="24"/>
              </w:rPr>
            </w:pPr>
            <w:r w:rsidRPr="00706A00">
              <w:rPr>
                <w:sz w:val="24"/>
                <w:szCs w:val="24"/>
              </w:rPr>
              <w:t>12</w:t>
            </w:r>
          </w:p>
        </w:tc>
        <w:tc>
          <w:tcPr>
            <w:tcW w:w="969" w:type="dxa"/>
            <w:tcBorders>
              <w:top w:val="single" w:sz="12" w:space="0" w:color="auto"/>
              <w:bottom w:val="single" w:sz="4" w:space="0" w:color="auto"/>
            </w:tcBorders>
            <w:shd w:val="clear" w:color="auto" w:fill="auto"/>
            <w:vAlign w:val="center"/>
          </w:tcPr>
          <w:p w:rsidR="00706A00" w:rsidRPr="00706A00" w:rsidRDefault="00706A00" w:rsidP="00333305">
            <w:pPr>
              <w:ind w:firstLine="0"/>
              <w:jc w:val="center"/>
              <w:rPr>
                <w:sz w:val="24"/>
                <w:szCs w:val="24"/>
              </w:rPr>
            </w:pPr>
            <w:r w:rsidRPr="00706A00">
              <w:rPr>
                <w:sz w:val="24"/>
                <w:szCs w:val="24"/>
              </w:rPr>
              <w:t>11</w:t>
            </w:r>
          </w:p>
        </w:tc>
        <w:tc>
          <w:tcPr>
            <w:tcW w:w="969" w:type="dxa"/>
            <w:tcBorders>
              <w:top w:val="single" w:sz="12" w:space="0" w:color="auto"/>
              <w:bottom w:val="single" w:sz="4" w:space="0" w:color="auto"/>
            </w:tcBorders>
            <w:shd w:val="clear" w:color="auto" w:fill="auto"/>
            <w:vAlign w:val="center"/>
          </w:tcPr>
          <w:p w:rsidR="00706A00" w:rsidRPr="00706A00" w:rsidRDefault="00706A00" w:rsidP="00333305">
            <w:pPr>
              <w:ind w:firstLine="0"/>
              <w:jc w:val="center"/>
              <w:rPr>
                <w:sz w:val="24"/>
                <w:szCs w:val="24"/>
              </w:rPr>
            </w:pPr>
            <w:r w:rsidRPr="00706A00">
              <w:rPr>
                <w:sz w:val="24"/>
                <w:szCs w:val="24"/>
              </w:rPr>
              <w:t>3</w:t>
            </w:r>
          </w:p>
        </w:tc>
        <w:tc>
          <w:tcPr>
            <w:tcW w:w="969" w:type="dxa"/>
            <w:tcBorders>
              <w:top w:val="single" w:sz="12" w:space="0" w:color="auto"/>
              <w:bottom w:val="single" w:sz="4" w:space="0" w:color="auto"/>
            </w:tcBorders>
            <w:shd w:val="clear" w:color="auto" w:fill="auto"/>
            <w:vAlign w:val="center"/>
          </w:tcPr>
          <w:p w:rsidR="00706A00" w:rsidRPr="00706A00" w:rsidRDefault="00706A00" w:rsidP="00333305">
            <w:pPr>
              <w:ind w:firstLine="0"/>
              <w:jc w:val="center"/>
              <w:rPr>
                <w:sz w:val="24"/>
                <w:szCs w:val="24"/>
              </w:rPr>
            </w:pPr>
            <w:r w:rsidRPr="00706A00">
              <w:rPr>
                <w:sz w:val="24"/>
                <w:szCs w:val="24"/>
              </w:rPr>
              <w:t>16</w:t>
            </w:r>
          </w:p>
        </w:tc>
        <w:tc>
          <w:tcPr>
            <w:tcW w:w="970" w:type="dxa"/>
            <w:tcBorders>
              <w:top w:val="single" w:sz="12" w:space="0" w:color="auto"/>
              <w:bottom w:val="single" w:sz="4" w:space="0" w:color="auto"/>
            </w:tcBorders>
            <w:shd w:val="clear" w:color="auto" w:fill="auto"/>
            <w:vAlign w:val="center"/>
          </w:tcPr>
          <w:p w:rsidR="00706A00" w:rsidRPr="00706A00" w:rsidRDefault="00706A00" w:rsidP="00333305">
            <w:pPr>
              <w:ind w:firstLine="0"/>
              <w:jc w:val="center"/>
              <w:rPr>
                <w:sz w:val="24"/>
                <w:szCs w:val="24"/>
              </w:rPr>
            </w:pPr>
            <w:r w:rsidRPr="00706A00">
              <w:rPr>
                <w:sz w:val="24"/>
                <w:szCs w:val="24"/>
              </w:rPr>
              <w:t>15</w:t>
            </w:r>
          </w:p>
        </w:tc>
        <w:tc>
          <w:tcPr>
            <w:tcW w:w="969" w:type="dxa"/>
            <w:tcBorders>
              <w:top w:val="single" w:sz="12" w:space="0" w:color="auto"/>
              <w:bottom w:val="single" w:sz="4" w:space="0" w:color="auto"/>
            </w:tcBorders>
            <w:shd w:val="clear" w:color="auto" w:fill="auto"/>
            <w:vAlign w:val="center"/>
          </w:tcPr>
          <w:p w:rsidR="00706A00" w:rsidRPr="00706A00" w:rsidRDefault="00706A00" w:rsidP="00333305">
            <w:pPr>
              <w:ind w:firstLine="0"/>
              <w:jc w:val="center"/>
              <w:rPr>
                <w:sz w:val="24"/>
                <w:szCs w:val="24"/>
              </w:rPr>
            </w:pPr>
            <w:r w:rsidRPr="00706A00">
              <w:rPr>
                <w:sz w:val="24"/>
                <w:szCs w:val="24"/>
              </w:rPr>
              <w:t>1</w:t>
            </w:r>
          </w:p>
        </w:tc>
        <w:tc>
          <w:tcPr>
            <w:tcW w:w="969" w:type="dxa"/>
            <w:tcBorders>
              <w:top w:val="single" w:sz="12" w:space="0" w:color="auto"/>
              <w:bottom w:val="single" w:sz="4" w:space="0" w:color="auto"/>
            </w:tcBorders>
            <w:shd w:val="clear" w:color="auto" w:fill="auto"/>
            <w:vAlign w:val="center"/>
          </w:tcPr>
          <w:p w:rsidR="00706A00" w:rsidRPr="00706A00" w:rsidRDefault="00706A00" w:rsidP="00333305">
            <w:pPr>
              <w:ind w:firstLine="0"/>
              <w:jc w:val="center"/>
              <w:rPr>
                <w:sz w:val="24"/>
                <w:szCs w:val="24"/>
              </w:rPr>
            </w:pPr>
            <w:r w:rsidRPr="00706A00">
              <w:rPr>
                <w:sz w:val="24"/>
                <w:szCs w:val="24"/>
              </w:rPr>
              <w:t>6</w:t>
            </w:r>
          </w:p>
        </w:tc>
        <w:tc>
          <w:tcPr>
            <w:tcW w:w="969" w:type="dxa"/>
            <w:tcBorders>
              <w:top w:val="single" w:sz="12" w:space="0" w:color="auto"/>
              <w:right w:val="single" w:sz="4" w:space="0" w:color="auto"/>
            </w:tcBorders>
            <w:shd w:val="clear" w:color="auto" w:fill="auto"/>
            <w:vAlign w:val="center"/>
          </w:tcPr>
          <w:p w:rsidR="00706A00" w:rsidRPr="00706A00" w:rsidRDefault="00706A00" w:rsidP="00333305">
            <w:pPr>
              <w:ind w:firstLine="0"/>
              <w:jc w:val="center"/>
              <w:rPr>
                <w:sz w:val="24"/>
                <w:szCs w:val="24"/>
              </w:rPr>
            </w:pPr>
            <w:r w:rsidRPr="00706A00">
              <w:rPr>
                <w:sz w:val="24"/>
                <w:szCs w:val="24"/>
              </w:rPr>
              <w:t>6</w:t>
            </w:r>
          </w:p>
        </w:tc>
        <w:tc>
          <w:tcPr>
            <w:tcW w:w="991" w:type="dxa"/>
            <w:tcBorders>
              <w:top w:val="single" w:sz="12" w:space="0" w:color="auto"/>
              <w:left w:val="single" w:sz="4" w:space="0" w:color="auto"/>
              <w:right w:val="double" w:sz="4" w:space="0" w:color="auto"/>
            </w:tcBorders>
            <w:shd w:val="clear" w:color="auto" w:fill="auto"/>
            <w:vAlign w:val="center"/>
          </w:tcPr>
          <w:p w:rsidR="00706A00" w:rsidRPr="00706A00" w:rsidRDefault="00706A00" w:rsidP="00333305">
            <w:pPr>
              <w:ind w:firstLine="0"/>
              <w:jc w:val="center"/>
              <w:rPr>
                <w:sz w:val="24"/>
                <w:szCs w:val="24"/>
              </w:rPr>
            </w:pPr>
            <w:r w:rsidRPr="00706A00">
              <w:rPr>
                <w:sz w:val="24"/>
                <w:szCs w:val="24"/>
              </w:rPr>
              <w:fldChar w:fldCharType="begin"/>
            </w:r>
            <w:r w:rsidRPr="00706A00">
              <w:rPr>
                <w:sz w:val="24"/>
                <w:szCs w:val="24"/>
              </w:rPr>
              <w:instrText xml:space="preserve"> =SUM(LEFT) </w:instrText>
            </w:r>
            <w:r w:rsidRPr="00706A00">
              <w:rPr>
                <w:sz w:val="24"/>
                <w:szCs w:val="24"/>
              </w:rPr>
              <w:fldChar w:fldCharType="separate"/>
            </w:r>
            <w:r w:rsidRPr="00706A00">
              <w:rPr>
                <w:noProof/>
                <w:sz w:val="24"/>
                <w:szCs w:val="24"/>
              </w:rPr>
              <w:t>144</w:t>
            </w:r>
            <w:r w:rsidRPr="00706A00">
              <w:rPr>
                <w:sz w:val="24"/>
                <w:szCs w:val="24"/>
              </w:rPr>
              <w:fldChar w:fldCharType="end"/>
            </w:r>
          </w:p>
        </w:tc>
      </w:tr>
      <w:tr w:rsidR="00706A00" w:rsidRPr="00706A00" w:rsidTr="00333305">
        <w:tc>
          <w:tcPr>
            <w:tcW w:w="1980" w:type="dxa"/>
            <w:tcBorders>
              <w:top w:val="single" w:sz="4" w:space="0" w:color="auto"/>
              <w:left w:val="double" w:sz="4" w:space="0" w:color="auto"/>
              <w:bottom w:val="double" w:sz="4" w:space="0" w:color="auto"/>
              <w:right w:val="single" w:sz="12" w:space="0" w:color="auto"/>
            </w:tcBorders>
            <w:shd w:val="clear" w:color="auto" w:fill="auto"/>
          </w:tcPr>
          <w:p w:rsidR="00706A00" w:rsidRPr="00706A00" w:rsidRDefault="00706A00" w:rsidP="00706A00">
            <w:pPr>
              <w:ind w:firstLine="0"/>
              <w:rPr>
                <w:sz w:val="24"/>
                <w:szCs w:val="24"/>
              </w:rPr>
            </w:pPr>
            <w:r w:rsidRPr="00706A00">
              <w:rPr>
                <w:sz w:val="24"/>
                <w:szCs w:val="24"/>
              </w:rPr>
              <w:t xml:space="preserve">Значимость </w:t>
            </w:r>
            <w:r w:rsidRPr="00706A00">
              <w:rPr>
                <w:b/>
                <w:sz w:val="24"/>
                <w:szCs w:val="24"/>
              </w:rPr>
              <w:t>(х)</w:t>
            </w:r>
          </w:p>
        </w:tc>
        <w:tc>
          <w:tcPr>
            <w:tcW w:w="969" w:type="dxa"/>
            <w:tcBorders>
              <w:top w:val="single" w:sz="4" w:space="0" w:color="auto"/>
              <w:left w:val="single" w:sz="12" w:space="0" w:color="auto"/>
              <w:bottom w:val="double" w:sz="4" w:space="0" w:color="auto"/>
            </w:tcBorders>
            <w:shd w:val="clear" w:color="auto" w:fill="auto"/>
            <w:vAlign w:val="center"/>
          </w:tcPr>
          <w:p w:rsidR="00706A00" w:rsidRPr="00706A00" w:rsidRDefault="00706A00" w:rsidP="00333305">
            <w:pPr>
              <w:ind w:firstLine="0"/>
              <w:jc w:val="center"/>
              <w:rPr>
                <w:sz w:val="24"/>
                <w:szCs w:val="24"/>
              </w:rPr>
            </w:pPr>
            <w:r w:rsidRPr="00706A00">
              <w:rPr>
                <w:sz w:val="24"/>
                <w:szCs w:val="24"/>
              </w:rPr>
              <w:t>14,6</w:t>
            </w:r>
          </w:p>
        </w:tc>
        <w:tc>
          <w:tcPr>
            <w:tcW w:w="969" w:type="dxa"/>
            <w:tcBorders>
              <w:top w:val="single" w:sz="4" w:space="0" w:color="auto"/>
              <w:bottom w:val="double" w:sz="4" w:space="0" w:color="auto"/>
            </w:tcBorders>
            <w:shd w:val="clear" w:color="auto" w:fill="auto"/>
            <w:vAlign w:val="center"/>
          </w:tcPr>
          <w:p w:rsidR="00706A00" w:rsidRPr="00706A00" w:rsidRDefault="00706A00" w:rsidP="00333305">
            <w:pPr>
              <w:ind w:firstLine="0"/>
              <w:jc w:val="center"/>
              <w:rPr>
                <w:sz w:val="24"/>
                <w:szCs w:val="24"/>
              </w:rPr>
            </w:pPr>
            <w:r w:rsidRPr="00706A00">
              <w:rPr>
                <w:sz w:val="24"/>
                <w:szCs w:val="24"/>
              </w:rPr>
              <w:t>14,6</w:t>
            </w:r>
          </w:p>
        </w:tc>
        <w:tc>
          <w:tcPr>
            <w:tcW w:w="969" w:type="dxa"/>
            <w:tcBorders>
              <w:top w:val="single" w:sz="4" w:space="0" w:color="auto"/>
              <w:bottom w:val="double" w:sz="4" w:space="0" w:color="auto"/>
            </w:tcBorders>
            <w:shd w:val="clear" w:color="auto" w:fill="auto"/>
            <w:vAlign w:val="center"/>
          </w:tcPr>
          <w:p w:rsidR="00706A00" w:rsidRPr="00706A00" w:rsidRDefault="00706A00" w:rsidP="00333305">
            <w:pPr>
              <w:ind w:firstLine="0"/>
              <w:jc w:val="center"/>
              <w:rPr>
                <w:b/>
                <w:sz w:val="24"/>
                <w:szCs w:val="24"/>
              </w:rPr>
            </w:pPr>
            <w:r w:rsidRPr="00706A00">
              <w:rPr>
                <w:sz w:val="24"/>
                <w:szCs w:val="24"/>
              </w:rPr>
              <w:t>14,6</w:t>
            </w:r>
          </w:p>
        </w:tc>
        <w:tc>
          <w:tcPr>
            <w:tcW w:w="969" w:type="dxa"/>
            <w:tcBorders>
              <w:top w:val="single" w:sz="4" w:space="0" w:color="auto"/>
              <w:bottom w:val="double" w:sz="4" w:space="0" w:color="auto"/>
            </w:tcBorders>
            <w:shd w:val="clear" w:color="auto" w:fill="auto"/>
            <w:vAlign w:val="center"/>
          </w:tcPr>
          <w:p w:rsidR="00706A00" w:rsidRPr="00706A00" w:rsidRDefault="00706A00" w:rsidP="00333305">
            <w:pPr>
              <w:ind w:firstLine="0"/>
              <w:jc w:val="center"/>
              <w:rPr>
                <w:sz w:val="24"/>
                <w:szCs w:val="24"/>
              </w:rPr>
            </w:pPr>
            <w:r w:rsidRPr="00706A00">
              <w:rPr>
                <w:sz w:val="24"/>
                <w:szCs w:val="24"/>
              </w:rPr>
              <w:t>7,6</w:t>
            </w:r>
          </w:p>
        </w:tc>
        <w:tc>
          <w:tcPr>
            <w:tcW w:w="970" w:type="dxa"/>
            <w:tcBorders>
              <w:top w:val="single" w:sz="4" w:space="0" w:color="auto"/>
              <w:bottom w:val="double" w:sz="4" w:space="0" w:color="auto"/>
            </w:tcBorders>
            <w:shd w:val="clear" w:color="auto" w:fill="auto"/>
            <w:vAlign w:val="center"/>
          </w:tcPr>
          <w:p w:rsidR="00706A00" w:rsidRPr="00706A00" w:rsidRDefault="00706A00" w:rsidP="00333305">
            <w:pPr>
              <w:ind w:firstLine="0"/>
              <w:jc w:val="center"/>
              <w:rPr>
                <w:sz w:val="24"/>
                <w:szCs w:val="24"/>
              </w:rPr>
            </w:pPr>
            <w:r w:rsidRPr="00706A00">
              <w:rPr>
                <w:sz w:val="24"/>
                <w:szCs w:val="24"/>
              </w:rPr>
              <w:t>8,3</w:t>
            </w:r>
          </w:p>
        </w:tc>
        <w:tc>
          <w:tcPr>
            <w:tcW w:w="969" w:type="dxa"/>
            <w:tcBorders>
              <w:top w:val="single" w:sz="4" w:space="0" w:color="auto"/>
              <w:bottom w:val="double" w:sz="4" w:space="0" w:color="auto"/>
            </w:tcBorders>
            <w:shd w:val="clear" w:color="auto" w:fill="auto"/>
            <w:vAlign w:val="center"/>
          </w:tcPr>
          <w:p w:rsidR="00706A00" w:rsidRPr="00706A00" w:rsidRDefault="00706A00" w:rsidP="00333305">
            <w:pPr>
              <w:ind w:firstLine="0"/>
              <w:jc w:val="center"/>
              <w:rPr>
                <w:sz w:val="24"/>
                <w:szCs w:val="24"/>
              </w:rPr>
            </w:pPr>
            <w:r w:rsidRPr="00706A00">
              <w:rPr>
                <w:sz w:val="24"/>
                <w:szCs w:val="24"/>
              </w:rPr>
              <w:t>7,6</w:t>
            </w:r>
          </w:p>
        </w:tc>
        <w:tc>
          <w:tcPr>
            <w:tcW w:w="969" w:type="dxa"/>
            <w:tcBorders>
              <w:top w:val="single" w:sz="4" w:space="0" w:color="auto"/>
              <w:bottom w:val="double" w:sz="4" w:space="0" w:color="auto"/>
            </w:tcBorders>
            <w:shd w:val="clear" w:color="auto" w:fill="auto"/>
            <w:vAlign w:val="center"/>
          </w:tcPr>
          <w:p w:rsidR="00706A00" w:rsidRPr="00706A00" w:rsidRDefault="00706A00" w:rsidP="00333305">
            <w:pPr>
              <w:ind w:firstLine="0"/>
              <w:jc w:val="center"/>
              <w:rPr>
                <w:sz w:val="24"/>
                <w:szCs w:val="24"/>
              </w:rPr>
            </w:pPr>
            <w:r w:rsidRPr="00706A00">
              <w:rPr>
                <w:sz w:val="24"/>
                <w:szCs w:val="24"/>
              </w:rPr>
              <w:t>2,1</w:t>
            </w:r>
          </w:p>
        </w:tc>
        <w:tc>
          <w:tcPr>
            <w:tcW w:w="969" w:type="dxa"/>
            <w:tcBorders>
              <w:top w:val="single" w:sz="4" w:space="0" w:color="auto"/>
              <w:bottom w:val="double" w:sz="4" w:space="0" w:color="auto"/>
            </w:tcBorders>
            <w:shd w:val="clear" w:color="auto" w:fill="auto"/>
            <w:vAlign w:val="center"/>
          </w:tcPr>
          <w:p w:rsidR="00706A00" w:rsidRPr="00706A00" w:rsidRDefault="00706A00" w:rsidP="00333305">
            <w:pPr>
              <w:ind w:firstLine="0"/>
              <w:jc w:val="center"/>
              <w:rPr>
                <w:sz w:val="24"/>
                <w:szCs w:val="24"/>
              </w:rPr>
            </w:pPr>
            <w:r w:rsidRPr="00706A00">
              <w:rPr>
                <w:sz w:val="24"/>
                <w:szCs w:val="24"/>
              </w:rPr>
              <w:t>11,1</w:t>
            </w:r>
          </w:p>
        </w:tc>
        <w:tc>
          <w:tcPr>
            <w:tcW w:w="970" w:type="dxa"/>
            <w:tcBorders>
              <w:top w:val="single" w:sz="4" w:space="0" w:color="auto"/>
              <w:bottom w:val="double" w:sz="4" w:space="0" w:color="auto"/>
            </w:tcBorders>
            <w:shd w:val="clear" w:color="auto" w:fill="auto"/>
            <w:vAlign w:val="center"/>
          </w:tcPr>
          <w:p w:rsidR="00706A00" w:rsidRPr="00706A00" w:rsidRDefault="00706A00" w:rsidP="00333305">
            <w:pPr>
              <w:ind w:firstLine="0"/>
              <w:jc w:val="center"/>
              <w:rPr>
                <w:sz w:val="24"/>
                <w:szCs w:val="24"/>
              </w:rPr>
            </w:pPr>
            <w:r w:rsidRPr="00706A00">
              <w:rPr>
                <w:sz w:val="24"/>
                <w:szCs w:val="24"/>
              </w:rPr>
              <w:t>10,4</w:t>
            </w:r>
          </w:p>
        </w:tc>
        <w:tc>
          <w:tcPr>
            <w:tcW w:w="969" w:type="dxa"/>
            <w:tcBorders>
              <w:top w:val="single" w:sz="4" w:space="0" w:color="auto"/>
              <w:bottom w:val="double" w:sz="4" w:space="0" w:color="auto"/>
            </w:tcBorders>
            <w:shd w:val="clear" w:color="auto" w:fill="auto"/>
            <w:vAlign w:val="center"/>
          </w:tcPr>
          <w:p w:rsidR="00706A00" w:rsidRPr="00706A00" w:rsidRDefault="00706A00" w:rsidP="00333305">
            <w:pPr>
              <w:ind w:firstLine="0"/>
              <w:jc w:val="center"/>
              <w:rPr>
                <w:sz w:val="24"/>
                <w:szCs w:val="24"/>
              </w:rPr>
            </w:pPr>
            <w:r w:rsidRPr="00706A00">
              <w:rPr>
                <w:sz w:val="24"/>
                <w:szCs w:val="24"/>
              </w:rPr>
              <w:t>0,7</w:t>
            </w:r>
          </w:p>
        </w:tc>
        <w:tc>
          <w:tcPr>
            <w:tcW w:w="969" w:type="dxa"/>
            <w:tcBorders>
              <w:top w:val="single" w:sz="4" w:space="0" w:color="auto"/>
              <w:bottom w:val="double" w:sz="4" w:space="0" w:color="auto"/>
            </w:tcBorders>
            <w:shd w:val="clear" w:color="auto" w:fill="auto"/>
            <w:vAlign w:val="center"/>
          </w:tcPr>
          <w:p w:rsidR="00706A00" w:rsidRPr="00706A00" w:rsidRDefault="00706A00" w:rsidP="00333305">
            <w:pPr>
              <w:ind w:firstLine="0"/>
              <w:jc w:val="center"/>
              <w:rPr>
                <w:sz w:val="24"/>
                <w:szCs w:val="24"/>
              </w:rPr>
            </w:pPr>
            <w:r w:rsidRPr="00706A00">
              <w:rPr>
                <w:sz w:val="24"/>
                <w:szCs w:val="24"/>
              </w:rPr>
              <w:t>4,2</w:t>
            </w:r>
          </w:p>
        </w:tc>
        <w:tc>
          <w:tcPr>
            <w:tcW w:w="969" w:type="dxa"/>
            <w:tcBorders>
              <w:bottom w:val="double" w:sz="4" w:space="0" w:color="auto"/>
              <w:right w:val="single" w:sz="4" w:space="0" w:color="auto"/>
            </w:tcBorders>
            <w:shd w:val="clear" w:color="auto" w:fill="auto"/>
            <w:vAlign w:val="center"/>
          </w:tcPr>
          <w:p w:rsidR="00706A00" w:rsidRPr="00706A00" w:rsidRDefault="00706A00" w:rsidP="00333305">
            <w:pPr>
              <w:ind w:firstLine="0"/>
              <w:jc w:val="center"/>
              <w:rPr>
                <w:sz w:val="24"/>
                <w:szCs w:val="24"/>
              </w:rPr>
            </w:pPr>
            <w:r w:rsidRPr="00706A00">
              <w:rPr>
                <w:sz w:val="24"/>
                <w:szCs w:val="24"/>
              </w:rPr>
              <w:t>4,2</w:t>
            </w:r>
          </w:p>
        </w:tc>
        <w:tc>
          <w:tcPr>
            <w:tcW w:w="991" w:type="dxa"/>
            <w:tcBorders>
              <w:left w:val="single" w:sz="4" w:space="0" w:color="auto"/>
              <w:bottom w:val="double" w:sz="4" w:space="0" w:color="auto"/>
              <w:right w:val="double" w:sz="4" w:space="0" w:color="auto"/>
            </w:tcBorders>
            <w:shd w:val="clear" w:color="auto" w:fill="auto"/>
            <w:vAlign w:val="center"/>
          </w:tcPr>
          <w:p w:rsidR="00706A00" w:rsidRPr="00706A00" w:rsidRDefault="00706A00" w:rsidP="00333305">
            <w:pPr>
              <w:ind w:firstLine="0"/>
              <w:jc w:val="center"/>
              <w:rPr>
                <w:sz w:val="24"/>
                <w:szCs w:val="24"/>
              </w:rPr>
            </w:pPr>
            <w:r w:rsidRPr="00706A00">
              <w:rPr>
                <w:sz w:val="24"/>
                <w:szCs w:val="24"/>
              </w:rPr>
              <w:fldChar w:fldCharType="begin"/>
            </w:r>
            <w:r w:rsidRPr="00706A00">
              <w:rPr>
                <w:sz w:val="24"/>
                <w:szCs w:val="24"/>
              </w:rPr>
              <w:instrText xml:space="preserve"> =SUM(LEFT) </w:instrText>
            </w:r>
            <w:r w:rsidRPr="00706A00">
              <w:rPr>
                <w:sz w:val="24"/>
                <w:szCs w:val="24"/>
              </w:rPr>
              <w:fldChar w:fldCharType="separate"/>
            </w:r>
            <w:r w:rsidRPr="00706A00">
              <w:rPr>
                <w:noProof/>
                <w:sz w:val="24"/>
                <w:szCs w:val="24"/>
              </w:rPr>
              <w:t>100</w:t>
            </w:r>
            <w:r w:rsidRPr="00706A00">
              <w:rPr>
                <w:sz w:val="24"/>
                <w:szCs w:val="24"/>
              </w:rPr>
              <w:fldChar w:fldCharType="end"/>
            </w:r>
          </w:p>
        </w:tc>
      </w:tr>
    </w:tbl>
    <w:p w:rsidR="00706A00" w:rsidRPr="00706A00" w:rsidRDefault="00706A00" w:rsidP="00706A00">
      <w:pPr>
        <w:ind w:firstLine="0"/>
        <w:jc w:val="left"/>
        <w:rPr>
          <w:sz w:val="24"/>
          <w:szCs w:val="24"/>
        </w:rPr>
      </w:pPr>
    </w:p>
    <w:p w:rsidR="00706A00" w:rsidRPr="00066AB5" w:rsidRDefault="00706A00" w:rsidP="002D2531">
      <w:pPr>
        <w:rPr>
          <w:szCs w:val="28"/>
        </w:rPr>
      </w:pPr>
      <w:r w:rsidRPr="00066AB5">
        <w:rPr>
          <w:b/>
          <w:i/>
          <w:szCs w:val="28"/>
        </w:rPr>
        <w:t xml:space="preserve">Шаг 9. </w:t>
      </w:r>
      <w:r w:rsidRPr="00066AB5">
        <w:rPr>
          <w:szCs w:val="28"/>
        </w:rPr>
        <w:t xml:space="preserve"> Проверка правильности вычисления значимости производят путем суммирования всех значений в последней строке: </w:t>
      </w:r>
    </w:p>
    <w:p w:rsidR="00706A00" w:rsidRPr="00066AB5" w:rsidRDefault="00706A00" w:rsidP="00706A00">
      <w:pPr>
        <w:ind w:firstLine="0"/>
        <w:jc w:val="center"/>
        <w:rPr>
          <w:szCs w:val="28"/>
        </w:rPr>
      </w:pPr>
      <w:r w:rsidRPr="00066AB5">
        <w:rPr>
          <w:b/>
          <w:szCs w:val="28"/>
        </w:rPr>
        <w:sym w:font="Symbol" w:char="F0E5"/>
      </w:r>
      <w:r w:rsidRPr="00066AB5">
        <w:rPr>
          <w:b/>
          <w:szCs w:val="28"/>
        </w:rPr>
        <w:t xml:space="preserve"> х</w:t>
      </w:r>
      <w:proofErr w:type="gramStart"/>
      <w:r w:rsidRPr="00066AB5">
        <w:rPr>
          <w:b/>
          <w:szCs w:val="28"/>
          <w:vertAlign w:val="subscript"/>
          <w:lang w:val="en-US"/>
        </w:rPr>
        <w:t>n</w:t>
      </w:r>
      <w:proofErr w:type="gramEnd"/>
      <w:r w:rsidRPr="00066AB5">
        <w:rPr>
          <w:b/>
          <w:szCs w:val="28"/>
        </w:rPr>
        <w:t xml:space="preserve"> = 100 </w:t>
      </w:r>
      <w:r w:rsidRPr="00066AB5">
        <w:rPr>
          <w:szCs w:val="28"/>
        </w:rPr>
        <w:t xml:space="preserve">(где </w:t>
      </w:r>
      <w:r w:rsidRPr="00066AB5">
        <w:rPr>
          <w:szCs w:val="28"/>
          <w:lang w:val="en-US"/>
        </w:rPr>
        <w:t>n</w:t>
      </w:r>
      <w:r w:rsidRPr="00066AB5">
        <w:rPr>
          <w:szCs w:val="28"/>
        </w:rPr>
        <w:t xml:space="preserve"> = 1</w:t>
      </w:r>
      <w:r w:rsidR="00333305">
        <w:rPr>
          <w:szCs w:val="28"/>
        </w:rPr>
        <w:t xml:space="preserve"> </w:t>
      </w:r>
      <w:r w:rsidR="00333305">
        <w:rPr>
          <w:szCs w:val="28"/>
        </w:rPr>
        <w:sym w:font="Symbol" w:char="F0B8"/>
      </w:r>
      <w:r w:rsidRPr="00066AB5">
        <w:rPr>
          <w:szCs w:val="28"/>
        </w:rPr>
        <w:t xml:space="preserve"> 12)</w:t>
      </w:r>
    </w:p>
    <w:p w:rsidR="00706A00" w:rsidRPr="00066AB5" w:rsidRDefault="00706A00" w:rsidP="00706A00">
      <w:pPr>
        <w:keepNext/>
        <w:spacing w:before="120" w:after="60"/>
        <w:ind w:firstLine="0"/>
        <w:jc w:val="center"/>
        <w:outlineLvl w:val="1"/>
        <w:rPr>
          <w:rFonts w:ascii="Arial" w:hAnsi="Arial" w:cs="Arial"/>
          <w:b/>
          <w:bCs/>
          <w:i/>
          <w:iCs/>
          <w:color w:val="000080"/>
          <w:szCs w:val="28"/>
        </w:rPr>
      </w:pPr>
      <w:r w:rsidRPr="00066AB5">
        <w:rPr>
          <w:rFonts w:ascii="Arial" w:hAnsi="Arial" w:cs="Arial"/>
          <w:b/>
          <w:bCs/>
          <w:i/>
          <w:iCs/>
          <w:color w:val="000080"/>
          <w:szCs w:val="28"/>
        </w:rPr>
        <w:t xml:space="preserve">4. Этап расчета парциальной и общей загруженности </w:t>
      </w:r>
      <w:r w:rsidR="00333305">
        <w:rPr>
          <w:rFonts w:ascii="Arial" w:hAnsi="Arial" w:cs="Arial"/>
          <w:b/>
          <w:bCs/>
          <w:i/>
          <w:iCs/>
          <w:color w:val="000080"/>
          <w:szCs w:val="28"/>
        </w:rPr>
        <w:t xml:space="preserve">                          </w:t>
      </w:r>
      <w:r w:rsidRPr="00066AB5">
        <w:rPr>
          <w:rFonts w:ascii="Arial" w:hAnsi="Arial" w:cs="Arial"/>
          <w:b/>
          <w:bCs/>
          <w:i/>
          <w:iCs/>
          <w:color w:val="000080"/>
          <w:szCs w:val="28"/>
        </w:rPr>
        <w:t>исполнителей</w:t>
      </w:r>
    </w:p>
    <w:p w:rsidR="00706A00" w:rsidRPr="00066AB5" w:rsidRDefault="00706A00" w:rsidP="002D2531">
      <w:pPr>
        <w:rPr>
          <w:szCs w:val="28"/>
        </w:rPr>
      </w:pPr>
      <w:r w:rsidRPr="00066AB5">
        <w:rPr>
          <w:b/>
          <w:i/>
          <w:szCs w:val="28"/>
        </w:rPr>
        <w:t>Шаг 10</w:t>
      </w:r>
      <w:r w:rsidRPr="00066AB5">
        <w:rPr>
          <w:szCs w:val="28"/>
        </w:rPr>
        <w:t>.  Полученные величины парциальной загруженности исполн</w:t>
      </w:r>
      <w:r w:rsidRPr="00066AB5">
        <w:rPr>
          <w:szCs w:val="28"/>
        </w:rPr>
        <w:t>и</w:t>
      </w:r>
      <w:r w:rsidRPr="00066AB5">
        <w:rPr>
          <w:szCs w:val="28"/>
        </w:rPr>
        <w:t>телей (т.е. загруженности данным базовым действием) осуществляется сл</w:t>
      </w:r>
      <w:r w:rsidRPr="00066AB5">
        <w:rPr>
          <w:szCs w:val="28"/>
        </w:rPr>
        <w:t>е</w:t>
      </w:r>
      <w:r w:rsidRPr="00066AB5">
        <w:rPr>
          <w:szCs w:val="28"/>
        </w:rPr>
        <w:t>дующим образом. Значения относительной значимости (</w:t>
      </w:r>
      <w:proofErr w:type="spellStart"/>
      <w:r w:rsidRPr="00066AB5">
        <w:rPr>
          <w:b/>
          <w:szCs w:val="28"/>
        </w:rPr>
        <w:t>х</w:t>
      </w:r>
      <w:proofErr w:type="gramStart"/>
      <w:r w:rsidRPr="00066AB5">
        <w:rPr>
          <w:b/>
          <w:szCs w:val="28"/>
          <w:vertAlign w:val="subscript"/>
        </w:rPr>
        <w:t>n</w:t>
      </w:r>
      <w:proofErr w:type="spellEnd"/>
      <w:proofErr w:type="gramEnd"/>
      <w:r w:rsidRPr="00066AB5">
        <w:rPr>
          <w:szCs w:val="28"/>
        </w:rPr>
        <w:t>) базовых действий из нижней строки табл. 5 переносятся в третий столбец (В) табл.6. До этого на шаге 4 в нечетные столбцы (1, 3, 5, 7) были вставлены средние значения (</w:t>
      </w:r>
      <w:r w:rsidRPr="00066AB5">
        <w:rPr>
          <w:b/>
          <w:szCs w:val="28"/>
        </w:rPr>
        <w:sym w:font="Symbol" w:char="F062"/>
      </w:r>
      <w:r w:rsidRPr="00066AB5">
        <w:rPr>
          <w:b/>
          <w:szCs w:val="28"/>
          <w:vertAlign w:val="subscript"/>
        </w:rPr>
        <w:t>n</w:t>
      </w:r>
      <w:r w:rsidRPr="00066AB5">
        <w:rPr>
          <w:szCs w:val="28"/>
        </w:rPr>
        <w:t>) загруженности исполнителей по всем базовым действиям, взятые из яч</w:t>
      </w:r>
      <w:r w:rsidRPr="00066AB5">
        <w:rPr>
          <w:szCs w:val="28"/>
        </w:rPr>
        <w:t>е</w:t>
      </w:r>
      <w:r w:rsidRPr="00066AB5">
        <w:rPr>
          <w:szCs w:val="28"/>
        </w:rPr>
        <w:lastRenderedPageBreak/>
        <w:t>ек табл. 3. После этого проводится расчет парциальной загруженности по каждому базовому действию (</w:t>
      </w:r>
      <w:r w:rsidRPr="00066AB5">
        <w:rPr>
          <w:b/>
          <w:szCs w:val="28"/>
        </w:rPr>
        <w:sym w:font="Symbol" w:char="F068"/>
      </w:r>
      <w:r w:rsidRPr="00066AB5">
        <w:rPr>
          <w:b/>
          <w:szCs w:val="28"/>
          <w:vertAlign w:val="subscript"/>
        </w:rPr>
        <w:t>n</w:t>
      </w:r>
      <w:r w:rsidRPr="00066AB5">
        <w:rPr>
          <w:szCs w:val="28"/>
        </w:rPr>
        <w:t>) для всех четырех субъектов совместной д</w:t>
      </w:r>
      <w:r w:rsidRPr="00066AB5">
        <w:rPr>
          <w:szCs w:val="28"/>
        </w:rPr>
        <w:t>е</w:t>
      </w:r>
      <w:r w:rsidRPr="00066AB5">
        <w:rPr>
          <w:szCs w:val="28"/>
        </w:rPr>
        <w:t xml:space="preserve">ятельности (начальника управления, двух отделов и сектора). Расчет ведется по формуле: </w:t>
      </w:r>
      <w:r w:rsidRPr="00066AB5">
        <w:rPr>
          <w:b/>
          <w:szCs w:val="28"/>
        </w:rPr>
        <w:sym w:font="Symbol" w:char="F068"/>
      </w:r>
      <w:r w:rsidRPr="00066AB5">
        <w:rPr>
          <w:b/>
          <w:szCs w:val="28"/>
          <w:vertAlign w:val="subscript"/>
        </w:rPr>
        <w:t xml:space="preserve">n </w:t>
      </w:r>
      <w:r w:rsidRPr="00066AB5">
        <w:rPr>
          <w:szCs w:val="28"/>
        </w:rPr>
        <w:t xml:space="preserve">= </w:t>
      </w:r>
      <w:r w:rsidRPr="00066AB5">
        <w:rPr>
          <w:b/>
          <w:szCs w:val="28"/>
        </w:rPr>
        <w:sym w:font="Symbol" w:char="F062"/>
      </w:r>
      <w:r w:rsidRPr="00066AB5">
        <w:rPr>
          <w:b/>
          <w:szCs w:val="28"/>
          <w:vertAlign w:val="subscript"/>
        </w:rPr>
        <w:t>n *</w:t>
      </w:r>
      <w:r w:rsidRPr="00066AB5">
        <w:rPr>
          <w:b/>
          <w:szCs w:val="28"/>
        </w:rPr>
        <w:t xml:space="preserve"> </w:t>
      </w:r>
      <w:proofErr w:type="spellStart"/>
      <w:r w:rsidRPr="00066AB5">
        <w:rPr>
          <w:b/>
          <w:szCs w:val="28"/>
        </w:rPr>
        <w:t>х</w:t>
      </w:r>
      <w:proofErr w:type="gramStart"/>
      <w:r w:rsidRPr="00066AB5">
        <w:rPr>
          <w:b/>
          <w:szCs w:val="28"/>
          <w:vertAlign w:val="subscript"/>
        </w:rPr>
        <w:t>n</w:t>
      </w:r>
      <w:proofErr w:type="spellEnd"/>
      <w:proofErr w:type="gramEnd"/>
      <w:r w:rsidRPr="00066AB5">
        <w:rPr>
          <w:szCs w:val="28"/>
        </w:rPr>
        <w:t xml:space="preserve">. Результаты вставляются в четные столбцы (2, 4, 6, 8) табл. 6. Полученные данные </w:t>
      </w:r>
      <w:r w:rsidRPr="00066AB5">
        <w:rPr>
          <w:b/>
          <w:szCs w:val="28"/>
        </w:rPr>
        <w:sym w:font="Symbol" w:char="F068"/>
      </w:r>
      <w:r w:rsidRPr="00066AB5">
        <w:rPr>
          <w:b/>
          <w:szCs w:val="28"/>
          <w:vertAlign w:val="subscript"/>
        </w:rPr>
        <w:t xml:space="preserve">n </w:t>
      </w:r>
      <w:r w:rsidRPr="00066AB5">
        <w:rPr>
          <w:szCs w:val="28"/>
        </w:rPr>
        <w:t>суммируются по столбцам  в последней стр</w:t>
      </w:r>
      <w:r w:rsidRPr="00066AB5">
        <w:rPr>
          <w:szCs w:val="28"/>
        </w:rPr>
        <w:t>о</w:t>
      </w:r>
      <w:r w:rsidRPr="00066AB5">
        <w:rPr>
          <w:szCs w:val="28"/>
        </w:rPr>
        <w:t>ке таблицы.</w:t>
      </w:r>
    </w:p>
    <w:p w:rsidR="00706A00" w:rsidRPr="00941F14" w:rsidRDefault="00706A00" w:rsidP="00706A00">
      <w:pPr>
        <w:keepNext/>
        <w:spacing w:before="120" w:after="60"/>
        <w:ind w:firstLine="0"/>
        <w:jc w:val="right"/>
        <w:outlineLvl w:val="3"/>
        <w:rPr>
          <w:spacing w:val="40"/>
          <w:szCs w:val="28"/>
        </w:rPr>
      </w:pPr>
      <w:r w:rsidRPr="00941F14">
        <w:rPr>
          <w:spacing w:val="40"/>
          <w:szCs w:val="28"/>
        </w:rPr>
        <w:t>Таблица 6</w:t>
      </w:r>
    </w:p>
    <w:p w:rsidR="00706A00" w:rsidRPr="00941F14" w:rsidRDefault="00706A00" w:rsidP="00706A00">
      <w:pPr>
        <w:spacing w:after="60"/>
        <w:ind w:firstLine="0"/>
        <w:jc w:val="center"/>
        <w:rPr>
          <w:i/>
          <w:szCs w:val="28"/>
        </w:rPr>
      </w:pPr>
      <w:r w:rsidRPr="00941F14">
        <w:rPr>
          <w:i/>
          <w:szCs w:val="28"/>
        </w:rPr>
        <w:t xml:space="preserve">Расчет загруженности исполнителей </w:t>
      </w:r>
    </w:p>
    <w:tbl>
      <w:tblPr>
        <w:tblStyle w:val="22"/>
        <w:tblW w:w="9356" w:type="dxa"/>
        <w:tblInd w:w="108" w:type="dxa"/>
        <w:tblLayout w:type="fixed"/>
        <w:tblLook w:val="01E0" w:firstRow="1" w:lastRow="1" w:firstColumn="1" w:lastColumn="1" w:noHBand="0" w:noVBand="0"/>
      </w:tblPr>
      <w:tblGrid>
        <w:gridCol w:w="2188"/>
        <w:gridCol w:w="706"/>
        <w:gridCol w:w="708"/>
        <w:gridCol w:w="718"/>
        <w:gridCol w:w="7"/>
        <w:gridCol w:w="712"/>
        <w:gridCol w:w="14"/>
        <w:gridCol w:w="701"/>
        <w:gridCol w:w="717"/>
        <w:gridCol w:w="9"/>
        <w:gridCol w:w="709"/>
        <w:gridCol w:w="705"/>
        <w:gridCol w:w="13"/>
        <w:gridCol w:w="8"/>
        <w:gridCol w:w="706"/>
        <w:gridCol w:w="20"/>
        <w:gridCol w:w="715"/>
      </w:tblGrid>
      <w:tr w:rsidR="0035616F" w:rsidRPr="00706A00" w:rsidTr="0035616F">
        <w:trPr>
          <w:cantSplit/>
          <w:trHeight w:val="1134"/>
        </w:trPr>
        <w:tc>
          <w:tcPr>
            <w:tcW w:w="3602" w:type="dxa"/>
            <w:gridSpan w:val="3"/>
            <w:tcBorders>
              <w:top w:val="double" w:sz="4" w:space="0" w:color="auto"/>
              <w:left w:val="double" w:sz="4" w:space="0" w:color="auto"/>
              <w:bottom w:val="single" w:sz="4" w:space="0" w:color="auto"/>
              <w:right w:val="single" w:sz="4" w:space="0" w:color="auto"/>
            </w:tcBorders>
            <w:shd w:val="clear" w:color="auto" w:fill="auto"/>
            <w:vAlign w:val="center"/>
          </w:tcPr>
          <w:p w:rsidR="00706A00" w:rsidRPr="00706A00" w:rsidRDefault="00706A00" w:rsidP="00706A00">
            <w:pPr>
              <w:tabs>
                <w:tab w:val="center" w:pos="252"/>
              </w:tabs>
              <w:ind w:right="113" w:firstLine="0"/>
              <w:jc w:val="center"/>
              <w:rPr>
                <w:b/>
                <w:sz w:val="18"/>
                <w:szCs w:val="18"/>
              </w:rPr>
            </w:pPr>
            <w:r w:rsidRPr="00706A00">
              <w:rPr>
                <w:sz w:val="22"/>
                <w:szCs w:val="22"/>
              </w:rPr>
              <w:t>Базовые процедуры</w:t>
            </w:r>
          </w:p>
        </w:tc>
        <w:tc>
          <w:tcPr>
            <w:tcW w:w="1437" w:type="dxa"/>
            <w:gridSpan w:val="3"/>
            <w:tcBorders>
              <w:top w:val="double" w:sz="4" w:space="0" w:color="auto"/>
              <w:left w:val="single" w:sz="4" w:space="0" w:color="auto"/>
              <w:bottom w:val="single" w:sz="4" w:space="0" w:color="auto"/>
              <w:right w:val="single" w:sz="4" w:space="0" w:color="auto"/>
            </w:tcBorders>
            <w:shd w:val="clear" w:color="auto" w:fill="auto"/>
            <w:vAlign w:val="center"/>
          </w:tcPr>
          <w:p w:rsidR="00706A00" w:rsidRPr="00706A00" w:rsidRDefault="00706A00" w:rsidP="00706A00">
            <w:pPr>
              <w:ind w:firstLine="0"/>
              <w:jc w:val="center"/>
              <w:rPr>
                <w:sz w:val="20"/>
              </w:rPr>
            </w:pPr>
            <w:r w:rsidRPr="00706A00">
              <w:rPr>
                <w:sz w:val="20"/>
              </w:rPr>
              <w:t>Начальник</w:t>
            </w:r>
          </w:p>
          <w:p w:rsidR="00706A00" w:rsidRPr="00706A00" w:rsidRDefault="00706A00" w:rsidP="00706A00">
            <w:pPr>
              <w:ind w:firstLine="0"/>
              <w:jc w:val="center"/>
              <w:rPr>
                <w:sz w:val="20"/>
              </w:rPr>
            </w:pPr>
            <w:r w:rsidRPr="00706A00">
              <w:rPr>
                <w:sz w:val="20"/>
              </w:rPr>
              <w:t>управления</w:t>
            </w:r>
          </w:p>
          <w:p w:rsidR="00706A00" w:rsidRPr="00706A00" w:rsidRDefault="00706A00" w:rsidP="00706A00">
            <w:pPr>
              <w:ind w:firstLine="0"/>
              <w:jc w:val="center"/>
              <w:rPr>
                <w:sz w:val="20"/>
              </w:rPr>
            </w:pPr>
            <w:r w:rsidRPr="00706A00">
              <w:rPr>
                <w:sz w:val="20"/>
              </w:rPr>
              <w:t>(НУ)</w:t>
            </w:r>
          </w:p>
        </w:tc>
        <w:tc>
          <w:tcPr>
            <w:tcW w:w="1432" w:type="dxa"/>
            <w:gridSpan w:val="3"/>
            <w:tcBorders>
              <w:top w:val="double" w:sz="4" w:space="0" w:color="auto"/>
              <w:left w:val="single" w:sz="4" w:space="0" w:color="auto"/>
              <w:bottom w:val="single" w:sz="4" w:space="0" w:color="auto"/>
              <w:right w:val="single" w:sz="4" w:space="0" w:color="auto"/>
            </w:tcBorders>
            <w:shd w:val="clear" w:color="auto" w:fill="auto"/>
            <w:vAlign w:val="center"/>
          </w:tcPr>
          <w:p w:rsidR="00706A00" w:rsidRPr="00706A00" w:rsidRDefault="00706A00" w:rsidP="00706A00">
            <w:pPr>
              <w:ind w:firstLine="0"/>
              <w:jc w:val="center"/>
              <w:rPr>
                <w:sz w:val="20"/>
              </w:rPr>
            </w:pPr>
            <w:r w:rsidRPr="00706A00">
              <w:rPr>
                <w:sz w:val="20"/>
              </w:rPr>
              <w:t xml:space="preserve">Отдел </w:t>
            </w:r>
          </w:p>
          <w:p w:rsidR="00706A00" w:rsidRPr="00706A00" w:rsidRDefault="00706A00" w:rsidP="00706A00">
            <w:pPr>
              <w:ind w:firstLine="0"/>
              <w:jc w:val="center"/>
              <w:rPr>
                <w:sz w:val="20"/>
              </w:rPr>
            </w:pPr>
            <w:r w:rsidRPr="00706A00">
              <w:rPr>
                <w:sz w:val="20"/>
              </w:rPr>
              <w:t>по работе</w:t>
            </w:r>
          </w:p>
          <w:p w:rsidR="00706A00" w:rsidRPr="00706A00" w:rsidRDefault="00706A00" w:rsidP="00706A00">
            <w:pPr>
              <w:ind w:firstLine="0"/>
              <w:jc w:val="center"/>
              <w:rPr>
                <w:sz w:val="20"/>
              </w:rPr>
            </w:pPr>
            <w:r w:rsidRPr="00706A00">
              <w:rPr>
                <w:sz w:val="20"/>
              </w:rPr>
              <w:t>с персоналом</w:t>
            </w:r>
          </w:p>
          <w:p w:rsidR="00706A00" w:rsidRPr="00706A00" w:rsidRDefault="00706A00" w:rsidP="00706A00">
            <w:pPr>
              <w:ind w:firstLine="0"/>
              <w:jc w:val="center"/>
              <w:rPr>
                <w:sz w:val="20"/>
              </w:rPr>
            </w:pPr>
            <w:r w:rsidRPr="00706A00">
              <w:rPr>
                <w:sz w:val="20"/>
              </w:rPr>
              <w:t>(ОРП)</w:t>
            </w:r>
          </w:p>
        </w:tc>
        <w:tc>
          <w:tcPr>
            <w:tcW w:w="1423" w:type="dxa"/>
            <w:gridSpan w:val="3"/>
            <w:tcBorders>
              <w:top w:val="double" w:sz="4" w:space="0" w:color="auto"/>
              <w:left w:val="single" w:sz="4" w:space="0" w:color="auto"/>
              <w:bottom w:val="single" w:sz="4" w:space="0" w:color="auto"/>
              <w:right w:val="single" w:sz="4" w:space="0" w:color="auto"/>
            </w:tcBorders>
            <w:shd w:val="clear" w:color="auto" w:fill="auto"/>
            <w:vAlign w:val="center"/>
          </w:tcPr>
          <w:p w:rsidR="00706A00" w:rsidRPr="00706A00" w:rsidRDefault="00706A00" w:rsidP="00706A00">
            <w:pPr>
              <w:ind w:firstLine="0"/>
              <w:jc w:val="center"/>
              <w:rPr>
                <w:sz w:val="20"/>
              </w:rPr>
            </w:pPr>
            <w:r w:rsidRPr="00706A00">
              <w:rPr>
                <w:sz w:val="20"/>
              </w:rPr>
              <w:t>Отдел мот</w:t>
            </w:r>
            <w:r w:rsidRPr="00706A00">
              <w:rPr>
                <w:sz w:val="20"/>
              </w:rPr>
              <w:t>и</w:t>
            </w:r>
            <w:r w:rsidRPr="00706A00">
              <w:rPr>
                <w:sz w:val="20"/>
              </w:rPr>
              <w:t>вации, ко</w:t>
            </w:r>
            <w:r w:rsidRPr="00706A00">
              <w:rPr>
                <w:sz w:val="20"/>
              </w:rPr>
              <w:t>м</w:t>
            </w:r>
            <w:r w:rsidRPr="00706A00">
              <w:rPr>
                <w:sz w:val="20"/>
              </w:rPr>
              <w:t xml:space="preserve">пенсации и </w:t>
            </w:r>
          </w:p>
          <w:p w:rsidR="00706A00" w:rsidRPr="00706A00" w:rsidRDefault="00706A00" w:rsidP="00706A00">
            <w:pPr>
              <w:ind w:firstLine="0"/>
              <w:jc w:val="center"/>
              <w:rPr>
                <w:sz w:val="20"/>
              </w:rPr>
            </w:pPr>
            <w:r w:rsidRPr="00706A00">
              <w:rPr>
                <w:sz w:val="20"/>
              </w:rPr>
              <w:t>организац</w:t>
            </w:r>
            <w:r w:rsidRPr="00706A00">
              <w:rPr>
                <w:sz w:val="20"/>
              </w:rPr>
              <w:t>и</w:t>
            </w:r>
            <w:r w:rsidRPr="00706A00">
              <w:rPr>
                <w:sz w:val="20"/>
              </w:rPr>
              <w:t xml:space="preserve">онного </w:t>
            </w:r>
          </w:p>
          <w:p w:rsidR="00706A00" w:rsidRPr="00706A00" w:rsidRDefault="00706A00" w:rsidP="00706A00">
            <w:pPr>
              <w:ind w:firstLine="0"/>
              <w:jc w:val="center"/>
              <w:rPr>
                <w:sz w:val="20"/>
              </w:rPr>
            </w:pPr>
            <w:r w:rsidRPr="00706A00">
              <w:rPr>
                <w:sz w:val="20"/>
              </w:rPr>
              <w:t>развития (ОМКОР)</w:t>
            </w:r>
          </w:p>
        </w:tc>
        <w:tc>
          <w:tcPr>
            <w:tcW w:w="1462" w:type="dxa"/>
            <w:gridSpan w:val="5"/>
            <w:tcBorders>
              <w:top w:val="double" w:sz="4" w:space="0" w:color="auto"/>
              <w:left w:val="single" w:sz="4" w:space="0" w:color="auto"/>
              <w:bottom w:val="single" w:sz="4" w:space="0" w:color="auto"/>
              <w:right w:val="double" w:sz="4" w:space="0" w:color="auto"/>
            </w:tcBorders>
            <w:shd w:val="clear" w:color="auto" w:fill="auto"/>
            <w:vAlign w:val="center"/>
          </w:tcPr>
          <w:p w:rsidR="00706A00" w:rsidRPr="00706A00" w:rsidRDefault="00706A00" w:rsidP="00706A00">
            <w:pPr>
              <w:ind w:firstLine="0"/>
              <w:jc w:val="center"/>
              <w:rPr>
                <w:sz w:val="20"/>
              </w:rPr>
            </w:pPr>
            <w:r w:rsidRPr="00706A00">
              <w:rPr>
                <w:sz w:val="20"/>
              </w:rPr>
              <w:t xml:space="preserve">Сектор </w:t>
            </w:r>
          </w:p>
          <w:p w:rsidR="00706A00" w:rsidRPr="00706A00" w:rsidRDefault="00706A00" w:rsidP="00706A00">
            <w:pPr>
              <w:ind w:firstLine="0"/>
              <w:jc w:val="center"/>
              <w:rPr>
                <w:sz w:val="20"/>
              </w:rPr>
            </w:pPr>
            <w:r w:rsidRPr="00706A00">
              <w:rPr>
                <w:sz w:val="20"/>
              </w:rPr>
              <w:t xml:space="preserve">менеджмента </w:t>
            </w:r>
          </w:p>
          <w:p w:rsidR="00706A00" w:rsidRPr="00706A00" w:rsidRDefault="00706A00" w:rsidP="00706A00">
            <w:pPr>
              <w:ind w:firstLine="0"/>
              <w:jc w:val="center"/>
              <w:rPr>
                <w:sz w:val="20"/>
              </w:rPr>
            </w:pPr>
            <w:r w:rsidRPr="00706A00">
              <w:rPr>
                <w:sz w:val="20"/>
              </w:rPr>
              <w:t>качества</w:t>
            </w:r>
          </w:p>
          <w:p w:rsidR="00706A00" w:rsidRPr="00706A00" w:rsidRDefault="00706A00" w:rsidP="00706A00">
            <w:pPr>
              <w:ind w:firstLine="0"/>
              <w:jc w:val="center"/>
              <w:rPr>
                <w:sz w:val="20"/>
              </w:rPr>
            </w:pPr>
            <w:r w:rsidRPr="00706A00">
              <w:rPr>
                <w:sz w:val="20"/>
              </w:rPr>
              <w:t>(ОМК)</w:t>
            </w:r>
          </w:p>
        </w:tc>
      </w:tr>
      <w:tr w:rsidR="0035616F" w:rsidRPr="00706A00" w:rsidTr="0035616F">
        <w:trPr>
          <w:cantSplit/>
          <w:trHeight w:val="20"/>
        </w:trPr>
        <w:tc>
          <w:tcPr>
            <w:tcW w:w="2188" w:type="dxa"/>
            <w:tcBorders>
              <w:top w:val="single" w:sz="4" w:space="0" w:color="auto"/>
              <w:left w:val="double" w:sz="4" w:space="0" w:color="auto"/>
              <w:bottom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sz w:val="20"/>
              </w:rPr>
            </w:pPr>
            <w:r w:rsidRPr="00706A00">
              <w:rPr>
                <w:sz w:val="20"/>
              </w:rPr>
              <w:t>А</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sz w:val="16"/>
                <w:szCs w:val="16"/>
              </w:rPr>
            </w:pPr>
            <w:r w:rsidRPr="00706A00">
              <w:rPr>
                <w:sz w:val="16"/>
                <w:szCs w:val="16"/>
              </w:rPr>
              <w:t>Б</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sz w:val="16"/>
                <w:szCs w:val="16"/>
              </w:rPr>
            </w:pPr>
            <w:r w:rsidRPr="00706A00">
              <w:rPr>
                <w:sz w:val="16"/>
                <w:szCs w:val="16"/>
              </w:rPr>
              <w:t>В</w:t>
            </w:r>
          </w:p>
        </w:tc>
        <w:tc>
          <w:tcPr>
            <w:tcW w:w="718" w:type="dxa"/>
            <w:tcBorders>
              <w:top w:val="single" w:sz="4" w:space="0" w:color="auto"/>
              <w:left w:val="single" w:sz="4" w:space="0" w:color="auto"/>
              <w:bottom w:val="single" w:sz="4" w:space="0" w:color="auto"/>
              <w:right w:val="single" w:sz="4" w:space="0" w:color="auto"/>
            </w:tcBorders>
            <w:shd w:val="clear" w:color="auto" w:fill="auto"/>
            <w:vAlign w:val="center"/>
          </w:tcPr>
          <w:p w:rsidR="00706A00" w:rsidRPr="00706A00" w:rsidRDefault="00706A00" w:rsidP="00706A00">
            <w:pPr>
              <w:ind w:firstLine="0"/>
              <w:jc w:val="center"/>
              <w:rPr>
                <w:sz w:val="20"/>
              </w:rPr>
            </w:pPr>
            <w:r w:rsidRPr="00706A00">
              <w:rPr>
                <w:sz w:val="20"/>
              </w:rPr>
              <w:t>1</w:t>
            </w:r>
          </w:p>
        </w:tc>
        <w:tc>
          <w:tcPr>
            <w:tcW w:w="7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A00" w:rsidRPr="00706A00" w:rsidRDefault="00706A00" w:rsidP="00706A00">
            <w:pPr>
              <w:ind w:firstLine="0"/>
              <w:jc w:val="center"/>
              <w:rPr>
                <w:sz w:val="20"/>
              </w:rPr>
            </w:pPr>
            <w:r w:rsidRPr="00706A00">
              <w:rPr>
                <w:sz w:val="20"/>
              </w:rPr>
              <w:t>2</w:t>
            </w:r>
          </w:p>
        </w:tc>
        <w:tc>
          <w:tcPr>
            <w:tcW w:w="71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A00" w:rsidRPr="00706A00" w:rsidRDefault="00706A00" w:rsidP="00706A00">
            <w:pPr>
              <w:ind w:firstLine="0"/>
              <w:jc w:val="center"/>
              <w:rPr>
                <w:sz w:val="20"/>
              </w:rPr>
            </w:pPr>
            <w:r w:rsidRPr="00706A00">
              <w:rPr>
                <w:sz w:val="20"/>
              </w:rPr>
              <w:t>3</w:t>
            </w:r>
          </w:p>
        </w:tc>
        <w:tc>
          <w:tcPr>
            <w:tcW w:w="717" w:type="dxa"/>
            <w:tcBorders>
              <w:top w:val="single" w:sz="4" w:space="0" w:color="auto"/>
              <w:left w:val="single" w:sz="4" w:space="0" w:color="auto"/>
              <w:bottom w:val="single" w:sz="4" w:space="0" w:color="auto"/>
              <w:right w:val="single" w:sz="4" w:space="0" w:color="auto"/>
            </w:tcBorders>
            <w:shd w:val="clear" w:color="auto" w:fill="auto"/>
            <w:vAlign w:val="center"/>
          </w:tcPr>
          <w:p w:rsidR="00706A00" w:rsidRPr="00706A00" w:rsidRDefault="00706A00" w:rsidP="00706A00">
            <w:pPr>
              <w:ind w:firstLine="0"/>
              <w:jc w:val="center"/>
              <w:rPr>
                <w:sz w:val="20"/>
              </w:rPr>
            </w:pPr>
            <w:r w:rsidRPr="00706A00">
              <w:rPr>
                <w:sz w:val="20"/>
              </w:rPr>
              <w:t>4</w:t>
            </w:r>
          </w:p>
        </w:tc>
        <w:tc>
          <w:tcPr>
            <w:tcW w:w="7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A00" w:rsidRPr="00706A00" w:rsidRDefault="00706A00" w:rsidP="00706A00">
            <w:pPr>
              <w:ind w:firstLine="0"/>
              <w:jc w:val="center"/>
              <w:rPr>
                <w:sz w:val="20"/>
              </w:rPr>
            </w:pPr>
            <w:r w:rsidRPr="00706A00">
              <w:rPr>
                <w:sz w:val="20"/>
              </w:rPr>
              <w:t>5</w:t>
            </w:r>
          </w:p>
        </w:tc>
        <w:tc>
          <w:tcPr>
            <w:tcW w:w="71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A00" w:rsidRPr="00706A00" w:rsidRDefault="00706A00" w:rsidP="00706A00">
            <w:pPr>
              <w:ind w:firstLine="0"/>
              <w:jc w:val="center"/>
              <w:rPr>
                <w:sz w:val="20"/>
              </w:rPr>
            </w:pPr>
            <w:r w:rsidRPr="00706A00">
              <w:rPr>
                <w:sz w:val="20"/>
              </w:rPr>
              <w:t>6</w:t>
            </w:r>
          </w:p>
        </w:tc>
        <w:tc>
          <w:tcPr>
            <w:tcW w:w="7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06A00" w:rsidRPr="00706A00" w:rsidRDefault="00706A00" w:rsidP="00706A00">
            <w:pPr>
              <w:ind w:firstLine="0"/>
              <w:jc w:val="center"/>
              <w:rPr>
                <w:sz w:val="20"/>
              </w:rPr>
            </w:pPr>
            <w:r w:rsidRPr="00706A00">
              <w:rPr>
                <w:sz w:val="20"/>
              </w:rPr>
              <w:t>7</w:t>
            </w:r>
          </w:p>
        </w:tc>
        <w:tc>
          <w:tcPr>
            <w:tcW w:w="735" w:type="dxa"/>
            <w:gridSpan w:val="2"/>
            <w:tcBorders>
              <w:top w:val="single" w:sz="4" w:space="0" w:color="auto"/>
              <w:left w:val="single" w:sz="4" w:space="0" w:color="auto"/>
              <w:bottom w:val="single" w:sz="4" w:space="0" w:color="auto"/>
              <w:right w:val="double" w:sz="4" w:space="0" w:color="auto"/>
            </w:tcBorders>
            <w:shd w:val="clear" w:color="auto" w:fill="auto"/>
            <w:vAlign w:val="center"/>
          </w:tcPr>
          <w:p w:rsidR="00706A00" w:rsidRPr="00706A00" w:rsidRDefault="00706A00" w:rsidP="00706A00">
            <w:pPr>
              <w:ind w:firstLine="0"/>
              <w:jc w:val="center"/>
              <w:rPr>
                <w:sz w:val="20"/>
              </w:rPr>
            </w:pPr>
            <w:r w:rsidRPr="00706A00">
              <w:rPr>
                <w:sz w:val="20"/>
              </w:rPr>
              <w:t>8</w:t>
            </w:r>
          </w:p>
        </w:tc>
      </w:tr>
      <w:tr w:rsidR="0035616F" w:rsidRPr="00706A00" w:rsidTr="0035616F">
        <w:trPr>
          <w:cantSplit/>
          <w:trHeight w:val="20"/>
        </w:trPr>
        <w:tc>
          <w:tcPr>
            <w:tcW w:w="2188" w:type="dxa"/>
            <w:tcBorders>
              <w:top w:val="single" w:sz="4" w:space="0" w:color="auto"/>
              <w:left w:val="double" w:sz="4" w:space="0" w:color="auto"/>
              <w:bottom w:val="single" w:sz="12"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sz w:val="20"/>
              </w:rPr>
            </w:pPr>
            <w:r w:rsidRPr="00706A00">
              <w:rPr>
                <w:sz w:val="20"/>
              </w:rPr>
              <w:t>Название</w:t>
            </w:r>
          </w:p>
        </w:tc>
        <w:tc>
          <w:tcPr>
            <w:tcW w:w="706" w:type="dxa"/>
            <w:tcBorders>
              <w:top w:val="single" w:sz="4" w:space="0" w:color="auto"/>
              <w:left w:val="single" w:sz="4" w:space="0" w:color="auto"/>
              <w:bottom w:val="single" w:sz="12"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sz w:val="16"/>
                <w:szCs w:val="16"/>
              </w:rPr>
            </w:pPr>
            <w:r w:rsidRPr="00706A00">
              <w:rPr>
                <w:sz w:val="16"/>
                <w:szCs w:val="16"/>
              </w:rPr>
              <w:t>Си</w:t>
            </w:r>
            <w:r w:rsidRPr="00706A00">
              <w:rPr>
                <w:sz w:val="16"/>
                <w:szCs w:val="16"/>
              </w:rPr>
              <w:t>м</w:t>
            </w:r>
            <w:r w:rsidRPr="00706A00">
              <w:rPr>
                <w:sz w:val="16"/>
                <w:szCs w:val="16"/>
              </w:rPr>
              <w:t>вол</w:t>
            </w:r>
          </w:p>
        </w:tc>
        <w:tc>
          <w:tcPr>
            <w:tcW w:w="708" w:type="dxa"/>
            <w:tcBorders>
              <w:top w:val="single" w:sz="4" w:space="0" w:color="auto"/>
              <w:left w:val="single" w:sz="4" w:space="0" w:color="auto"/>
              <w:bottom w:val="single" w:sz="12" w:space="0" w:color="auto"/>
              <w:right w:val="single" w:sz="4" w:space="0" w:color="auto"/>
            </w:tcBorders>
            <w:shd w:val="clear" w:color="auto" w:fill="auto"/>
            <w:vAlign w:val="center"/>
          </w:tcPr>
          <w:p w:rsidR="00706A00" w:rsidRPr="00706A00" w:rsidRDefault="00706A00" w:rsidP="00706A00">
            <w:pPr>
              <w:tabs>
                <w:tab w:val="center" w:pos="252"/>
              </w:tabs>
              <w:ind w:firstLine="0"/>
              <w:jc w:val="left"/>
              <w:rPr>
                <w:sz w:val="16"/>
                <w:szCs w:val="16"/>
              </w:rPr>
            </w:pPr>
            <w:r w:rsidRPr="00706A00">
              <w:rPr>
                <w:sz w:val="16"/>
                <w:szCs w:val="16"/>
              </w:rPr>
              <w:t>Зн</w:t>
            </w:r>
            <w:r w:rsidRPr="00706A00">
              <w:rPr>
                <w:sz w:val="16"/>
                <w:szCs w:val="16"/>
              </w:rPr>
              <w:t>а</w:t>
            </w:r>
            <w:r w:rsidRPr="00706A00">
              <w:rPr>
                <w:sz w:val="16"/>
                <w:szCs w:val="16"/>
              </w:rPr>
              <w:t>ч</w:t>
            </w:r>
            <w:r w:rsidRPr="00706A00">
              <w:rPr>
                <w:sz w:val="16"/>
                <w:szCs w:val="16"/>
              </w:rPr>
              <w:t>и</w:t>
            </w:r>
            <w:r w:rsidRPr="00706A00">
              <w:rPr>
                <w:sz w:val="16"/>
                <w:szCs w:val="16"/>
              </w:rPr>
              <w:t>мость</w:t>
            </w:r>
          </w:p>
        </w:tc>
        <w:tc>
          <w:tcPr>
            <w:tcW w:w="718" w:type="dxa"/>
            <w:tcBorders>
              <w:top w:val="single" w:sz="4" w:space="0" w:color="auto"/>
              <w:left w:val="single" w:sz="4" w:space="0" w:color="auto"/>
              <w:bottom w:val="single" w:sz="12" w:space="0" w:color="auto"/>
              <w:right w:val="single" w:sz="4" w:space="0" w:color="auto"/>
            </w:tcBorders>
            <w:shd w:val="clear" w:color="auto" w:fill="auto"/>
            <w:vAlign w:val="center"/>
          </w:tcPr>
          <w:p w:rsidR="00706A00" w:rsidRPr="00706A00" w:rsidRDefault="00706A00" w:rsidP="00706A00">
            <w:pPr>
              <w:ind w:firstLine="0"/>
              <w:jc w:val="center"/>
              <w:rPr>
                <w:b/>
                <w:sz w:val="20"/>
              </w:rPr>
            </w:pPr>
            <w:r w:rsidRPr="00706A00">
              <w:rPr>
                <w:b/>
                <w:sz w:val="20"/>
              </w:rPr>
              <w:sym w:font="Symbol" w:char="F062"/>
            </w:r>
          </w:p>
        </w:tc>
        <w:tc>
          <w:tcPr>
            <w:tcW w:w="719" w:type="dxa"/>
            <w:gridSpan w:val="2"/>
            <w:tcBorders>
              <w:top w:val="single" w:sz="4" w:space="0" w:color="auto"/>
              <w:left w:val="single" w:sz="4" w:space="0" w:color="auto"/>
              <w:bottom w:val="single" w:sz="12" w:space="0" w:color="auto"/>
              <w:right w:val="single" w:sz="4" w:space="0" w:color="auto"/>
            </w:tcBorders>
            <w:shd w:val="clear" w:color="auto" w:fill="auto"/>
            <w:vAlign w:val="center"/>
          </w:tcPr>
          <w:p w:rsidR="00706A00" w:rsidRPr="00706A00" w:rsidRDefault="00706A00" w:rsidP="00706A00">
            <w:pPr>
              <w:ind w:firstLine="0"/>
              <w:jc w:val="center"/>
              <w:rPr>
                <w:b/>
                <w:sz w:val="20"/>
              </w:rPr>
            </w:pPr>
            <w:r w:rsidRPr="00706A00">
              <w:rPr>
                <w:b/>
                <w:sz w:val="20"/>
              </w:rPr>
              <w:sym w:font="Symbol" w:char="F068"/>
            </w:r>
          </w:p>
        </w:tc>
        <w:tc>
          <w:tcPr>
            <w:tcW w:w="715" w:type="dxa"/>
            <w:gridSpan w:val="2"/>
            <w:tcBorders>
              <w:top w:val="single" w:sz="4" w:space="0" w:color="auto"/>
              <w:left w:val="single" w:sz="4" w:space="0" w:color="auto"/>
              <w:bottom w:val="single" w:sz="12" w:space="0" w:color="auto"/>
              <w:right w:val="single" w:sz="4" w:space="0" w:color="auto"/>
            </w:tcBorders>
            <w:shd w:val="clear" w:color="auto" w:fill="auto"/>
            <w:vAlign w:val="center"/>
          </w:tcPr>
          <w:p w:rsidR="00706A00" w:rsidRPr="00706A00" w:rsidRDefault="00706A00" w:rsidP="00706A00">
            <w:pPr>
              <w:ind w:firstLine="0"/>
              <w:jc w:val="center"/>
              <w:rPr>
                <w:b/>
                <w:sz w:val="20"/>
              </w:rPr>
            </w:pPr>
            <w:r w:rsidRPr="00706A00">
              <w:rPr>
                <w:b/>
                <w:sz w:val="20"/>
              </w:rPr>
              <w:sym w:font="Symbol" w:char="F062"/>
            </w:r>
          </w:p>
        </w:tc>
        <w:tc>
          <w:tcPr>
            <w:tcW w:w="717" w:type="dxa"/>
            <w:tcBorders>
              <w:top w:val="single" w:sz="4" w:space="0" w:color="auto"/>
              <w:left w:val="single" w:sz="4" w:space="0" w:color="auto"/>
              <w:bottom w:val="single" w:sz="12" w:space="0" w:color="auto"/>
              <w:right w:val="single" w:sz="4" w:space="0" w:color="auto"/>
            </w:tcBorders>
            <w:shd w:val="clear" w:color="auto" w:fill="auto"/>
            <w:vAlign w:val="center"/>
          </w:tcPr>
          <w:p w:rsidR="00706A00" w:rsidRPr="00706A00" w:rsidRDefault="00706A00" w:rsidP="00706A00">
            <w:pPr>
              <w:ind w:firstLine="0"/>
              <w:jc w:val="center"/>
              <w:rPr>
                <w:b/>
                <w:sz w:val="20"/>
              </w:rPr>
            </w:pPr>
            <w:r w:rsidRPr="00706A00">
              <w:rPr>
                <w:b/>
                <w:sz w:val="20"/>
              </w:rPr>
              <w:sym w:font="Symbol" w:char="F068"/>
            </w:r>
          </w:p>
        </w:tc>
        <w:tc>
          <w:tcPr>
            <w:tcW w:w="718" w:type="dxa"/>
            <w:gridSpan w:val="2"/>
            <w:tcBorders>
              <w:top w:val="single" w:sz="4" w:space="0" w:color="auto"/>
              <w:left w:val="single" w:sz="4" w:space="0" w:color="auto"/>
              <w:bottom w:val="single" w:sz="12" w:space="0" w:color="auto"/>
              <w:right w:val="single" w:sz="4" w:space="0" w:color="auto"/>
            </w:tcBorders>
            <w:shd w:val="clear" w:color="auto" w:fill="auto"/>
            <w:vAlign w:val="center"/>
          </w:tcPr>
          <w:p w:rsidR="00706A00" w:rsidRPr="00706A00" w:rsidRDefault="00706A00" w:rsidP="00706A00">
            <w:pPr>
              <w:ind w:firstLine="0"/>
              <w:jc w:val="center"/>
              <w:rPr>
                <w:b/>
                <w:sz w:val="20"/>
              </w:rPr>
            </w:pPr>
            <w:r w:rsidRPr="00706A00">
              <w:rPr>
                <w:b/>
                <w:sz w:val="20"/>
              </w:rPr>
              <w:sym w:font="Symbol" w:char="F062"/>
            </w:r>
          </w:p>
        </w:tc>
        <w:tc>
          <w:tcPr>
            <w:tcW w:w="718" w:type="dxa"/>
            <w:gridSpan w:val="2"/>
            <w:tcBorders>
              <w:top w:val="single" w:sz="4" w:space="0" w:color="auto"/>
              <w:left w:val="single" w:sz="4" w:space="0" w:color="auto"/>
              <w:bottom w:val="single" w:sz="12" w:space="0" w:color="auto"/>
              <w:right w:val="single" w:sz="4" w:space="0" w:color="auto"/>
            </w:tcBorders>
            <w:shd w:val="clear" w:color="auto" w:fill="auto"/>
            <w:vAlign w:val="center"/>
          </w:tcPr>
          <w:p w:rsidR="00706A00" w:rsidRPr="00706A00" w:rsidRDefault="00706A00" w:rsidP="00706A00">
            <w:pPr>
              <w:ind w:firstLine="0"/>
              <w:jc w:val="center"/>
              <w:rPr>
                <w:b/>
                <w:sz w:val="20"/>
              </w:rPr>
            </w:pPr>
            <w:r w:rsidRPr="00706A00">
              <w:rPr>
                <w:b/>
                <w:sz w:val="20"/>
              </w:rPr>
              <w:sym w:font="Symbol" w:char="F068"/>
            </w:r>
          </w:p>
        </w:tc>
        <w:tc>
          <w:tcPr>
            <w:tcW w:w="714" w:type="dxa"/>
            <w:gridSpan w:val="2"/>
            <w:tcBorders>
              <w:top w:val="single" w:sz="4" w:space="0" w:color="auto"/>
              <w:left w:val="single" w:sz="4" w:space="0" w:color="auto"/>
              <w:bottom w:val="single" w:sz="12" w:space="0" w:color="auto"/>
              <w:right w:val="single" w:sz="4" w:space="0" w:color="auto"/>
            </w:tcBorders>
            <w:shd w:val="clear" w:color="auto" w:fill="auto"/>
            <w:vAlign w:val="center"/>
          </w:tcPr>
          <w:p w:rsidR="00706A00" w:rsidRPr="00706A00" w:rsidRDefault="00706A00" w:rsidP="00706A00">
            <w:pPr>
              <w:ind w:firstLine="0"/>
              <w:jc w:val="center"/>
              <w:rPr>
                <w:b/>
                <w:sz w:val="20"/>
              </w:rPr>
            </w:pPr>
            <w:r w:rsidRPr="00706A00">
              <w:rPr>
                <w:b/>
                <w:sz w:val="20"/>
              </w:rPr>
              <w:sym w:font="Symbol" w:char="F062"/>
            </w:r>
          </w:p>
        </w:tc>
        <w:tc>
          <w:tcPr>
            <w:tcW w:w="735" w:type="dxa"/>
            <w:gridSpan w:val="2"/>
            <w:tcBorders>
              <w:top w:val="single" w:sz="4" w:space="0" w:color="auto"/>
              <w:left w:val="single" w:sz="4" w:space="0" w:color="auto"/>
              <w:bottom w:val="single" w:sz="12" w:space="0" w:color="auto"/>
              <w:right w:val="double" w:sz="4" w:space="0" w:color="auto"/>
            </w:tcBorders>
            <w:shd w:val="clear" w:color="auto" w:fill="auto"/>
            <w:vAlign w:val="center"/>
          </w:tcPr>
          <w:p w:rsidR="00706A00" w:rsidRPr="00706A00" w:rsidRDefault="00706A00" w:rsidP="00706A00">
            <w:pPr>
              <w:ind w:firstLine="0"/>
              <w:jc w:val="center"/>
              <w:rPr>
                <w:b/>
                <w:sz w:val="20"/>
              </w:rPr>
            </w:pPr>
            <w:r w:rsidRPr="00706A00">
              <w:rPr>
                <w:b/>
                <w:sz w:val="20"/>
              </w:rPr>
              <w:sym w:font="Symbol" w:char="F068"/>
            </w:r>
          </w:p>
        </w:tc>
      </w:tr>
      <w:tr w:rsidR="0035616F" w:rsidRPr="00706A00" w:rsidTr="0035616F">
        <w:trPr>
          <w:cantSplit/>
          <w:trHeight w:val="20"/>
        </w:trPr>
        <w:tc>
          <w:tcPr>
            <w:tcW w:w="2188" w:type="dxa"/>
            <w:tcBorders>
              <w:top w:val="single" w:sz="12" w:space="0" w:color="auto"/>
              <w:left w:val="double" w:sz="4" w:space="0" w:color="auto"/>
              <w:right w:val="single" w:sz="4" w:space="0" w:color="auto"/>
            </w:tcBorders>
            <w:shd w:val="clear" w:color="auto" w:fill="auto"/>
            <w:vAlign w:val="center"/>
          </w:tcPr>
          <w:p w:rsidR="00706A00" w:rsidRPr="00706A00" w:rsidRDefault="00706A00" w:rsidP="00706A00">
            <w:pPr>
              <w:tabs>
                <w:tab w:val="center" w:pos="252"/>
              </w:tabs>
              <w:ind w:firstLine="0"/>
              <w:rPr>
                <w:sz w:val="22"/>
                <w:szCs w:val="22"/>
              </w:rPr>
            </w:pPr>
            <w:r w:rsidRPr="00706A00">
              <w:rPr>
                <w:sz w:val="22"/>
                <w:szCs w:val="22"/>
              </w:rPr>
              <w:t>1. Целеполагание</w:t>
            </w:r>
          </w:p>
        </w:tc>
        <w:tc>
          <w:tcPr>
            <w:tcW w:w="706" w:type="dxa"/>
            <w:tcBorders>
              <w:top w:val="single" w:sz="12" w:space="0" w:color="auto"/>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b/>
                <w:caps/>
                <w:sz w:val="24"/>
                <w:szCs w:val="24"/>
              </w:rPr>
            </w:pPr>
            <w:proofErr w:type="gramStart"/>
            <w:r w:rsidRPr="00706A00">
              <w:rPr>
                <w:b/>
                <w:caps/>
                <w:sz w:val="24"/>
                <w:szCs w:val="24"/>
              </w:rPr>
              <w:t>Ц</w:t>
            </w:r>
            <w:proofErr w:type="gramEnd"/>
          </w:p>
        </w:tc>
        <w:tc>
          <w:tcPr>
            <w:tcW w:w="708" w:type="dxa"/>
            <w:tcBorders>
              <w:top w:val="single" w:sz="12" w:space="0" w:color="auto"/>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b/>
                <w:caps/>
                <w:color w:val="000080"/>
                <w:sz w:val="24"/>
                <w:szCs w:val="24"/>
              </w:rPr>
            </w:pPr>
            <w:r w:rsidRPr="00706A00">
              <w:rPr>
                <w:b/>
                <w:color w:val="000080"/>
                <w:sz w:val="24"/>
                <w:szCs w:val="24"/>
              </w:rPr>
              <w:t>14,6</w:t>
            </w:r>
          </w:p>
        </w:tc>
        <w:tc>
          <w:tcPr>
            <w:tcW w:w="718" w:type="dxa"/>
            <w:tcBorders>
              <w:top w:val="single" w:sz="12" w:space="0" w:color="auto"/>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caps/>
                <w:sz w:val="20"/>
              </w:rPr>
            </w:pPr>
            <w:r w:rsidRPr="00706A00">
              <w:rPr>
                <w:caps/>
                <w:sz w:val="20"/>
              </w:rPr>
              <w:t>44,5</w:t>
            </w:r>
          </w:p>
        </w:tc>
        <w:tc>
          <w:tcPr>
            <w:tcW w:w="719" w:type="dxa"/>
            <w:gridSpan w:val="2"/>
            <w:tcBorders>
              <w:top w:val="single" w:sz="12" w:space="0" w:color="auto"/>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caps/>
                <w:sz w:val="20"/>
              </w:rPr>
            </w:pPr>
            <w:r w:rsidRPr="00706A00">
              <w:rPr>
                <w:caps/>
                <w:sz w:val="20"/>
              </w:rPr>
              <w:t>649,7</w:t>
            </w:r>
          </w:p>
        </w:tc>
        <w:tc>
          <w:tcPr>
            <w:tcW w:w="715" w:type="dxa"/>
            <w:gridSpan w:val="2"/>
            <w:tcBorders>
              <w:top w:val="single" w:sz="12" w:space="0" w:color="auto"/>
              <w:left w:val="single" w:sz="4" w:space="0" w:color="auto"/>
              <w:right w:val="single" w:sz="4" w:space="0" w:color="auto"/>
            </w:tcBorders>
            <w:shd w:val="clear" w:color="auto" w:fill="auto"/>
          </w:tcPr>
          <w:p w:rsidR="00706A00" w:rsidRPr="00706A00" w:rsidRDefault="00706A00" w:rsidP="00706A00">
            <w:pPr>
              <w:ind w:firstLine="0"/>
              <w:jc w:val="center"/>
              <w:rPr>
                <w:sz w:val="20"/>
              </w:rPr>
            </w:pPr>
            <w:r w:rsidRPr="00706A00">
              <w:rPr>
                <w:sz w:val="20"/>
              </w:rPr>
              <w:t>0</w:t>
            </w:r>
          </w:p>
        </w:tc>
        <w:tc>
          <w:tcPr>
            <w:tcW w:w="717" w:type="dxa"/>
            <w:tcBorders>
              <w:top w:val="single" w:sz="12" w:space="0" w:color="auto"/>
              <w:left w:val="single" w:sz="4" w:space="0" w:color="auto"/>
              <w:right w:val="single" w:sz="4" w:space="0" w:color="auto"/>
            </w:tcBorders>
            <w:shd w:val="clear" w:color="auto" w:fill="auto"/>
          </w:tcPr>
          <w:p w:rsidR="00706A00" w:rsidRPr="00706A00" w:rsidRDefault="00706A00" w:rsidP="00706A00">
            <w:pPr>
              <w:ind w:firstLine="0"/>
              <w:jc w:val="center"/>
              <w:rPr>
                <w:sz w:val="20"/>
              </w:rPr>
            </w:pPr>
            <w:r w:rsidRPr="00706A00">
              <w:rPr>
                <w:sz w:val="20"/>
              </w:rPr>
              <w:t>0</w:t>
            </w:r>
          </w:p>
        </w:tc>
        <w:tc>
          <w:tcPr>
            <w:tcW w:w="718" w:type="dxa"/>
            <w:gridSpan w:val="2"/>
            <w:tcBorders>
              <w:top w:val="single" w:sz="12" w:space="0" w:color="auto"/>
              <w:left w:val="single" w:sz="4" w:space="0" w:color="auto"/>
              <w:right w:val="single" w:sz="4" w:space="0" w:color="auto"/>
            </w:tcBorders>
            <w:shd w:val="clear" w:color="auto" w:fill="auto"/>
          </w:tcPr>
          <w:p w:rsidR="00706A00" w:rsidRPr="00706A00" w:rsidRDefault="00706A00" w:rsidP="00706A00">
            <w:pPr>
              <w:ind w:firstLine="0"/>
              <w:jc w:val="center"/>
              <w:rPr>
                <w:sz w:val="20"/>
              </w:rPr>
            </w:pPr>
            <w:r w:rsidRPr="00706A00">
              <w:rPr>
                <w:sz w:val="20"/>
              </w:rPr>
              <w:t>0</w:t>
            </w:r>
          </w:p>
        </w:tc>
        <w:tc>
          <w:tcPr>
            <w:tcW w:w="718" w:type="dxa"/>
            <w:gridSpan w:val="2"/>
            <w:tcBorders>
              <w:top w:val="single" w:sz="12" w:space="0" w:color="auto"/>
              <w:left w:val="single" w:sz="4" w:space="0" w:color="auto"/>
              <w:right w:val="single" w:sz="4" w:space="0" w:color="auto"/>
            </w:tcBorders>
            <w:shd w:val="clear" w:color="auto" w:fill="auto"/>
          </w:tcPr>
          <w:p w:rsidR="00706A00" w:rsidRPr="00706A00" w:rsidRDefault="00706A00" w:rsidP="00706A00">
            <w:pPr>
              <w:ind w:firstLine="0"/>
              <w:jc w:val="center"/>
              <w:rPr>
                <w:b/>
                <w:sz w:val="20"/>
              </w:rPr>
            </w:pPr>
            <w:r w:rsidRPr="00706A00">
              <w:rPr>
                <w:b/>
                <w:sz w:val="20"/>
              </w:rPr>
              <w:t>0</w:t>
            </w:r>
          </w:p>
        </w:tc>
        <w:tc>
          <w:tcPr>
            <w:tcW w:w="714" w:type="dxa"/>
            <w:gridSpan w:val="2"/>
            <w:tcBorders>
              <w:top w:val="single" w:sz="12" w:space="0" w:color="auto"/>
              <w:left w:val="single" w:sz="4" w:space="0" w:color="auto"/>
              <w:right w:val="single" w:sz="4" w:space="0" w:color="auto"/>
            </w:tcBorders>
            <w:shd w:val="clear" w:color="auto" w:fill="auto"/>
          </w:tcPr>
          <w:p w:rsidR="00706A00" w:rsidRPr="00706A00" w:rsidRDefault="00706A00" w:rsidP="00706A00">
            <w:pPr>
              <w:ind w:firstLine="0"/>
              <w:jc w:val="center"/>
              <w:rPr>
                <w:sz w:val="20"/>
              </w:rPr>
            </w:pPr>
            <w:r w:rsidRPr="00706A00">
              <w:rPr>
                <w:sz w:val="20"/>
              </w:rPr>
              <w:t>0</w:t>
            </w:r>
          </w:p>
        </w:tc>
        <w:tc>
          <w:tcPr>
            <w:tcW w:w="735" w:type="dxa"/>
            <w:gridSpan w:val="2"/>
            <w:tcBorders>
              <w:top w:val="single" w:sz="12" w:space="0" w:color="auto"/>
              <w:left w:val="single" w:sz="4" w:space="0" w:color="auto"/>
              <w:right w:val="double" w:sz="4" w:space="0" w:color="auto"/>
            </w:tcBorders>
            <w:shd w:val="clear" w:color="auto" w:fill="auto"/>
          </w:tcPr>
          <w:p w:rsidR="00706A00" w:rsidRPr="00706A00" w:rsidRDefault="00706A00" w:rsidP="00706A00">
            <w:pPr>
              <w:ind w:firstLine="0"/>
              <w:jc w:val="center"/>
              <w:rPr>
                <w:b/>
                <w:sz w:val="20"/>
              </w:rPr>
            </w:pPr>
            <w:r w:rsidRPr="00706A00">
              <w:rPr>
                <w:b/>
                <w:sz w:val="20"/>
              </w:rPr>
              <w:t>0</w:t>
            </w:r>
          </w:p>
        </w:tc>
      </w:tr>
      <w:tr w:rsidR="0035616F" w:rsidRPr="00706A00" w:rsidTr="00333305">
        <w:trPr>
          <w:cantSplit/>
          <w:trHeight w:val="20"/>
        </w:trPr>
        <w:tc>
          <w:tcPr>
            <w:tcW w:w="2188" w:type="dxa"/>
            <w:tcBorders>
              <w:left w:val="double" w:sz="4" w:space="0" w:color="auto"/>
              <w:right w:val="single" w:sz="4" w:space="0" w:color="auto"/>
            </w:tcBorders>
            <w:shd w:val="clear" w:color="auto" w:fill="auto"/>
            <w:vAlign w:val="center"/>
          </w:tcPr>
          <w:p w:rsidR="002D2531" w:rsidRDefault="00706A00" w:rsidP="00706A00">
            <w:pPr>
              <w:tabs>
                <w:tab w:val="center" w:pos="252"/>
              </w:tabs>
              <w:ind w:firstLine="0"/>
              <w:rPr>
                <w:sz w:val="22"/>
                <w:szCs w:val="22"/>
              </w:rPr>
            </w:pPr>
            <w:r w:rsidRPr="00706A00">
              <w:rPr>
                <w:sz w:val="22"/>
                <w:szCs w:val="22"/>
              </w:rPr>
              <w:t xml:space="preserve">2. Разрешение </w:t>
            </w:r>
          </w:p>
          <w:p w:rsidR="00706A00" w:rsidRPr="00706A00" w:rsidRDefault="00706A00" w:rsidP="00706A00">
            <w:pPr>
              <w:tabs>
                <w:tab w:val="center" w:pos="252"/>
              </w:tabs>
              <w:ind w:firstLine="0"/>
              <w:rPr>
                <w:b/>
                <w:i/>
                <w:sz w:val="22"/>
                <w:szCs w:val="22"/>
              </w:rPr>
            </w:pPr>
            <w:r w:rsidRPr="00706A00">
              <w:rPr>
                <w:sz w:val="22"/>
                <w:szCs w:val="22"/>
              </w:rPr>
              <w:t>проблем</w:t>
            </w:r>
          </w:p>
        </w:tc>
        <w:tc>
          <w:tcPr>
            <w:tcW w:w="706" w:type="dxa"/>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b/>
                <w:sz w:val="24"/>
                <w:szCs w:val="24"/>
              </w:rPr>
            </w:pPr>
            <w:r w:rsidRPr="00706A00">
              <w:rPr>
                <w:b/>
                <w:sz w:val="24"/>
                <w:szCs w:val="24"/>
              </w:rPr>
              <w:sym w:font="Symbol" w:char="F0C4"/>
            </w:r>
          </w:p>
        </w:tc>
        <w:tc>
          <w:tcPr>
            <w:tcW w:w="708" w:type="dxa"/>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b/>
                <w:color w:val="000080"/>
                <w:sz w:val="24"/>
                <w:szCs w:val="24"/>
              </w:rPr>
            </w:pPr>
            <w:r w:rsidRPr="00706A00">
              <w:rPr>
                <w:b/>
                <w:color w:val="000080"/>
                <w:sz w:val="24"/>
                <w:szCs w:val="24"/>
              </w:rPr>
              <w:t>14,6</w:t>
            </w:r>
          </w:p>
        </w:tc>
        <w:tc>
          <w:tcPr>
            <w:tcW w:w="718" w:type="dxa"/>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sz w:val="20"/>
              </w:rPr>
            </w:pPr>
            <w:r w:rsidRPr="00706A00">
              <w:rPr>
                <w:sz w:val="20"/>
              </w:rPr>
              <w:t>56</w:t>
            </w:r>
          </w:p>
        </w:tc>
        <w:tc>
          <w:tcPr>
            <w:tcW w:w="719" w:type="dxa"/>
            <w:gridSpan w:val="2"/>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color w:val="FF0000"/>
                <w:sz w:val="20"/>
              </w:rPr>
            </w:pPr>
            <w:r w:rsidRPr="00706A00">
              <w:rPr>
                <w:color w:val="FF0000"/>
                <w:sz w:val="20"/>
              </w:rPr>
              <w:t>817,6</w:t>
            </w:r>
          </w:p>
        </w:tc>
        <w:tc>
          <w:tcPr>
            <w:tcW w:w="715"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0</w:t>
            </w:r>
          </w:p>
        </w:tc>
        <w:tc>
          <w:tcPr>
            <w:tcW w:w="717" w:type="dxa"/>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0</w:t>
            </w:r>
          </w:p>
        </w:tc>
        <w:tc>
          <w:tcPr>
            <w:tcW w:w="718"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0</w:t>
            </w:r>
          </w:p>
        </w:tc>
        <w:tc>
          <w:tcPr>
            <w:tcW w:w="718"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b/>
                <w:sz w:val="20"/>
              </w:rPr>
            </w:pPr>
            <w:r w:rsidRPr="00706A00">
              <w:rPr>
                <w:b/>
                <w:sz w:val="20"/>
              </w:rPr>
              <w:t>0</w:t>
            </w:r>
          </w:p>
        </w:tc>
        <w:tc>
          <w:tcPr>
            <w:tcW w:w="714"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0</w:t>
            </w:r>
          </w:p>
        </w:tc>
        <w:tc>
          <w:tcPr>
            <w:tcW w:w="735" w:type="dxa"/>
            <w:gridSpan w:val="2"/>
            <w:tcBorders>
              <w:left w:val="single" w:sz="4" w:space="0" w:color="auto"/>
              <w:right w:val="double" w:sz="4" w:space="0" w:color="auto"/>
            </w:tcBorders>
            <w:shd w:val="clear" w:color="auto" w:fill="auto"/>
            <w:vAlign w:val="center"/>
          </w:tcPr>
          <w:p w:rsidR="00706A00" w:rsidRPr="00706A00" w:rsidRDefault="00706A00" w:rsidP="00333305">
            <w:pPr>
              <w:ind w:firstLine="0"/>
              <w:jc w:val="center"/>
              <w:rPr>
                <w:b/>
                <w:sz w:val="20"/>
              </w:rPr>
            </w:pPr>
            <w:r w:rsidRPr="00706A00">
              <w:rPr>
                <w:b/>
                <w:sz w:val="20"/>
              </w:rPr>
              <w:t>0</w:t>
            </w:r>
          </w:p>
        </w:tc>
      </w:tr>
      <w:tr w:rsidR="0035616F" w:rsidRPr="00706A00" w:rsidTr="00333305">
        <w:trPr>
          <w:cantSplit/>
          <w:trHeight w:val="20"/>
        </w:trPr>
        <w:tc>
          <w:tcPr>
            <w:tcW w:w="2188" w:type="dxa"/>
            <w:tcBorders>
              <w:left w:val="double" w:sz="4" w:space="0" w:color="auto"/>
              <w:right w:val="single" w:sz="4" w:space="0" w:color="auto"/>
            </w:tcBorders>
            <w:shd w:val="clear" w:color="auto" w:fill="auto"/>
            <w:vAlign w:val="center"/>
          </w:tcPr>
          <w:p w:rsidR="002D2531" w:rsidRDefault="00706A00" w:rsidP="00706A00">
            <w:pPr>
              <w:tabs>
                <w:tab w:val="center" w:pos="252"/>
              </w:tabs>
              <w:ind w:firstLine="0"/>
              <w:rPr>
                <w:sz w:val="22"/>
                <w:szCs w:val="22"/>
              </w:rPr>
            </w:pPr>
            <w:r w:rsidRPr="00706A00">
              <w:rPr>
                <w:sz w:val="22"/>
                <w:szCs w:val="22"/>
              </w:rPr>
              <w:t xml:space="preserve">3. Принятие </w:t>
            </w:r>
          </w:p>
          <w:p w:rsidR="00706A00" w:rsidRPr="00706A00" w:rsidRDefault="00706A00" w:rsidP="00706A00">
            <w:pPr>
              <w:tabs>
                <w:tab w:val="center" w:pos="252"/>
              </w:tabs>
              <w:ind w:firstLine="0"/>
              <w:rPr>
                <w:b/>
                <w:i/>
                <w:sz w:val="22"/>
                <w:szCs w:val="22"/>
              </w:rPr>
            </w:pPr>
            <w:r w:rsidRPr="00706A00">
              <w:rPr>
                <w:sz w:val="22"/>
                <w:szCs w:val="22"/>
              </w:rPr>
              <w:t>решения</w:t>
            </w:r>
          </w:p>
        </w:tc>
        <w:tc>
          <w:tcPr>
            <w:tcW w:w="706" w:type="dxa"/>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b/>
                <w:sz w:val="24"/>
                <w:szCs w:val="24"/>
              </w:rPr>
            </w:pPr>
            <w:proofErr w:type="gramStart"/>
            <w:r w:rsidRPr="00706A00">
              <w:rPr>
                <w:b/>
                <w:sz w:val="24"/>
                <w:szCs w:val="24"/>
              </w:rPr>
              <w:t>Р</w:t>
            </w:r>
            <w:proofErr w:type="gramEnd"/>
          </w:p>
        </w:tc>
        <w:tc>
          <w:tcPr>
            <w:tcW w:w="708" w:type="dxa"/>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b/>
                <w:color w:val="000080"/>
                <w:sz w:val="24"/>
                <w:szCs w:val="24"/>
              </w:rPr>
            </w:pPr>
            <w:r w:rsidRPr="00706A00">
              <w:rPr>
                <w:b/>
                <w:color w:val="000080"/>
                <w:sz w:val="24"/>
                <w:szCs w:val="24"/>
              </w:rPr>
              <w:t>14,6</w:t>
            </w:r>
          </w:p>
        </w:tc>
        <w:tc>
          <w:tcPr>
            <w:tcW w:w="718" w:type="dxa"/>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sz w:val="20"/>
              </w:rPr>
            </w:pPr>
            <w:r w:rsidRPr="00706A00">
              <w:rPr>
                <w:sz w:val="20"/>
              </w:rPr>
              <w:t>52</w:t>
            </w:r>
          </w:p>
        </w:tc>
        <w:tc>
          <w:tcPr>
            <w:tcW w:w="719" w:type="dxa"/>
            <w:gridSpan w:val="2"/>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color w:val="FF0000"/>
                <w:sz w:val="20"/>
              </w:rPr>
            </w:pPr>
            <w:r w:rsidRPr="00706A00">
              <w:rPr>
                <w:color w:val="FF0000"/>
                <w:sz w:val="20"/>
              </w:rPr>
              <w:t>759,2</w:t>
            </w:r>
          </w:p>
        </w:tc>
        <w:tc>
          <w:tcPr>
            <w:tcW w:w="715"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0</w:t>
            </w:r>
          </w:p>
        </w:tc>
        <w:tc>
          <w:tcPr>
            <w:tcW w:w="717" w:type="dxa"/>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0</w:t>
            </w:r>
          </w:p>
        </w:tc>
        <w:tc>
          <w:tcPr>
            <w:tcW w:w="718"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0</w:t>
            </w:r>
          </w:p>
        </w:tc>
        <w:tc>
          <w:tcPr>
            <w:tcW w:w="718"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b/>
                <w:sz w:val="20"/>
              </w:rPr>
            </w:pPr>
            <w:r w:rsidRPr="00706A00">
              <w:rPr>
                <w:b/>
                <w:sz w:val="20"/>
              </w:rPr>
              <w:t>0</w:t>
            </w:r>
          </w:p>
        </w:tc>
        <w:tc>
          <w:tcPr>
            <w:tcW w:w="714"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0</w:t>
            </w:r>
          </w:p>
        </w:tc>
        <w:tc>
          <w:tcPr>
            <w:tcW w:w="735" w:type="dxa"/>
            <w:gridSpan w:val="2"/>
            <w:tcBorders>
              <w:left w:val="single" w:sz="4" w:space="0" w:color="auto"/>
              <w:right w:val="double" w:sz="4" w:space="0" w:color="auto"/>
            </w:tcBorders>
            <w:shd w:val="clear" w:color="auto" w:fill="auto"/>
            <w:vAlign w:val="center"/>
          </w:tcPr>
          <w:p w:rsidR="00706A00" w:rsidRPr="00706A00" w:rsidRDefault="00706A00" w:rsidP="00333305">
            <w:pPr>
              <w:ind w:firstLine="0"/>
              <w:jc w:val="center"/>
              <w:rPr>
                <w:b/>
                <w:sz w:val="20"/>
              </w:rPr>
            </w:pPr>
            <w:r w:rsidRPr="00706A00">
              <w:rPr>
                <w:b/>
                <w:sz w:val="20"/>
              </w:rPr>
              <w:t>0</w:t>
            </w:r>
          </w:p>
        </w:tc>
      </w:tr>
      <w:tr w:rsidR="0035616F" w:rsidRPr="00706A00" w:rsidTr="00333305">
        <w:trPr>
          <w:cantSplit/>
          <w:trHeight w:val="20"/>
        </w:trPr>
        <w:tc>
          <w:tcPr>
            <w:tcW w:w="2188" w:type="dxa"/>
            <w:tcBorders>
              <w:left w:val="double" w:sz="4" w:space="0" w:color="auto"/>
              <w:right w:val="single" w:sz="4" w:space="0" w:color="auto"/>
            </w:tcBorders>
            <w:shd w:val="clear" w:color="auto" w:fill="auto"/>
            <w:vAlign w:val="center"/>
          </w:tcPr>
          <w:p w:rsidR="002D2531" w:rsidRDefault="00706A00" w:rsidP="00706A00">
            <w:pPr>
              <w:tabs>
                <w:tab w:val="center" w:pos="252"/>
              </w:tabs>
              <w:ind w:firstLine="0"/>
              <w:rPr>
                <w:sz w:val="22"/>
                <w:szCs w:val="22"/>
              </w:rPr>
            </w:pPr>
            <w:r w:rsidRPr="00706A00">
              <w:rPr>
                <w:sz w:val="22"/>
                <w:szCs w:val="22"/>
              </w:rPr>
              <w:t xml:space="preserve">4. Подготовка </w:t>
            </w:r>
          </w:p>
          <w:p w:rsidR="00706A00" w:rsidRPr="00706A00" w:rsidRDefault="00706A00" w:rsidP="00706A00">
            <w:pPr>
              <w:tabs>
                <w:tab w:val="center" w:pos="252"/>
              </w:tabs>
              <w:ind w:firstLine="0"/>
              <w:rPr>
                <w:b/>
                <w:i/>
                <w:sz w:val="22"/>
                <w:szCs w:val="22"/>
              </w:rPr>
            </w:pPr>
            <w:r w:rsidRPr="00706A00">
              <w:rPr>
                <w:sz w:val="22"/>
                <w:szCs w:val="22"/>
              </w:rPr>
              <w:t>предложений</w:t>
            </w:r>
          </w:p>
        </w:tc>
        <w:tc>
          <w:tcPr>
            <w:tcW w:w="706" w:type="dxa"/>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b/>
                <w:sz w:val="24"/>
                <w:szCs w:val="24"/>
              </w:rPr>
            </w:pPr>
            <w:r w:rsidRPr="00706A00">
              <w:rPr>
                <w:b/>
                <w:sz w:val="24"/>
                <w:szCs w:val="24"/>
              </w:rPr>
              <w:sym w:font="Symbol" w:char="F0CE"/>
            </w:r>
          </w:p>
        </w:tc>
        <w:tc>
          <w:tcPr>
            <w:tcW w:w="708" w:type="dxa"/>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b/>
                <w:color w:val="000080"/>
                <w:sz w:val="24"/>
                <w:szCs w:val="24"/>
              </w:rPr>
            </w:pPr>
            <w:r w:rsidRPr="00706A00">
              <w:rPr>
                <w:b/>
                <w:color w:val="000080"/>
                <w:sz w:val="24"/>
                <w:szCs w:val="24"/>
              </w:rPr>
              <w:t>7,6</w:t>
            </w:r>
          </w:p>
        </w:tc>
        <w:tc>
          <w:tcPr>
            <w:tcW w:w="718" w:type="dxa"/>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sz w:val="20"/>
              </w:rPr>
            </w:pPr>
            <w:r w:rsidRPr="00706A00">
              <w:rPr>
                <w:sz w:val="20"/>
              </w:rPr>
              <w:t>0</w:t>
            </w:r>
          </w:p>
        </w:tc>
        <w:tc>
          <w:tcPr>
            <w:tcW w:w="719" w:type="dxa"/>
            <w:gridSpan w:val="2"/>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sz w:val="20"/>
              </w:rPr>
            </w:pPr>
            <w:r w:rsidRPr="00706A00">
              <w:rPr>
                <w:sz w:val="20"/>
              </w:rPr>
              <w:t>0</w:t>
            </w:r>
          </w:p>
        </w:tc>
        <w:tc>
          <w:tcPr>
            <w:tcW w:w="715"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3,5</w:t>
            </w:r>
          </w:p>
        </w:tc>
        <w:tc>
          <w:tcPr>
            <w:tcW w:w="717" w:type="dxa"/>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26,6</w:t>
            </w:r>
          </w:p>
        </w:tc>
        <w:tc>
          <w:tcPr>
            <w:tcW w:w="718"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3,5</w:t>
            </w:r>
          </w:p>
        </w:tc>
        <w:tc>
          <w:tcPr>
            <w:tcW w:w="718"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b/>
                <w:sz w:val="20"/>
              </w:rPr>
            </w:pPr>
            <w:r w:rsidRPr="00706A00">
              <w:rPr>
                <w:b/>
                <w:sz w:val="20"/>
              </w:rPr>
              <w:t>26,6</w:t>
            </w:r>
          </w:p>
        </w:tc>
        <w:tc>
          <w:tcPr>
            <w:tcW w:w="714"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22,5</w:t>
            </w:r>
          </w:p>
        </w:tc>
        <w:tc>
          <w:tcPr>
            <w:tcW w:w="735" w:type="dxa"/>
            <w:gridSpan w:val="2"/>
            <w:tcBorders>
              <w:left w:val="single" w:sz="4" w:space="0" w:color="auto"/>
              <w:right w:val="double" w:sz="4" w:space="0" w:color="auto"/>
            </w:tcBorders>
            <w:shd w:val="clear" w:color="auto" w:fill="auto"/>
            <w:vAlign w:val="center"/>
          </w:tcPr>
          <w:p w:rsidR="00706A00" w:rsidRPr="00706A00" w:rsidRDefault="00706A00" w:rsidP="00333305">
            <w:pPr>
              <w:ind w:firstLine="0"/>
              <w:jc w:val="center"/>
              <w:rPr>
                <w:b/>
                <w:color w:val="FF0000"/>
                <w:sz w:val="20"/>
              </w:rPr>
            </w:pPr>
            <w:r w:rsidRPr="00706A00">
              <w:rPr>
                <w:b/>
                <w:color w:val="FF0000"/>
                <w:sz w:val="20"/>
              </w:rPr>
              <w:t>171</w:t>
            </w:r>
          </w:p>
        </w:tc>
      </w:tr>
      <w:tr w:rsidR="0035616F" w:rsidRPr="00706A00" w:rsidTr="00333305">
        <w:trPr>
          <w:cantSplit/>
          <w:trHeight w:val="20"/>
        </w:trPr>
        <w:tc>
          <w:tcPr>
            <w:tcW w:w="2188" w:type="dxa"/>
            <w:tcBorders>
              <w:left w:val="double" w:sz="4" w:space="0" w:color="auto"/>
              <w:right w:val="single" w:sz="4" w:space="0" w:color="auto"/>
            </w:tcBorders>
            <w:shd w:val="clear" w:color="auto" w:fill="auto"/>
            <w:vAlign w:val="center"/>
          </w:tcPr>
          <w:p w:rsidR="002D2531" w:rsidRDefault="00706A00" w:rsidP="00706A00">
            <w:pPr>
              <w:tabs>
                <w:tab w:val="center" w:pos="252"/>
              </w:tabs>
              <w:ind w:firstLine="0"/>
              <w:rPr>
                <w:sz w:val="22"/>
                <w:szCs w:val="22"/>
              </w:rPr>
            </w:pPr>
            <w:r w:rsidRPr="00706A00">
              <w:rPr>
                <w:sz w:val="22"/>
                <w:szCs w:val="22"/>
              </w:rPr>
              <w:t xml:space="preserve">5. Планирование </w:t>
            </w:r>
          </w:p>
          <w:p w:rsidR="00706A00" w:rsidRPr="00706A00" w:rsidRDefault="00706A00" w:rsidP="00706A00">
            <w:pPr>
              <w:tabs>
                <w:tab w:val="center" w:pos="252"/>
              </w:tabs>
              <w:ind w:firstLine="0"/>
              <w:rPr>
                <w:b/>
                <w:i/>
                <w:sz w:val="22"/>
                <w:szCs w:val="22"/>
              </w:rPr>
            </w:pPr>
            <w:r w:rsidRPr="00706A00">
              <w:rPr>
                <w:sz w:val="22"/>
                <w:szCs w:val="22"/>
              </w:rPr>
              <w:t>работ</w:t>
            </w:r>
          </w:p>
        </w:tc>
        <w:tc>
          <w:tcPr>
            <w:tcW w:w="706" w:type="dxa"/>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b/>
                <w:sz w:val="24"/>
                <w:szCs w:val="24"/>
              </w:rPr>
            </w:pPr>
            <w:proofErr w:type="gramStart"/>
            <w:r w:rsidRPr="00706A00">
              <w:rPr>
                <w:b/>
                <w:sz w:val="24"/>
                <w:szCs w:val="24"/>
              </w:rPr>
              <w:t>П</w:t>
            </w:r>
            <w:proofErr w:type="gramEnd"/>
          </w:p>
        </w:tc>
        <w:tc>
          <w:tcPr>
            <w:tcW w:w="708" w:type="dxa"/>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b/>
                <w:color w:val="000080"/>
                <w:sz w:val="24"/>
                <w:szCs w:val="24"/>
              </w:rPr>
            </w:pPr>
            <w:r w:rsidRPr="00706A00">
              <w:rPr>
                <w:b/>
                <w:color w:val="000080"/>
                <w:sz w:val="24"/>
                <w:szCs w:val="24"/>
              </w:rPr>
              <w:t>8,3</w:t>
            </w:r>
          </w:p>
        </w:tc>
        <w:tc>
          <w:tcPr>
            <w:tcW w:w="718" w:type="dxa"/>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sz w:val="20"/>
              </w:rPr>
            </w:pPr>
            <w:r w:rsidRPr="00706A00">
              <w:rPr>
                <w:sz w:val="20"/>
              </w:rPr>
              <w:t>28</w:t>
            </w:r>
          </w:p>
        </w:tc>
        <w:tc>
          <w:tcPr>
            <w:tcW w:w="719" w:type="dxa"/>
            <w:gridSpan w:val="2"/>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sz w:val="20"/>
              </w:rPr>
            </w:pPr>
            <w:r w:rsidRPr="00706A00">
              <w:rPr>
                <w:sz w:val="20"/>
              </w:rPr>
              <w:t>232,4</w:t>
            </w:r>
          </w:p>
        </w:tc>
        <w:tc>
          <w:tcPr>
            <w:tcW w:w="715"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17,5</w:t>
            </w:r>
          </w:p>
        </w:tc>
        <w:tc>
          <w:tcPr>
            <w:tcW w:w="717" w:type="dxa"/>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145,2</w:t>
            </w:r>
          </w:p>
        </w:tc>
        <w:tc>
          <w:tcPr>
            <w:tcW w:w="718"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25,5</w:t>
            </w:r>
          </w:p>
        </w:tc>
        <w:tc>
          <w:tcPr>
            <w:tcW w:w="718"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b/>
                <w:sz w:val="20"/>
              </w:rPr>
            </w:pPr>
            <w:r w:rsidRPr="00706A00">
              <w:rPr>
                <w:b/>
                <w:sz w:val="20"/>
              </w:rPr>
              <w:t>211,6</w:t>
            </w:r>
          </w:p>
        </w:tc>
        <w:tc>
          <w:tcPr>
            <w:tcW w:w="714"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9</w:t>
            </w:r>
          </w:p>
        </w:tc>
        <w:tc>
          <w:tcPr>
            <w:tcW w:w="735" w:type="dxa"/>
            <w:gridSpan w:val="2"/>
            <w:tcBorders>
              <w:left w:val="single" w:sz="4" w:space="0" w:color="auto"/>
              <w:right w:val="double" w:sz="4" w:space="0" w:color="auto"/>
            </w:tcBorders>
            <w:shd w:val="clear" w:color="auto" w:fill="auto"/>
            <w:vAlign w:val="center"/>
          </w:tcPr>
          <w:p w:rsidR="00706A00" w:rsidRPr="00706A00" w:rsidRDefault="00706A00" w:rsidP="00333305">
            <w:pPr>
              <w:ind w:firstLine="0"/>
              <w:jc w:val="center"/>
              <w:rPr>
                <w:b/>
                <w:color w:val="FF0000"/>
                <w:sz w:val="20"/>
              </w:rPr>
            </w:pPr>
            <w:r w:rsidRPr="00706A00">
              <w:rPr>
                <w:b/>
                <w:color w:val="FF0000"/>
                <w:sz w:val="20"/>
              </w:rPr>
              <w:t>74,7</w:t>
            </w:r>
          </w:p>
        </w:tc>
      </w:tr>
      <w:tr w:rsidR="0035616F" w:rsidRPr="00706A00" w:rsidTr="00333305">
        <w:trPr>
          <w:cantSplit/>
          <w:trHeight w:val="20"/>
        </w:trPr>
        <w:tc>
          <w:tcPr>
            <w:tcW w:w="2188" w:type="dxa"/>
            <w:tcBorders>
              <w:left w:val="double" w:sz="4" w:space="0" w:color="auto"/>
              <w:right w:val="single" w:sz="4" w:space="0" w:color="auto"/>
            </w:tcBorders>
            <w:shd w:val="clear" w:color="auto" w:fill="auto"/>
            <w:vAlign w:val="center"/>
          </w:tcPr>
          <w:p w:rsidR="002A35AD" w:rsidRDefault="00706A00" w:rsidP="00706A00">
            <w:pPr>
              <w:tabs>
                <w:tab w:val="center" w:pos="252"/>
              </w:tabs>
              <w:ind w:firstLine="0"/>
              <w:rPr>
                <w:sz w:val="22"/>
                <w:szCs w:val="22"/>
              </w:rPr>
            </w:pPr>
            <w:r w:rsidRPr="00706A00">
              <w:rPr>
                <w:sz w:val="22"/>
                <w:szCs w:val="22"/>
              </w:rPr>
              <w:t xml:space="preserve">6. Организация </w:t>
            </w:r>
          </w:p>
          <w:p w:rsidR="00706A00" w:rsidRPr="00706A00" w:rsidRDefault="00706A00" w:rsidP="00706A00">
            <w:pPr>
              <w:tabs>
                <w:tab w:val="center" w:pos="252"/>
              </w:tabs>
              <w:ind w:firstLine="0"/>
              <w:rPr>
                <w:b/>
                <w:i/>
                <w:sz w:val="22"/>
                <w:szCs w:val="22"/>
              </w:rPr>
            </w:pPr>
            <w:r w:rsidRPr="00706A00">
              <w:rPr>
                <w:sz w:val="22"/>
                <w:szCs w:val="22"/>
              </w:rPr>
              <w:t>реализации плана</w:t>
            </w:r>
          </w:p>
        </w:tc>
        <w:tc>
          <w:tcPr>
            <w:tcW w:w="706" w:type="dxa"/>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b/>
                <w:sz w:val="24"/>
                <w:szCs w:val="24"/>
              </w:rPr>
            </w:pPr>
            <w:r w:rsidRPr="00706A00">
              <w:rPr>
                <w:b/>
                <w:sz w:val="24"/>
                <w:szCs w:val="24"/>
              </w:rPr>
              <w:t>О</w:t>
            </w:r>
          </w:p>
        </w:tc>
        <w:tc>
          <w:tcPr>
            <w:tcW w:w="708" w:type="dxa"/>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b/>
                <w:color w:val="000080"/>
                <w:sz w:val="24"/>
                <w:szCs w:val="24"/>
              </w:rPr>
            </w:pPr>
            <w:r w:rsidRPr="00706A00">
              <w:rPr>
                <w:b/>
                <w:color w:val="000080"/>
                <w:sz w:val="24"/>
                <w:szCs w:val="24"/>
              </w:rPr>
              <w:t>7,6</w:t>
            </w:r>
          </w:p>
        </w:tc>
        <w:tc>
          <w:tcPr>
            <w:tcW w:w="718" w:type="dxa"/>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sz w:val="20"/>
              </w:rPr>
            </w:pPr>
            <w:r w:rsidRPr="00706A00">
              <w:rPr>
                <w:sz w:val="20"/>
              </w:rPr>
              <w:t>42,5</w:t>
            </w:r>
          </w:p>
        </w:tc>
        <w:tc>
          <w:tcPr>
            <w:tcW w:w="719" w:type="dxa"/>
            <w:gridSpan w:val="2"/>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sz w:val="20"/>
              </w:rPr>
            </w:pPr>
            <w:r w:rsidRPr="00706A00">
              <w:rPr>
                <w:sz w:val="20"/>
              </w:rPr>
              <w:t>323</w:t>
            </w:r>
          </w:p>
        </w:tc>
        <w:tc>
          <w:tcPr>
            <w:tcW w:w="715"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20,5</w:t>
            </w:r>
          </w:p>
        </w:tc>
        <w:tc>
          <w:tcPr>
            <w:tcW w:w="717" w:type="dxa"/>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color w:val="FF0000"/>
                <w:sz w:val="20"/>
              </w:rPr>
            </w:pPr>
            <w:r w:rsidRPr="00706A00">
              <w:rPr>
                <w:color w:val="FF0000"/>
                <w:sz w:val="20"/>
              </w:rPr>
              <w:t>155,8</w:t>
            </w:r>
          </w:p>
        </w:tc>
        <w:tc>
          <w:tcPr>
            <w:tcW w:w="718"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32,5</w:t>
            </w:r>
          </w:p>
        </w:tc>
        <w:tc>
          <w:tcPr>
            <w:tcW w:w="718"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b/>
                <w:color w:val="FF0000"/>
                <w:sz w:val="20"/>
              </w:rPr>
            </w:pPr>
            <w:r w:rsidRPr="00706A00">
              <w:rPr>
                <w:b/>
                <w:color w:val="FF0000"/>
                <w:sz w:val="20"/>
              </w:rPr>
              <w:t>247</w:t>
            </w:r>
          </w:p>
        </w:tc>
        <w:tc>
          <w:tcPr>
            <w:tcW w:w="714"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8</w:t>
            </w:r>
          </w:p>
        </w:tc>
        <w:tc>
          <w:tcPr>
            <w:tcW w:w="735" w:type="dxa"/>
            <w:gridSpan w:val="2"/>
            <w:tcBorders>
              <w:left w:val="single" w:sz="4" w:space="0" w:color="auto"/>
              <w:right w:val="double" w:sz="4" w:space="0" w:color="auto"/>
            </w:tcBorders>
            <w:shd w:val="clear" w:color="auto" w:fill="auto"/>
            <w:vAlign w:val="center"/>
          </w:tcPr>
          <w:p w:rsidR="00706A00" w:rsidRPr="00706A00" w:rsidRDefault="00706A00" w:rsidP="00333305">
            <w:pPr>
              <w:ind w:firstLine="0"/>
              <w:jc w:val="center"/>
              <w:rPr>
                <w:b/>
                <w:sz w:val="20"/>
              </w:rPr>
            </w:pPr>
            <w:r w:rsidRPr="00706A00">
              <w:rPr>
                <w:b/>
                <w:sz w:val="20"/>
              </w:rPr>
              <w:t>60,8</w:t>
            </w:r>
          </w:p>
        </w:tc>
      </w:tr>
      <w:tr w:rsidR="0035616F" w:rsidRPr="00706A00" w:rsidTr="00333305">
        <w:trPr>
          <w:cantSplit/>
          <w:trHeight w:val="20"/>
        </w:trPr>
        <w:tc>
          <w:tcPr>
            <w:tcW w:w="2188" w:type="dxa"/>
            <w:tcBorders>
              <w:left w:val="double" w:sz="4" w:space="0" w:color="auto"/>
              <w:right w:val="single" w:sz="4" w:space="0" w:color="auto"/>
            </w:tcBorders>
            <w:shd w:val="clear" w:color="auto" w:fill="auto"/>
            <w:vAlign w:val="center"/>
          </w:tcPr>
          <w:p w:rsidR="002A35AD" w:rsidRDefault="00706A00" w:rsidP="00706A00">
            <w:pPr>
              <w:tabs>
                <w:tab w:val="center" w:pos="252"/>
              </w:tabs>
              <w:ind w:firstLine="0"/>
              <w:rPr>
                <w:sz w:val="22"/>
                <w:szCs w:val="22"/>
              </w:rPr>
            </w:pPr>
            <w:r w:rsidRPr="00706A00">
              <w:rPr>
                <w:sz w:val="22"/>
                <w:szCs w:val="22"/>
              </w:rPr>
              <w:t xml:space="preserve">7. Контроль </w:t>
            </w:r>
          </w:p>
          <w:p w:rsidR="00706A00" w:rsidRPr="00706A00" w:rsidRDefault="00706A00" w:rsidP="00706A00">
            <w:pPr>
              <w:tabs>
                <w:tab w:val="center" w:pos="252"/>
              </w:tabs>
              <w:ind w:firstLine="0"/>
              <w:rPr>
                <w:b/>
                <w:i/>
                <w:sz w:val="22"/>
                <w:szCs w:val="22"/>
              </w:rPr>
            </w:pPr>
            <w:r w:rsidRPr="00706A00">
              <w:rPr>
                <w:sz w:val="22"/>
                <w:szCs w:val="22"/>
              </w:rPr>
              <w:t>исполнения</w:t>
            </w:r>
          </w:p>
        </w:tc>
        <w:tc>
          <w:tcPr>
            <w:tcW w:w="706" w:type="dxa"/>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b/>
                <w:sz w:val="24"/>
                <w:szCs w:val="24"/>
              </w:rPr>
            </w:pPr>
            <w:r w:rsidRPr="00706A00">
              <w:rPr>
                <w:b/>
                <w:sz w:val="24"/>
                <w:szCs w:val="24"/>
              </w:rPr>
              <w:t>К</w:t>
            </w:r>
          </w:p>
        </w:tc>
        <w:tc>
          <w:tcPr>
            <w:tcW w:w="708" w:type="dxa"/>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b/>
                <w:color w:val="000080"/>
                <w:sz w:val="24"/>
                <w:szCs w:val="24"/>
              </w:rPr>
            </w:pPr>
            <w:r w:rsidRPr="00706A00">
              <w:rPr>
                <w:b/>
                <w:color w:val="000080"/>
                <w:sz w:val="24"/>
                <w:szCs w:val="24"/>
              </w:rPr>
              <w:t>2,1</w:t>
            </w:r>
          </w:p>
        </w:tc>
        <w:tc>
          <w:tcPr>
            <w:tcW w:w="718" w:type="dxa"/>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sz w:val="20"/>
              </w:rPr>
            </w:pPr>
            <w:r w:rsidRPr="00706A00">
              <w:rPr>
                <w:sz w:val="20"/>
              </w:rPr>
              <w:t>71</w:t>
            </w:r>
          </w:p>
        </w:tc>
        <w:tc>
          <w:tcPr>
            <w:tcW w:w="719" w:type="dxa"/>
            <w:gridSpan w:val="2"/>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sz w:val="20"/>
              </w:rPr>
            </w:pPr>
            <w:r w:rsidRPr="00706A00">
              <w:rPr>
                <w:sz w:val="20"/>
              </w:rPr>
              <w:t>149,1</w:t>
            </w:r>
          </w:p>
        </w:tc>
        <w:tc>
          <w:tcPr>
            <w:tcW w:w="715"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12,5</w:t>
            </w:r>
          </w:p>
        </w:tc>
        <w:tc>
          <w:tcPr>
            <w:tcW w:w="717" w:type="dxa"/>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26,2</w:t>
            </w:r>
          </w:p>
        </w:tc>
        <w:tc>
          <w:tcPr>
            <w:tcW w:w="718"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32</w:t>
            </w:r>
          </w:p>
        </w:tc>
        <w:tc>
          <w:tcPr>
            <w:tcW w:w="718"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b/>
                <w:sz w:val="20"/>
              </w:rPr>
            </w:pPr>
            <w:r w:rsidRPr="00706A00">
              <w:rPr>
                <w:b/>
                <w:sz w:val="20"/>
              </w:rPr>
              <w:t>67,2</w:t>
            </w:r>
          </w:p>
        </w:tc>
        <w:tc>
          <w:tcPr>
            <w:tcW w:w="714"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8</w:t>
            </w:r>
          </w:p>
        </w:tc>
        <w:tc>
          <w:tcPr>
            <w:tcW w:w="735" w:type="dxa"/>
            <w:gridSpan w:val="2"/>
            <w:tcBorders>
              <w:left w:val="single" w:sz="4" w:space="0" w:color="auto"/>
              <w:right w:val="double" w:sz="4" w:space="0" w:color="auto"/>
            </w:tcBorders>
            <w:shd w:val="clear" w:color="auto" w:fill="auto"/>
            <w:vAlign w:val="center"/>
          </w:tcPr>
          <w:p w:rsidR="00706A00" w:rsidRPr="00706A00" w:rsidRDefault="00706A00" w:rsidP="00333305">
            <w:pPr>
              <w:ind w:firstLine="0"/>
              <w:jc w:val="center"/>
              <w:rPr>
                <w:b/>
                <w:sz w:val="20"/>
              </w:rPr>
            </w:pPr>
            <w:r w:rsidRPr="00706A00">
              <w:rPr>
                <w:b/>
                <w:sz w:val="20"/>
              </w:rPr>
              <w:t>16,8</w:t>
            </w:r>
          </w:p>
        </w:tc>
      </w:tr>
      <w:tr w:rsidR="0035616F" w:rsidRPr="00706A00" w:rsidTr="00333305">
        <w:trPr>
          <w:cantSplit/>
          <w:trHeight w:val="20"/>
        </w:trPr>
        <w:tc>
          <w:tcPr>
            <w:tcW w:w="2188" w:type="dxa"/>
            <w:tcBorders>
              <w:left w:val="double" w:sz="4" w:space="0" w:color="auto"/>
              <w:right w:val="single" w:sz="4" w:space="0" w:color="auto"/>
            </w:tcBorders>
            <w:shd w:val="clear" w:color="auto" w:fill="auto"/>
            <w:vAlign w:val="center"/>
          </w:tcPr>
          <w:p w:rsidR="002A35AD" w:rsidRDefault="00706A00" w:rsidP="00706A00">
            <w:pPr>
              <w:tabs>
                <w:tab w:val="center" w:pos="252"/>
              </w:tabs>
              <w:ind w:firstLine="0"/>
              <w:rPr>
                <w:sz w:val="22"/>
                <w:szCs w:val="22"/>
              </w:rPr>
            </w:pPr>
            <w:r w:rsidRPr="00706A00">
              <w:rPr>
                <w:sz w:val="22"/>
                <w:szCs w:val="22"/>
              </w:rPr>
              <w:t xml:space="preserve">8. Мотивация </w:t>
            </w:r>
          </w:p>
          <w:p w:rsidR="00706A00" w:rsidRPr="00706A00" w:rsidRDefault="00706A00" w:rsidP="00706A00">
            <w:pPr>
              <w:tabs>
                <w:tab w:val="center" w:pos="252"/>
              </w:tabs>
              <w:ind w:firstLine="0"/>
              <w:rPr>
                <w:b/>
                <w:i/>
                <w:sz w:val="22"/>
                <w:szCs w:val="22"/>
              </w:rPr>
            </w:pPr>
            <w:r w:rsidRPr="00706A00">
              <w:rPr>
                <w:sz w:val="22"/>
                <w:szCs w:val="22"/>
              </w:rPr>
              <w:t>персонала</w:t>
            </w:r>
          </w:p>
        </w:tc>
        <w:tc>
          <w:tcPr>
            <w:tcW w:w="706" w:type="dxa"/>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b/>
                <w:sz w:val="24"/>
                <w:szCs w:val="24"/>
              </w:rPr>
            </w:pPr>
            <w:r w:rsidRPr="00706A00">
              <w:rPr>
                <w:b/>
                <w:sz w:val="24"/>
                <w:szCs w:val="24"/>
              </w:rPr>
              <w:t>М</w:t>
            </w:r>
          </w:p>
        </w:tc>
        <w:tc>
          <w:tcPr>
            <w:tcW w:w="708" w:type="dxa"/>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b/>
                <w:color w:val="000080"/>
                <w:sz w:val="24"/>
                <w:szCs w:val="24"/>
              </w:rPr>
            </w:pPr>
            <w:r w:rsidRPr="00706A00">
              <w:rPr>
                <w:b/>
                <w:color w:val="000080"/>
                <w:sz w:val="24"/>
                <w:szCs w:val="24"/>
              </w:rPr>
              <w:t>11,1</w:t>
            </w:r>
          </w:p>
        </w:tc>
        <w:tc>
          <w:tcPr>
            <w:tcW w:w="718" w:type="dxa"/>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sz w:val="20"/>
              </w:rPr>
            </w:pPr>
            <w:r w:rsidRPr="00706A00">
              <w:rPr>
                <w:sz w:val="20"/>
              </w:rPr>
              <w:t>9,5</w:t>
            </w:r>
          </w:p>
        </w:tc>
        <w:tc>
          <w:tcPr>
            <w:tcW w:w="719" w:type="dxa"/>
            <w:gridSpan w:val="2"/>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sz w:val="20"/>
              </w:rPr>
            </w:pPr>
            <w:r w:rsidRPr="00706A00">
              <w:rPr>
                <w:sz w:val="20"/>
              </w:rPr>
              <w:t>105,5</w:t>
            </w:r>
          </w:p>
        </w:tc>
        <w:tc>
          <w:tcPr>
            <w:tcW w:w="715"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1</w:t>
            </w:r>
          </w:p>
        </w:tc>
        <w:tc>
          <w:tcPr>
            <w:tcW w:w="717" w:type="dxa"/>
            <w:tcBorders>
              <w:left w:val="single" w:sz="4" w:space="0" w:color="auto"/>
              <w:right w:val="single" w:sz="4" w:space="0" w:color="auto"/>
            </w:tcBorders>
            <w:shd w:val="clear" w:color="auto" w:fill="auto"/>
            <w:vAlign w:val="center"/>
          </w:tcPr>
          <w:p w:rsidR="00706A00" w:rsidRPr="00706A00" w:rsidRDefault="00706A00" w:rsidP="00333305">
            <w:pPr>
              <w:tabs>
                <w:tab w:val="center" w:pos="252"/>
              </w:tabs>
              <w:ind w:firstLine="0"/>
              <w:jc w:val="center"/>
              <w:rPr>
                <w:sz w:val="20"/>
              </w:rPr>
            </w:pPr>
            <w:r w:rsidRPr="00706A00">
              <w:rPr>
                <w:sz w:val="20"/>
              </w:rPr>
              <w:t>11,1</w:t>
            </w:r>
          </w:p>
        </w:tc>
        <w:tc>
          <w:tcPr>
            <w:tcW w:w="718"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20</w:t>
            </w:r>
          </w:p>
        </w:tc>
        <w:tc>
          <w:tcPr>
            <w:tcW w:w="718"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b/>
                <w:color w:val="FF0000"/>
                <w:sz w:val="20"/>
              </w:rPr>
            </w:pPr>
            <w:r w:rsidRPr="00706A00">
              <w:rPr>
                <w:b/>
                <w:color w:val="FF0000"/>
                <w:sz w:val="20"/>
              </w:rPr>
              <w:t>222</w:t>
            </w:r>
          </w:p>
        </w:tc>
        <w:tc>
          <w:tcPr>
            <w:tcW w:w="714"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0</w:t>
            </w:r>
          </w:p>
        </w:tc>
        <w:tc>
          <w:tcPr>
            <w:tcW w:w="735" w:type="dxa"/>
            <w:gridSpan w:val="2"/>
            <w:tcBorders>
              <w:left w:val="single" w:sz="4" w:space="0" w:color="auto"/>
              <w:right w:val="double" w:sz="4" w:space="0" w:color="auto"/>
            </w:tcBorders>
            <w:shd w:val="clear" w:color="auto" w:fill="auto"/>
            <w:vAlign w:val="center"/>
          </w:tcPr>
          <w:p w:rsidR="00706A00" w:rsidRPr="00706A00" w:rsidRDefault="00706A00" w:rsidP="00333305">
            <w:pPr>
              <w:ind w:firstLine="0"/>
              <w:jc w:val="center"/>
              <w:rPr>
                <w:b/>
                <w:sz w:val="20"/>
              </w:rPr>
            </w:pPr>
            <w:r w:rsidRPr="00706A00">
              <w:rPr>
                <w:b/>
                <w:sz w:val="20"/>
              </w:rPr>
              <w:t>0</w:t>
            </w:r>
          </w:p>
        </w:tc>
      </w:tr>
      <w:tr w:rsidR="0035616F" w:rsidRPr="00706A00" w:rsidTr="00333305">
        <w:trPr>
          <w:cantSplit/>
          <w:trHeight w:val="20"/>
        </w:trPr>
        <w:tc>
          <w:tcPr>
            <w:tcW w:w="2188" w:type="dxa"/>
            <w:tcBorders>
              <w:left w:val="double" w:sz="4" w:space="0" w:color="auto"/>
              <w:right w:val="single" w:sz="4" w:space="0" w:color="auto"/>
            </w:tcBorders>
            <w:shd w:val="clear" w:color="auto" w:fill="auto"/>
            <w:vAlign w:val="center"/>
          </w:tcPr>
          <w:p w:rsidR="00706A00" w:rsidRPr="00706A00" w:rsidRDefault="00706A00" w:rsidP="00706A00">
            <w:pPr>
              <w:tabs>
                <w:tab w:val="center" w:pos="252"/>
              </w:tabs>
              <w:ind w:firstLine="0"/>
              <w:rPr>
                <w:b/>
                <w:i/>
                <w:sz w:val="22"/>
                <w:szCs w:val="22"/>
              </w:rPr>
            </w:pPr>
            <w:r w:rsidRPr="00706A00">
              <w:rPr>
                <w:sz w:val="22"/>
                <w:szCs w:val="22"/>
              </w:rPr>
              <w:t xml:space="preserve">9. Внешние связи </w:t>
            </w:r>
          </w:p>
        </w:tc>
        <w:tc>
          <w:tcPr>
            <w:tcW w:w="706" w:type="dxa"/>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b/>
                <w:sz w:val="24"/>
                <w:szCs w:val="24"/>
              </w:rPr>
            </w:pPr>
            <w:r w:rsidRPr="00706A00">
              <w:rPr>
                <w:b/>
                <w:sz w:val="24"/>
                <w:szCs w:val="24"/>
              </w:rPr>
              <w:t>Д</w:t>
            </w:r>
          </w:p>
        </w:tc>
        <w:tc>
          <w:tcPr>
            <w:tcW w:w="708" w:type="dxa"/>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b/>
                <w:color w:val="000080"/>
                <w:sz w:val="24"/>
                <w:szCs w:val="24"/>
              </w:rPr>
            </w:pPr>
            <w:r w:rsidRPr="00706A00">
              <w:rPr>
                <w:b/>
                <w:color w:val="000080"/>
                <w:sz w:val="24"/>
                <w:szCs w:val="24"/>
              </w:rPr>
              <w:t>10,4</w:t>
            </w:r>
          </w:p>
        </w:tc>
        <w:tc>
          <w:tcPr>
            <w:tcW w:w="718" w:type="dxa"/>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sz w:val="20"/>
              </w:rPr>
            </w:pPr>
            <w:r w:rsidRPr="00706A00">
              <w:rPr>
                <w:sz w:val="20"/>
              </w:rPr>
              <w:t>1</w:t>
            </w:r>
          </w:p>
        </w:tc>
        <w:tc>
          <w:tcPr>
            <w:tcW w:w="719" w:type="dxa"/>
            <w:gridSpan w:val="2"/>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sz w:val="20"/>
              </w:rPr>
            </w:pPr>
            <w:r w:rsidRPr="00706A00">
              <w:rPr>
                <w:sz w:val="20"/>
              </w:rPr>
              <w:t>10,4</w:t>
            </w:r>
          </w:p>
        </w:tc>
        <w:tc>
          <w:tcPr>
            <w:tcW w:w="715"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1</w:t>
            </w:r>
          </w:p>
        </w:tc>
        <w:tc>
          <w:tcPr>
            <w:tcW w:w="717" w:type="dxa"/>
            <w:tcBorders>
              <w:left w:val="single" w:sz="4" w:space="0" w:color="auto"/>
              <w:right w:val="single" w:sz="4" w:space="0" w:color="auto"/>
            </w:tcBorders>
            <w:shd w:val="clear" w:color="auto" w:fill="auto"/>
            <w:vAlign w:val="center"/>
          </w:tcPr>
          <w:p w:rsidR="00706A00" w:rsidRPr="00706A00" w:rsidRDefault="00706A00" w:rsidP="00333305">
            <w:pPr>
              <w:tabs>
                <w:tab w:val="center" w:pos="252"/>
              </w:tabs>
              <w:ind w:firstLine="0"/>
              <w:jc w:val="center"/>
              <w:rPr>
                <w:sz w:val="20"/>
              </w:rPr>
            </w:pPr>
            <w:r w:rsidRPr="00706A00">
              <w:rPr>
                <w:sz w:val="20"/>
              </w:rPr>
              <w:t>10,4</w:t>
            </w:r>
          </w:p>
        </w:tc>
        <w:tc>
          <w:tcPr>
            <w:tcW w:w="718"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1</w:t>
            </w:r>
          </w:p>
        </w:tc>
        <w:tc>
          <w:tcPr>
            <w:tcW w:w="718"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b/>
                <w:sz w:val="20"/>
              </w:rPr>
            </w:pPr>
            <w:r w:rsidRPr="00706A00">
              <w:rPr>
                <w:b/>
                <w:sz w:val="20"/>
              </w:rPr>
              <w:t>10,4</w:t>
            </w:r>
          </w:p>
        </w:tc>
        <w:tc>
          <w:tcPr>
            <w:tcW w:w="714"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6</w:t>
            </w:r>
          </w:p>
        </w:tc>
        <w:tc>
          <w:tcPr>
            <w:tcW w:w="735" w:type="dxa"/>
            <w:gridSpan w:val="2"/>
            <w:tcBorders>
              <w:left w:val="single" w:sz="4" w:space="0" w:color="auto"/>
              <w:right w:val="double" w:sz="4" w:space="0" w:color="auto"/>
            </w:tcBorders>
            <w:shd w:val="clear" w:color="auto" w:fill="auto"/>
            <w:vAlign w:val="center"/>
          </w:tcPr>
          <w:p w:rsidR="00706A00" w:rsidRPr="00706A00" w:rsidRDefault="00706A00" w:rsidP="00333305">
            <w:pPr>
              <w:ind w:firstLine="0"/>
              <w:jc w:val="center"/>
              <w:rPr>
                <w:b/>
                <w:sz w:val="20"/>
              </w:rPr>
            </w:pPr>
            <w:r w:rsidRPr="00706A00">
              <w:rPr>
                <w:b/>
                <w:sz w:val="20"/>
              </w:rPr>
              <w:t>62,4</w:t>
            </w:r>
          </w:p>
        </w:tc>
      </w:tr>
      <w:tr w:rsidR="0035616F" w:rsidRPr="00706A00" w:rsidTr="00333305">
        <w:trPr>
          <w:cantSplit/>
          <w:trHeight w:val="20"/>
        </w:trPr>
        <w:tc>
          <w:tcPr>
            <w:tcW w:w="2188" w:type="dxa"/>
            <w:tcBorders>
              <w:left w:val="double" w:sz="4" w:space="0" w:color="auto"/>
              <w:right w:val="single" w:sz="4" w:space="0" w:color="auto"/>
            </w:tcBorders>
            <w:shd w:val="clear" w:color="auto" w:fill="auto"/>
            <w:vAlign w:val="center"/>
          </w:tcPr>
          <w:p w:rsidR="002A35AD" w:rsidRDefault="00706A00" w:rsidP="00706A00">
            <w:pPr>
              <w:tabs>
                <w:tab w:val="center" w:pos="252"/>
              </w:tabs>
              <w:ind w:firstLine="0"/>
              <w:rPr>
                <w:sz w:val="22"/>
                <w:szCs w:val="22"/>
              </w:rPr>
            </w:pPr>
            <w:r w:rsidRPr="00706A00">
              <w:rPr>
                <w:sz w:val="22"/>
                <w:szCs w:val="22"/>
              </w:rPr>
              <w:t xml:space="preserve">10. Ведение учета </w:t>
            </w:r>
          </w:p>
          <w:p w:rsidR="00706A00" w:rsidRPr="00706A00" w:rsidRDefault="00706A00" w:rsidP="00706A00">
            <w:pPr>
              <w:tabs>
                <w:tab w:val="center" w:pos="252"/>
              </w:tabs>
              <w:ind w:firstLine="0"/>
              <w:rPr>
                <w:b/>
                <w:i/>
                <w:sz w:val="22"/>
                <w:szCs w:val="22"/>
              </w:rPr>
            </w:pPr>
            <w:r w:rsidRPr="00706A00">
              <w:rPr>
                <w:sz w:val="22"/>
                <w:szCs w:val="22"/>
              </w:rPr>
              <w:t>и отчетности</w:t>
            </w:r>
          </w:p>
        </w:tc>
        <w:tc>
          <w:tcPr>
            <w:tcW w:w="706" w:type="dxa"/>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b/>
                <w:sz w:val="24"/>
                <w:szCs w:val="24"/>
              </w:rPr>
            </w:pPr>
            <w:r w:rsidRPr="00706A00">
              <w:rPr>
                <w:b/>
                <w:sz w:val="24"/>
                <w:szCs w:val="24"/>
              </w:rPr>
              <w:sym w:font="Symbol" w:char="F0B1"/>
            </w:r>
          </w:p>
        </w:tc>
        <w:tc>
          <w:tcPr>
            <w:tcW w:w="708" w:type="dxa"/>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b/>
                <w:color w:val="000080"/>
                <w:sz w:val="24"/>
                <w:szCs w:val="24"/>
              </w:rPr>
            </w:pPr>
            <w:r w:rsidRPr="00706A00">
              <w:rPr>
                <w:b/>
                <w:color w:val="000080"/>
                <w:sz w:val="24"/>
                <w:szCs w:val="24"/>
              </w:rPr>
              <w:t>0,7</w:t>
            </w:r>
          </w:p>
        </w:tc>
        <w:tc>
          <w:tcPr>
            <w:tcW w:w="718" w:type="dxa"/>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sz w:val="20"/>
              </w:rPr>
            </w:pPr>
            <w:r w:rsidRPr="00706A00">
              <w:rPr>
                <w:sz w:val="20"/>
              </w:rPr>
              <w:t>0</w:t>
            </w:r>
          </w:p>
        </w:tc>
        <w:tc>
          <w:tcPr>
            <w:tcW w:w="719" w:type="dxa"/>
            <w:gridSpan w:val="2"/>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sz w:val="20"/>
              </w:rPr>
            </w:pPr>
            <w:r w:rsidRPr="00706A00">
              <w:rPr>
                <w:sz w:val="20"/>
              </w:rPr>
              <w:t>0</w:t>
            </w:r>
          </w:p>
        </w:tc>
        <w:tc>
          <w:tcPr>
            <w:tcW w:w="715"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30</w:t>
            </w:r>
          </w:p>
        </w:tc>
        <w:tc>
          <w:tcPr>
            <w:tcW w:w="717" w:type="dxa"/>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21</w:t>
            </w:r>
          </w:p>
        </w:tc>
        <w:tc>
          <w:tcPr>
            <w:tcW w:w="718"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0</w:t>
            </w:r>
          </w:p>
        </w:tc>
        <w:tc>
          <w:tcPr>
            <w:tcW w:w="718"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b/>
                <w:sz w:val="20"/>
              </w:rPr>
            </w:pPr>
            <w:r w:rsidRPr="00706A00">
              <w:rPr>
                <w:b/>
                <w:sz w:val="20"/>
              </w:rPr>
              <w:t>0</w:t>
            </w:r>
          </w:p>
        </w:tc>
        <w:tc>
          <w:tcPr>
            <w:tcW w:w="714"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8</w:t>
            </w:r>
          </w:p>
        </w:tc>
        <w:tc>
          <w:tcPr>
            <w:tcW w:w="735" w:type="dxa"/>
            <w:gridSpan w:val="2"/>
            <w:tcBorders>
              <w:left w:val="single" w:sz="4" w:space="0" w:color="auto"/>
              <w:right w:val="double" w:sz="4" w:space="0" w:color="auto"/>
            </w:tcBorders>
            <w:shd w:val="clear" w:color="auto" w:fill="auto"/>
            <w:vAlign w:val="center"/>
          </w:tcPr>
          <w:p w:rsidR="00706A00" w:rsidRPr="00706A00" w:rsidRDefault="00706A00" w:rsidP="00333305">
            <w:pPr>
              <w:ind w:firstLine="0"/>
              <w:jc w:val="center"/>
              <w:rPr>
                <w:b/>
                <w:sz w:val="20"/>
              </w:rPr>
            </w:pPr>
            <w:r w:rsidRPr="00706A00">
              <w:rPr>
                <w:b/>
                <w:sz w:val="20"/>
              </w:rPr>
              <w:t>5,6</w:t>
            </w:r>
          </w:p>
        </w:tc>
      </w:tr>
      <w:tr w:rsidR="0035616F" w:rsidRPr="00706A00" w:rsidTr="00333305">
        <w:trPr>
          <w:cantSplit/>
          <w:trHeight w:val="20"/>
        </w:trPr>
        <w:tc>
          <w:tcPr>
            <w:tcW w:w="2188" w:type="dxa"/>
            <w:tcBorders>
              <w:left w:val="double" w:sz="4" w:space="0" w:color="auto"/>
              <w:right w:val="single" w:sz="4" w:space="0" w:color="auto"/>
            </w:tcBorders>
            <w:shd w:val="clear" w:color="auto" w:fill="auto"/>
            <w:vAlign w:val="center"/>
          </w:tcPr>
          <w:p w:rsidR="00706A00" w:rsidRPr="00706A00" w:rsidRDefault="00706A00" w:rsidP="00706A00">
            <w:pPr>
              <w:tabs>
                <w:tab w:val="center" w:pos="252"/>
              </w:tabs>
              <w:ind w:firstLine="0"/>
              <w:rPr>
                <w:b/>
                <w:i/>
                <w:sz w:val="22"/>
                <w:szCs w:val="22"/>
              </w:rPr>
            </w:pPr>
            <w:r w:rsidRPr="00706A00">
              <w:rPr>
                <w:sz w:val="22"/>
                <w:szCs w:val="22"/>
              </w:rPr>
              <w:t>11. Технологические операции</w:t>
            </w:r>
          </w:p>
        </w:tc>
        <w:tc>
          <w:tcPr>
            <w:tcW w:w="706" w:type="dxa"/>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b/>
                <w:sz w:val="24"/>
                <w:szCs w:val="24"/>
              </w:rPr>
            </w:pPr>
            <w:r w:rsidRPr="00706A00">
              <w:rPr>
                <w:b/>
                <w:sz w:val="24"/>
                <w:szCs w:val="24"/>
              </w:rPr>
              <w:t>Т</w:t>
            </w:r>
          </w:p>
        </w:tc>
        <w:tc>
          <w:tcPr>
            <w:tcW w:w="708" w:type="dxa"/>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b/>
                <w:color w:val="000080"/>
                <w:sz w:val="24"/>
                <w:szCs w:val="24"/>
              </w:rPr>
            </w:pPr>
            <w:r w:rsidRPr="00706A00">
              <w:rPr>
                <w:b/>
                <w:color w:val="000080"/>
                <w:sz w:val="24"/>
                <w:szCs w:val="24"/>
              </w:rPr>
              <w:t>4,2</w:t>
            </w:r>
          </w:p>
        </w:tc>
        <w:tc>
          <w:tcPr>
            <w:tcW w:w="718" w:type="dxa"/>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sz w:val="20"/>
              </w:rPr>
            </w:pPr>
            <w:r w:rsidRPr="00706A00">
              <w:rPr>
                <w:sz w:val="20"/>
              </w:rPr>
              <w:t>0</w:t>
            </w:r>
          </w:p>
        </w:tc>
        <w:tc>
          <w:tcPr>
            <w:tcW w:w="719" w:type="dxa"/>
            <w:gridSpan w:val="2"/>
            <w:tcBorders>
              <w:left w:val="single" w:sz="4"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sz w:val="20"/>
              </w:rPr>
            </w:pPr>
            <w:r w:rsidRPr="00706A00">
              <w:rPr>
                <w:sz w:val="20"/>
              </w:rPr>
              <w:t>0</w:t>
            </w:r>
          </w:p>
        </w:tc>
        <w:tc>
          <w:tcPr>
            <w:tcW w:w="715"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41,5</w:t>
            </w:r>
          </w:p>
        </w:tc>
        <w:tc>
          <w:tcPr>
            <w:tcW w:w="717" w:type="dxa"/>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color w:val="FF0000"/>
                <w:sz w:val="20"/>
              </w:rPr>
            </w:pPr>
            <w:r w:rsidRPr="00706A00">
              <w:rPr>
                <w:color w:val="FF0000"/>
                <w:sz w:val="20"/>
              </w:rPr>
              <w:t>174,3</w:t>
            </w:r>
          </w:p>
        </w:tc>
        <w:tc>
          <w:tcPr>
            <w:tcW w:w="718"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27,5</w:t>
            </w:r>
          </w:p>
        </w:tc>
        <w:tc>
          <w:tcPr>
            <w:tcW w:w="718"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b/>
                <w:sz w:val="20"/>
              </w:rPr>
            </w:pPr>
            <w:r w:rsidRPr="00706A00">
              <w:rPr>
                <w:b/>
                <w:sz w:val="20"/>
              </w:rPr>
              <w:t>121</w:t>
            </w:r>
          </w:p>
        </w:tc>
        <w:tc>
          <w:tcPr>
            <w:tcW w:w="714" w:type="dxa"/>
            <w:gridSpan w:val="2"/>
            <w:tcBorders>
              <w:left w:val="single" w:sz="4"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5</w:t>
            </w:r>
          </w:p>
        </w:tc>
        <w:tc>
          <w:tcPr>
            <w:tcW w:w="735" w:type="dxa"/>
            <w:gridSpan w:val="2"/>
            <w:tcBorders>
              <w:left w:val="single" w:sz="4" w:space="0" w:color="auto"/>
              <w:right w:val="double" w:sz="4" w:space="0" w:color="auto"/>
            </w:tcBorders>
            <w:shd w:val="clear" w:color="auto" w:fill="auto"/>
            <w:vAlign w:val="center"/>
          </w:tcPr>
          <w:p w:rsidR="00706A00" w:rsidRPr="00706A00" w:rsidRDefault="00706A00" w:rsidP="00333305">
            <w:pPr>
              <w:ind w:firstLine="0"/>
              <w:jc w:val="center"/>
              <w:rPr>
                <w:b/>
                <w:sz w:val="20"/>
              </w:rPr>
            </w:pPr>
            <w:r w:rsidRPr="00706A00">
              <w:rPr>
                <w:b/>
                <w:sz w:val="20"/>
              </w:rPr>
              <w:t>21</w:t>
            </w:r>
          </w:p>
        </w:tc>
      </w:tr>
      <w:tr w:rsidR="0035616F" w:rsidRPr="00706A00" w:rsidTr="00333305">
        <w:trPr>
          <w:cantSplit/>
          <w:trHeight w:val="20"/>
        </w:trPr>
        <w:tc>
          <w:tcPr>
            <w:tcW w:w="2188" w:type="dxa"/>
            <w:tcBorders>
              <w:left w:val="double" w:sz="4" w:space="0" w:color="auto"/>
              <w:bottom w:val="single" w:sz="12" w:space="0" w:color="auto"/>
              <w:right w:val="single" w:sz="4" w:space="0" w:color="auto"/>
            </w:tcBorders>
            <w:shd w:val="clear" w:color="auto" w:fill="auto"/>
            <w:vAlign w:val="center"/>
          </w:tcPr>
          <w:p w:rsidR="002A35AD" w:rsidRDefault="00706A00" w:rsidP="00706A00">
            <w:pPr>
              <w:tabs>
                <w:tab w:val="center" w:pos="252"/>
              </w:tabs>
              <w:ind w:firstLine="0"/>
              <w:rPr>
                <w:sz w:val="22"/>
                <w:szCs w:val="22"/>
              </w:rPr>
            </w:pPr>
            <w:r w:rsidRPr="00706A00">
              <w:rPr>
                <w:sz w:val="22"/>
                <w:szCs w:val="22"/>
              </w:rPr>
              <w:t xml:space="preserve">12. Обеспечение </w:t>
            </w:r>
          </w:p>
          <w:p w:rsidR="00706A00" w:rsidRPr="00706A00" w:rsidRDefault="00706A00" w:rsidP="00706A00">
            <w:pPr>
              <w:tabs>
                <w:tab w:val="center" w:pos="252"/>
              </w:tabs>
              <w:ind w:firstLine="0"/>
              <w:rPr>
                <w:b/>
                <w:i/>
                <w:sz w:val="22"/>
                <w:szCs w:val="22"/>
              </w:rPr>
            </w:pPr>
            <w:r w:rsidRPr="00706A00">
              <w:rPr>
                <w:sz w:val="22"/>
                <w:szCs w:val="22"/>
              </w:rPr>
              <w:t xml:space="preserve">и обслуживание </w:t>
            </w:r>
          </w:p>
        </w:tc>
        <w:tc>
          <w:tcPr>
            <w:tcW w:w="706" w:type="dxa"/>
            <w:tcBorders>
              <w:left w:val="single" w:sz="4" w:space="0" w:color="auto"/>
              <w:bottom w:val="single" w:sz="12"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b/>
                <w:sz w:val="24"/>
                <w:szCs w:val="24"/>
              </w:rPr>
            </w:pPr>
            <w:r w:rsidRPr="00706A00">
              <w:rPr>
                <w:b/>
                <w:sz w:val="24"/>
                <w:szCs w:val="24"/>
              </w:rPr>
              <w:t>*</w:t>
            </w:r>
          </w:p>
        </w:tc>
        <w:tc>
          <w:tcPr>
            <w:tcW w:w="708" w:type="dxa"/>
            <w:tcBorders>
              <w:left w:val="single" w:sz="4" w:space="0" w:color="auto"/>
              <w:bottom w:val="single" w:sz="12"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b/>
                <w:color w:val="000080"/>
                <w:sz w:val="24"/>
                <w:szCs w:val="24"/>
              </w:rPr>
            </w:pPr>
            <w:r w:rsidRPr="00706A00">
              <w:rPr>
                <w:b/>
                <w:color w:val="000080"/>
                <w:sz w:val="24"/>
                <w:szCs w:val="24"/>
              </w:rPr>
              <w:t>4,2</w:t>
            </w:r>
          </w:p>
        </w:tc>
        <w:tc>
          <w:tcPr>
            <w:tcW w:w="718" w:type="dxa"/>
            <w:tcBorders>
              <w:left w:val="single" w:sz="4" w:space="0" w:color="auto"/>
              <w:bottom w:val="single" w:sz="12"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sz w:val="20"/>
              </w:rPr>
            </w:pPr>
            <w:r w:rsidRPr="00706A00">
              <w:rPr>
                <w:sz w:val="20"/>
              </w:rPr>
              <w:t>0</w:t>
            </w:r>
          </w:p>
        </w:tc>
        <w:tc>
          <w:tcPr>
            <w:tcW w:w="719" w:type="dxa"/>
            <w:gridSpan w:val="2"/>
            <w:tcBorders>
              <w:left w:val="single" w:sz="4" w:space="0" w:color="auto"/>
              <w:bottom w:val="single" w:sz="12" w:space="0" w:color="auto"/>
              <w:right w:val="single" w:sz="4" w:space="0" w:color="auto"/>
            </w:tcBorders>
            <w:shd w:val="clear" w:color="auto" w:fill="auto"/>
            <w:vAlign w:val="center"/>
          </w:tcPr>
          <w:p w:rsidR="00706A00" w:rsidRPr="00706A00" w:rsidRDefault="00706A00" w:rsidP="00706A00">
            <w:pPr>
              <w:tabs>
                <w:tab w:val="center" w:pos="252"/>
              </w:tabs>
              <w:ind w:firstLine="0"/>
              <w:jc w:val="center"/>
              <w:rPr>
                <w:sz w:val="20"/>
              </w:rPr>
            </w:pPr>
            <w:r w:rsidRPr="00706A00">
              <w:rPr>
                <w:sz w:val="20"/>
              </w:rPr>
              <w:t>0</w:t>
            </w:r>
          </w:p>
        </w:tc>
        <w:tc>
          <w:tcPr>
            <w:tcW w:w="715" w:type="dxa"/>
            <w:gridSpan w:val="2"/>
            <w:tcBorders>
              <w:left w:val="single" w:sz="4" w:space="0" w:color="auto"/>
              <w:bottom w:val="single" w:sz="12"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30</w:t>
            </w:r>
          </w:p>
        </w:tc>
        <w:tc>
          <w:tcPr>
            <w:tcW w:w="717" w:type="dxa"/>
            <w:tcBorders>
              <w:left w:val="single" w:sz="4" w:space="0" w:color="auto"/>
              <w:bottom w:val="single" w:sz="12"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126</w:t>
            </w:r>
          </w:p>
        </w:tc>
        <w:tc>
          <w:tcPr>
            <w:tcW w:w="718" w:type="dxa"/>
            <w:gridSpan w:val="2"/>
            <w:tcBorders>
              <w:left w:val="single" w:sz="4" w:space="0" w:color="auto"/>
              <w:bottom w:val="single" w:sz="12"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32</w:t>
            </w:r>
          </w:p>
        </w:tc>
        <w:tc>
          <w:tcPr>
            <w:tcW w:w="718" w:type="dxa"/>
            <w:gridSpan w:val="2"/>
            <w:tcBorders>
              <w:left w:val="single" w:sz="4" w:space="0" w:color="auto"/>
              <w:bottom w:val="single" w:sz="12" w:space="0" w:color="auto"/>
              <w:right w:val="single" w:sz="4" w:space="0" w:color="auto"/>
            </w:tcBorders>
            <w:shd w:val="clear" w:color="auto" w:fill="auto"/>
            <w:vAlign w:val="center"/>
          </w:tcPr>
          <w:p w:rsidR="00706A00" w:rsidRPr="00706A00" w:rsidRDefault="00706A00" w:rsidP="00333305">
            <w:pPr>
              <w:ind w:firstLine="0"/>
              <w:jc w:val="center"/>
              <w:rPr>
                <w:b/>
                <w:sz w:val="20"/>
              </w:rPr>
            </w:pPr>
            <w:r w:rsidRPr="00706A00">
              <w:rPr>
                <w:b/>
                <w:sz w:val="20"/>
              </w:rPr>
              <w:t>134,4</w:t>
            </w:r>
          </w:p>
        </w:tc>
        <w:tc>
          <w:tcPr>
            <w:tcW w:w="714" w:type="dxa"/>
            <w:gridSpan w:val="2"/>
            <w:tcBorders>
              <w:left w:val="single" w:sz="4" w:space="0" w:color="auto"/>
              <w:bottom w:val="single" w:sz="12" w:space="0" w:color="auto"/>
              <w:right w:val="single" w:sz="4" w:space="0" w:color="auto"/>
            </w:tcBorders>
            <w:shd w:val="clear" w:color="auto" w:fill="auto"/>
            <w:vAlign w:val="center"/>
          </w:tcPr>
          <w:p w:rsidR="00706A00" w:rsidRPr="00706A00" w:rsidRDefault="00706A00" w:rsidP="00333305">
            <w:pPr>
              <w:ind w:firstLine="0"/>
              <w:jc w:val="center"/>
              <w:rPr>
                <w:sz w:val="20"/>
              </w:rPr>
            </w:pPr>
            <w:r w:rsidRPr="00706A00">
              <w:rPr>
                <w:sz w:val="20"/>
              </w:rPr>
              <w:t>0</w:t>
            </w:r>
          </w:p>
        </w:tc>
        <w:tc>
          <w:tcPr>
            <w:tcW w:w="735" w:type="dxa"/>
            <w:gridSpan w:val="2"/>
            <w:tcBorders>
              <w:left w:val="single" w:sz="4" w:space="0" w:color="auto"/>
              <w:bottom w:val="single" w:sz="12" w:space="0" w:color="auto"/>
              <w:right w:val="double" w:sz="4" w:space="0" w:color="auto"/>
            </w:tcBorders>
            <w:shd w:val="clear" w:color="auto" w:fill="auto"/>
            <w:vAlign w:val="center"/>
          </w:tcPr>
          <w:p w:rsidR="00706A00" w:rsidRPr="00706A00" w:rsidRDefault="00706A00" w:rsidP="00333305">
            <w:pPr>
              <w:ind w:firstLine="0"/>
              <w:jc w:val="center"/>
              <w:rPr>
                <w:b/>
                <w:sz w:val="20"/>
              </w:rPr>
            </w:pPr>
            <w:r w:rsidRPr="00706A00">
              <w:rPr>
                <w:b/>
                <w:sz w:val="20"/>
              </w:rPr>
              <w:t>0</w:t>
            </w:r>
          </w:p>
        </w:tc>
      </w:tr>
      <w:tr w:rsidR="0035616F" w:rsidRPr="00706A00" w:rsidTr="00333305">
        <w:trPr>
          <w:cantSplit/>
          <w:trHeight w:val="20"/>
        </w:trPr>
        <w:tc>
          <w:tcPr>
            <w:tcW w:w="3602" w:type="dxa"/>
            <w:gridSpan w:val="3"/>
            <w:tcBorders>
              <w:top w:val="single" w:sz="12" w:space="0" w:color="auto"/>
              <w:left w:val="double" w:sz="4" w:space="0" w:color="auto"/>
              <w:bottom w:val="double" w:sz="4" w:space="0" w:color="auto"/>
              <w:right w:val="single" w:sz="4" w:space="0" w:color="auto"/>
            </w:tcBorders>
            <w:shd w:val="clear" w:color="auto" w:fill="DDD9C3" w:themeFill="background2" w:themeFillShade="E6"/>
            <w:vAlign w:val="center"/>
          </w:tcPr>
          <w:p w:rsidR="00706A00" w:rsidRPr="00333305" w:rsidRDefault="00706A00" w:rsidP="00706A00">
            <w:pPr>
              <w:tabs>
                <w:tab w:val="center" w:pos="252"/>
              </w:tabs>
              <w:ind w:firstLine="0"/>
              <w:jc w:val="right"/>
              <w:rPr>
                <w:b/>
                <w:sz w:val="24"/>
                <w:szCs w:val="24"/>
              </w:rPr>
            </w:pPr>
            <w:r w:rsidRPr="00333305">
              <w:rPr>
                <w:b/>
                <w:sz w:val="24"/>
                <w:szCs w:val="24"/>
              </w:rPr>
              <w:t>Общая загруженность</w:t>
            </w:r>
          </w:p>
        </w:tc>
        <w:tc>
          <w:tcPr>
            <w:tcW w:w="725" w:type="dxa"/>
            <w:gridSpan w:val="2"/>
            <w:tcBorders>
              <w:top w:val="single" w:sz="12" w:space="0" w:color="auto"/>
              <w:left w:val="single" w:sz="4" w:space="0" w:color="auto"/>
              <w:bottom w:val="double" w:sz="4" w:space="0" w:color="auto"/>
              <w:right w:val="single" w:sz="4" w:space="0" w:color="auto"/>
            </w:tcBorders>
            <w:shd w:val="clear" w:color="auto" w:fill="DDD9C3" w:themeFill="background2" w:themeFillShade="E6"/>
          </w:tcPr>
          <w:p w:rsidR="00706A00" w:rsidRPr="00333305" w:rsidRDefault="00706A00" w:rsidP="00706A00">
            <w:pPr>
              <w:ind w:firstLine="0"/>
              <w:jc w:val="center"/>
              <w:rPr>
                <w:sz w:val="18"/>
                <w:szCs w:val="18"/>
              </w:rPr>
            </w:pPr>
          </w:p>
        </w:tc>
        <w:tc>
          <w:tcPr>
            <w:tcW w:w="726" w:type="dxa"/>
            <w:gridSpan w:val="2"/>
            <w:tcBorders>
              <w:top w:val="single" w:sz="12" w:space="0" w:color="auto"/>
              <w:left w:val="single" w:sz="4" w:space="0" w:color="auto"/>
              <w:bottom w:val="double" w:sz="4" w:space="0" w:color="auto"/>
              <w:right w:val="single" w:sz="4" w:space="0" w:color="auto"/>
            </w:tcBorders>
            <w:shd w:val="clear" w:color="auto" w:fill="DDD9C3" w:themeFill="background2" w:themeFillShade="E6"/>
            <w:vAlign w:val="center"/>
          </w:tcPr>
          <w:p w:rsidR="00706A00" w:rsidRPr="00333305" w:rsidRDefault="00706A00" w:rsidP="0035616F">
            <w:pPr>
              <w:ind w:firstLine="0"/>
              <w:jc w:val="center"/>
              <w:rPr>
                <w:b/>
                <w:color w:val="800000"/>
                <w:sz w:val="18"/>
                <w:szCs w:val="18"/>
              </w:rPr>
            </w:pPr>
            <w:r w:rsidRPr="00333305">
              <w:rPr>
                <w:b/>
                <w:color w:val="800000"/>
                <w:sz w:val="18"/>
                <w:szCs w:val="18"/>
              </w:rPr>
              <w:fldChar w:fldCharType="begin"/>
            </w:r>
            <w:r w:rsidRPr="00333305">
              <w:rPr>
                <w:b/>
                <w:color w:val="800000"/>
                <w:sz w:val="18"/>
                <w:szCs w:val="18"/>
              </w:rPr>
              <w:instrText xml:space="preserve"> =SUM(ABOVE) </w:instrText>
            </w:r>
            <w:r w:rsidRPr="00333305">
              <w:rPr>
                <w:b/>
                <w:color w:val="800000"/>
                <w:sz w:val="18"/>
                <w:szCs w:val="18"/>
              </w:rPr>
              <w:fldChar w:fldCharType="separate"/>
            </w:r>
            <w:r w:rsidRPr="00333305">
              <w:rPr>
                <w:b/>
                <w:noProof/>
                <w:color w:val="800000"/>
                <w:sz w:val="18"/>
                <w:szCs w:val="18"/>
              </w:rPr>
              <w:t>3046,9</w:t>
            </w:r>
            <w:r w:rsidRPr="00333305">
              <w:rPr>
                <w:b/>
                <w:color w:val="800000"/>
                <w:sz w:val="18"/>
                <w:szCs w:val="18"/>
              </w:rPr>
              <w:fldChar w:fldCharType="end"/>
            </w:r>
          </w:p>
        </w:tc>
        <w:tc>
          <w:tcPr>
            <w:tcW w:w="701" w:type="dxa"/>
            <w:tcBorders>
              <w:top w:val="single" w:sz="12" w:space="0" w:color="auto"/>
              <w:left w:val="single" w:sz="4" w:space="0" w:color="auto"/>
              <w:bottom w:val="double" w:sz="4" w:space="0" w:color="auto"/>
              <w:right w:val="single" w:sz="4" w:space="0" w:color="auto"/>
            </w:tcBorders>
            <w:shd w:val="clear" w:color="auto" w:fill="DDD9C3" w:themeFill="background2" w:themeFillShade="E6"/>
            <w:vAlign w:val="center"/>
          </w:tcPr>
          <w:p w:rsidR="00706A00" w:rsidRPr="00333305" w:rsidRDefault="00706A00" w:rsidP="0035616F">
            <w:pPr>
              <w:ind w:firstLine="0"/>
              <w:jc w:val="center"/>
              <w:rPr>
                <w:b/>
                <w:color w:val="800000"/>
                <w:sz w:val="18"/>
                <w:szCs w:val="18"/>
              </w:rPr>
            </w:pPr>
          </w:p>
          <w:p w:rsidR="0035616F" w:rsidRPr="00333305" w:rsidRDefault="0035616F" w:rsidP="0035616F">
            <w:pPr>
              <w:ind w:firstLine="0"/>
              <w:jc w:val="center"/>
              <w:rPr>
                <w:b/>
                <w:color w:val="800000"/>
                <w:sz w:val="18"/>
                <w:szCs w:val="18"/>
              </w:rPr>
            </w:pPr>
          </w:p>
        </w:tc>
        <w:tc>
          <w:tcPr>
            <w:tcW w:w="726" w:type="dxa"/>
            <w:gridSpan w:val="2"/>
            <w:tcBorders>
              <w:top w:val="single" w:sz="12" w:space="0" w:color="auto"/>
              <w:left w:val="single" w:sz="4" w:space="0" w:color="auto"/>
              <w:bottom w:val="double" w:sz="4" w:space="0" w:color="auto"/>
              <w:right w:val="single" w:sz="4" w:space="0" w:color="auto"/>
            </w:tcBorders>
            <w:shd w:val="clear" w:color="auto" w:fill="DDD9C3" w:themeFill="background2" w:themeFillShade="E6"/>
            <w:vAlign w:val="center"/>
          </w:tcPr>
          <w:p w:rsidR="00706A00" w:rsidRPr="00333305" w:rsidRDefault="00706A00" w:rsidP="0035616F">
            <w:pPr>
              <w:ind w:firstLine="0"/>
              <w:jc w:val="center"/>
              <w:rPr>
                <w:b/>
                <w:color w:val="800000"/>
                <w:sz w:val="18"/>
                <w:szCs w:val="18"/>
              </w:rPr>
            </w:pPr>
            <w:r w:rsidRPr="00333305">
              <w:rPr>
                <w:b/>
                <w:color w:val="800000"/>
                <w:sz w:val="18"/>
                <w:szCs w:val="18"/>
              </w:rPr>
              <w:fldChar w:fldCharType="begin"/>
            </w:r>
            <w:r w:rsidRPr="00333305">
              <w:rPr>
                <w:b/>
                <w:color w:val="800000"/>
                <w:sz w:val="18"/>
                <w:szCs w:val="18"/>
              </w:rPr>
              <w:instrText xml:space="preserve"> =SUM(ABOVE) </w:instrText>
            </w:r>
            <w:r w:rsidRPr="00333305">
              <w:rPr>
                <w:b/>
                <w:color w:val="800000"/>
                <w:sz w:val="18"/>
                <w:szCs w:val="18"/>
              </w:rPr>
              <w:fldChar w:fldCharType="separate"/>
            </w:r>
            <w:r w:rsidRPr="00333305">
              <w:rPr>
                <w:b/>
                <w:noProof/>
                <w:color w:val="800000"/>
                <w:sz w:val="18"/>
                <w:szCs w:val="18"/>
              </w:rPr>
              <w:t>696,6</w:t>
            </w:r>
            <w:r w:rsidRPr="00333305">
              <w:rPr>
                <w:b/>
                <w:color w:val="800000"/>
                <w:sz w:val="18"/>
                <w:szCs w:val="18"/>
              </w:rPr>
              <w:fldChar w:fldCharType="end"/>
            </w:r>
          </w:p>
        </w:tc>
        <w:tc>
          <w:tcPr>
            <w:tcW w:w="709" w:type="dxa"/>
            <w:tcBorders>
              <w:top w:val="single" w:sz="12" w:space="0" w:color="auto"/>
              <w:left w:val="single" w:sz="4" w:space="0" w:color="auto"/>
              <w:bottom w:val="double" w:sz="4" w:space="0" w:color="auto"/>
              <w:right w:val="single" w:sz="4" w:space="0" w:color="auto"/>
            </w:tcBorders>
            <w:shd w:val="clear" w:color="auto" w:fill="DDD9C3" w:themeFill="background2" w:themeFillShade="E6"/>
            <w:vAlign w:val="center"/>
          </w:tcPr>
          <w:p w:rsidR="00706A00" w:rsidRPr="00333305" w:rsidRDefault="00706A00" w:rsidP="0035616F">
            <w:pPr>
              <w:ind w:firstLine="0"/>
              <w:jc w:val="center"/>
              <w:rPr>
                <w:color w:val="800000"/>
                <w:sz w:val="18"/>
                <w:szCs w:val="18"/>
              </w:rPr>
            </w:pPr>
          </w:p>
        </w:tc>
        <w:tc>
          <w:tcPr>
            <w:tcW w:w="726" w:type="dxa"/>
            <w:gridSpan w:val="3"/>
            <w:tcBorders>
              <w:top w:val="single" w:sz="12" w:space="0" w:color="auto"/>
              <w:left w:val="single" w:sz="4" w:space="0" w:color="auto"/>
              <w:bottom w:val="double" w:sz="4" w:space="0" w:color="auto"/>
              <w:right w:val="single" w:sz="4" w:space="0" w:color="auto"/>
            </w:tcBorders>
            <w:shd w:val="clear" w:color="auto" w:fill="DDD9C3" w:themeFill="background2" w:themeFillShade="E6"/>
            <w:vAlign w:val="center"/>
          </w:tcPr>
          <w:p w:rsidR="00706A00" w:rsidRPr="00333305" w:rsidRDefault="00706A00" w:rsidP="0035616F">
            <w:pPr>
              <w:ind w:firstLine="0"/>
              <w:jc w:val="center"/>
              <w:rPr>
                <w:b/>
                <w:color w:val="800000"/>
                <w:sz w:val="18"/>
                <w:szCs w:val="18"/>
              </w:rPr>
            </w:pPr>
            <w:r w:rsidRPr="00333305">
              <w:rPr>
                <w:b/>
                <w:color w:val="800000"/>
                <w:sz w:val="18"/>
                <w:szCs w:val="18"/>
              </w:rPr>
              <w:fldChar w:fldCharType="begin"/>
            </w:r>
            <w:r w:rsidRPr="00333305">
              <w:rPr>
                <w:b/>
                <w:color w:val="800000"/>
                <w:sz w:val="18"/>
                <w:szCs w:val="18"/>
              </w:rPr>
              <w:instrText xml:space="preserve"> =SUM(ABOVE) </w:instrText>
            </w:r>
            <w:r w:rsidRPr="00333305">
              <w:rPr>
                <w:b/>
                <w:color w:val="800000"/>
                <w:sz w:val="18"/>
                <w:szCs w:val="18"/>
              </w:rPr>
              <w:fldChar w:fldCharType="separate"/>
            </w:r>
            <w:r w:rsidRPr="00333305">
              <w:rPr>
                <w:b/>
                <w:noProof/>
                <w:color w:val="800000"/>
                <w:sz w:val="18"/>
                <w:szCs w:val="18"/>
              </w:rPr>
              <w:t>1040,2</w:t>
            </w:r>
            <w:r w:rsidRPr="00333305">
              <w:rPr>
                <w:b/>
                <w:color w:val="800000"/>
                <w:sz w:val="18"/>
                <w:szCs w:val="18"/>
              </w:rPr>
              <w:fldChar w:fldCharType="end"/>
            </w:r>
          </w:p>
        </w:tc>
        <w:tc>
          <w:tcPr>
            <w:tcW w:w="726" w:type="dxa"/>
            <w:gridSpan w:val="2"/>
            <w:tcBorders>
              <w:top w:val="single" w:sz="12" w:space="0" w:color="auto"/>
              <w:left w:val="single" w:sz="4" w:space="0" w:color="auto"/>
              <w:bottom w:val="double" w:sz="4" w:space="0" w:color="auto"/>
              <w:right w:val="single" w:sz="4" w:space="0" w:color="auto"/>
            </w:tcBorders>
            <w:shd w:val="clear" w:color="auto" w:fill="DDD9C3" w:themeFill="background2" w:themeFillShade="E6"/>
            <w:vAlign w:val="center"/>
          </w:tcPr>
          <w:p w:rsidR="00706A00" w:rsidRPr="00333305" w:rsidRDefault="00706A00" w:rsidP="0035616F">
            <w:pPr>
              <w:ind w:firstLine="0"/>
              <w:jc w:val="center"/>
              <w:rPr>
                <w:color w:val="800000"/>
                <w:sz w:val="18"/>
                <w:szCs w:val="18"/>
              </w:rPr>
            </w:pPr>
          </w:p>
        </w:tc>
        <w:tc>
          <w:tcPr>
            <w:tcW w:w="715" w:type="dxa"/>
            <w:tcBorders>
              <w:top w:val="single" w:sz="12" w:space="0" w:color="auto"/>
              <w:left w:val="single" w:sz="4" w:space="0" w:color="auto"/>
              <w:bottom w:val="double" w:sz="4" w:space="0" w:color="auto"/>
              <w:right w:val="double" w:sz="4" w:space="0" w:color="auto"/>
            </w:tcBorders>
            <w:shd w:val="clear" w:color="auto" w:fill="DDD9C3" w:themeFill="background2" w:themeFillShade="E6"/>
            <w:vAlign w:val="center"/>
          </w:tcPr>
          <w:p w:rsidR="00706A00" w:rsidRPr="00333305" w:rsidRDefault="00706A00" w:rsidP="0035616F">
            <w:pPr>
              <w:ind w:firstLine="0"/>
              <w:jc w:val="center"/>
              <w:rPr>
                <w:b/>
                <w:color w:val="800000"/>
                <w:sz w:val="18"/>
                <w:szCs w:val="18"/>
              </w:rPr>
            </w:pPr>
            <w:r w:rsidRPr="00333305">
              <w:rPr>
                <w:b/>
                <w:color w:val="800000"/>
                <w:sz w:val="18"/>
                <w:szCs w:val="18"/>
              </w:rPr>
              <w:fldChar w:fldCharType="begin"/>
            </w:r>
            <w:r w:rsidRPr="00333305">
              <w:rPr>
                <w:b/>
                <w:color w:val="800000"/>
                <w:sz w:val="18"/>
                <w:szCs w:val="18"/>
              </w:rPr>
              <w:instrText xml:space="preserve"> =SUM(ABOVE) </w:instrText>
            </w:r>
            <w:r w:rsidRPr="00333305">
              <w:rPr>
                <w:b/>
                <w:color w:val="800000"/>
                <w:sz w:val="18"/>
                <w:szCs w:val="18"/>
              </w:rPr>
              <w:fldChar w:fldCharType="separate"/>
            </w:r>
            <w:r w:rsidRPr="00333305">
              <w:rPr>
                <w:b/>
                <w:noProof/>
                <w:color w:val="800000"/>
                <w:sz w:val="18"/>
                <w:szCs w:val="18"/>
              </w:rPr>
              <w:t>412,3</w:t>
            </w:r>
            <w:r w:rsidRPr="00333305">
              <w:rPr>
                <w:b/>
                <w:color w:val="800000"/>
                <w:sz w:val="18"/>
                <w:szCs w:val="18"/>
              </w:rPr>
              <w:fldChar w:fldCharType="end"/>
            </w:r>
          </w:p>
        </w:tc>
      </w:tr>
    </w:tbl>
    <w:p w:rsidR="00706A00" w:rsidRPr="00706A00" w:rsidRDefault="00706A00" w:rsidP="00706A00">
      <w:pPr>
        <w:ind w:firstLine="0"/>
        <w:rPr>
          <w:sz w:val="24"/>
          <w:szCs w:val="24"/>
        </w:rPr>
      </w:pPr>
    </w:p>
    <w:p w:rsidR="00706A00" w:rsidRPr="00066AB5" w:rsidRDefault="00706A00" w:rsidP="00706A00">
      <w:pPr>
        <w:keepNext/>
        <w:spacing w:before="120" w:after="60"/>
        <w:ind w:firstLine="0"/>
        <w:jc w:val="center"/>
        <w:outlineLvl w:val="1"/>
        <w:rPr>
          <w:rFonts w:ascii="Arial" w:hAnsi="Arial" w:cs="Arial"/>
          <w:b/>
          <w:bCs/>
          <w:i/>
          <w:iCs/>
          <w:color w:val="000080"/>
          <w:szCs w:val="28"/>
        </w:rPr>
      </w:pPr>
      <w:r w:rsidRPr="00066AB5">
        <w:rPr>
          <w:rFonts w:ascii="Arial" w:hAnsi="Arial" w:cs="Arial"/>
          <w:b/>
          <w:bCs/>
          <w:i/>
          <w:iCs/>
          <w:color w:val="000080"/>
          <w:szCs w:val="28"/>
        </w:rPr>
        <w:t>5. Этап окончательного анализа</w:t>
      </w:r>
    </w:p>
    <w:p w:rsidR="00706A00" w:rsidRPr="00066AB5" w:rsidRDefault="00A53EDA" w:rsidP="0000632E">
      <w:pPr>
        <w:rPr>
          <w:szCs w:val="28"/>
        </w:rPr>
      </w:pPr>
      <w:r>
        <w:rPr>
          <w:szCs w:val="28"/>
        </w:rPr>
        <w:t>Анализируя последнюю строку табл. 6, можно заметить, что  к</w:t>
      </w:r>
      <w:r w:rsidR="00706A00" w:rsidRPr="00066AB5">
        <w:rPr>
          <w:szCs w:val="28"/>
        </w:rPr>
        <w:t>ак отм</w:t>
      </w:r>
      <w:r w:rsidR="00706A00" w:rsidRPr="00066AB5">
        <w:rPr>
          <w:szCs w:val="28"/>
        </w:rPr>
        <w:t>е</w:t>
      </w:r>
      <w:r w:rsidR="00706A00" w:rsidRPr="00066AB5">
        <w:rPr>
          <w:szCs w:val="28"/>
        </w:rPr>
        <w:t>чалось выше, в структуре загруженности начальника управления велика доля креативно-творческих действий и отсутствуют исполнительские действия. Среди первых наиболее частыми являются разрешение проблем и принятие решения, что вызвано обеспечивающим, по сути, характером всей деятельн</w:t>
      </w:r>
      <w:r w:rsidR="00706A00" w:rsidRPr="00066AB5">
        <w:rPr>
          <w:szCs w:val="28"/>
        </w:rPr>
        <w:t>о</w:t>
      </w:r>
      <w:r w:rsidR="00706A00" w:rsidRPr="00066AB5">
        <w:rPr>
          <w:szCs w:val="28"/>
        </w:rPr>
        <w:lastRenderedPageBreak/>
        <w:t>сти кадрового управления. Основные же управления ЦТК, ведущие иннов</w:t>
      </w:r>
      <w:r w:rsidR="00706A00" w:rsidRPr="00066AB5">
        <w:rPr>
          <w:szCs w:val="28"/>
        </w:rPr>
        <w:t>а</w:t>
      </w:r>
      <w:r w:rsidR="00706A00" w:rsidRPr="00066AB5">
        <w:rPr>
          <w:szCs w:val="28"/>
        </w:rPr>
        <w:t xml:space="preserve">ционную деятельность, естественно, имеют большую долю </w:t>
      </w:r>
      <w:r w:rsidR="00706A00" w:rsidRPr="00066AB5">
        <w:rPr>
          <w:i/>
          <w:szCs w:val="28"/>
        </w:rPr>
        <w:t>целеполагания</w:t>
      </w:r>
      <w:r w:rsidR="00706A00" w:rsidRPr="00066AB5">
        <w:rPr>
          <w:szCs w:val="28"/>
        </w:rPr>
        <w:t xml:space="preserve">. </w:t>
      </w:r>
    </w:p>
    <w:p w:rsidR="00706A00" w:rsidRPr="00066AB5" w:rsidRDefault="00706A00" w:rsidP="0000632E">
      <w:pPr>
        <w:rPr>
          <w:szCs w:val="28"/>
        </w:rPr>
      </w:pPr>
      <w:proofErr w:type="gramStart"/>
      <w:r w:rsidRPr="00066AB5">
        <w:rPr>
          <w:szCs w:val="28"/>
        </w:rPr>
        <w:t xml:space="preserve">Для ОРП главными являются </w:t>
      </w:r>
      <w:r w:rsidRPr="00066AB5">
        <w:rPr>
          <w:i/>
          <w:szCs w:val="28"/>
        </w:rPr>
        <w:t>технологические операции</w:t>
      </w:r>
      <w:r w:rsidRPr="00066AB5">
        <w:rPr>
          <w:szCs w:val="28"/>
        </w:rPr>
        <w:t xml:space="preserve"> и </w:t>
      </w:r>
      <w:r w:rsidRPr="00066AB5">
        <w:rPr>
          <w:i/>
          <w:szCs w:val="28"/>
        </w:rPr>
        <w:t>организация работ</w:t>
      </w:r>
      <w:r w:rsidRPr="00066AB5">
        <w:rPr>
          <w:szCs w:val="28"/>
        </w:rPr>
        <w:t xml:space="preserve"> по реализации плана; для ОМКОР это </w:t>
      </w:r>
      <w:r w:rsidRPr="00066AB5">
        <w:rPr>
          <w:i/>
          <w:szCs w:val="28"/>
        </w:rPr>
        <w:t>организация работ</w:t>
      </w:r>
      <w:r w:rsidRPr="00066AB5">
        <w:rPr>
          <w:szCs w:val="28"/>
        </w:rPr>
        <w:t xml:space="preserve"> по реализ</w:t>
      </w:r>
      <w:r w:rsidRPr="00066AB5">
        <w:rPr>
          <w:szCs w:val="28"/>
        </w:rPr>
        <w:t>а</w:t>
      </w:r>
      <w:r w:rsidRPr="00066AB5">
        <w:rPr>
          <w:szCs w:val="28"/>
        </w:rPr>
        <w:t xml:space="preserve">ции плана и такое важное, но непростое действие, как </w:t>
      </w:r>
      <w:r w:rsidRPr="00066AB5">
        <w:rPr>
          <w:i/>
          <w:szCs w:val="28"/>
        </w:rPr>
        <w:t>мотивация персонала</w:t>
      </w:r>
      <w:r w:rsidRPr="00066AB5">
        <w:rPr>
          <w:szCs w:val="28"/>
        </w:rPr>
        <w:t xml:space="preserve">; для СМК – это </w:t>
      </w:r>
      <w:r w:rsidRPr="00066AB5">
        <w:rPr>
          <w:i/>
          <w:szCs w:val="28"/>
        </w:rPr>
        <w:t>подготовка предложений</w:t>
      </w:r>
      <w:r w:rsidRPr="00066AB5">
        <w:rPr>
          <w:szCs w:val="28"/>
        </w:rPr>
        <w:t xml:space="preserve"> по таким изменениям в характере работы всего ЦТК, которые способствовали бы улучшению качества его р</w:t>
      </w:r>
      <w:r w:rsidRPr="00066AB5">
        <w:rPr>
          <w:szCs w:val="28"/>
        </w:rPr>
        <w:t>а</w:t>
      </w:r>
      <w:r w:rsidRPr="00066AB5">
        <w:rPr>
          <w:szCs w:val="28"/>
        </w:rPr>
        <w:t xml:space="preserve">боты, а также </w:t>
      </w:r>
      <w:r w:rsidRPr="00066AB5">
        <w:rPr>
          <w:i/>
          <w:szCs w:val="28"/>
        </w:rPr>
        <w:t>планирование</w:t>
      </w:r>
      <w:r w:rsidR="00B10CCE" w:rsidRPr="00066AB5">
        <w:rPr>
          <w:szCs w:val="28"/>
        </w:rPr>
        <w:t xml:space="preserve"> своей </w:t>
      </w:r>
      <w:proofErr w:type="spellStart"/>
      <w:r w:rsidR="00B10CCE" w:rsidRPr="00066AB5">
        <w:rPr>
          <w:szCs w:val="28"/>
        </w:rPr>
        <w:t>слабо</w:t>
      </w:r>
      <w:r w:rsidRPr="00066AB5">
        <w:rPr>
          <w:szCs w:val="28"/>
        </w:rPr>
        <w:t>формализуемой</w:t>
      </w:r>
      <w:proofErr w:type="spellEnd"/>
      <w:r w:rsidRPr="00066AB5">
        <w:rPr>
          <w:szCs w:val="28"/>
        </w:rPr>
        <w:t>, творческой деятел</w:t>
      </w:r>
      <w:r w:rsidRPr="00066AB5">
        <w:rPr>
          <w:szCs w:val="28"/>
        </w:rPr>
        <w:t>ь</w:t>
      </w:r>
      <w:r w:rsidRPr="00066AB5">
        <w:rPr>
          <w:szCs w:val="28"/>
        </w:rPr>
        <w:t>ности.</w:t>
      </w:r>
      <w:proofErr w:type="gramEnd"/>
    </w:p>
    <w:p w:rsidR="00706A00" w:rsidRPr="00066AB5" w:rsidRDefault="00706A00" w:rsidP="0000632E">
      <w:pPr>
        <w:rPr>
          <w:szCs w:val="28"/>
        </w:rPr>
      </w:pPr>
      <w:r w:rsidRPr="00066AB5">
        <w:rPr>
          <w:szCs w:val="28"/>
        </w:rPr>
        <w:t>Превалирование загруженности ОМКОР над загруженностью ОРП в</w:t>
      </w:r>
      <w:r w:rsidRPr="00066AB5">
        <w:rPr>
          <w:szCs w:val="28"/>
        </w:rPr>
        <w:t>ы</w:t>
      </w:r>
      <w:r w:rsidRPr="00066AB5">
        <w:rPr>
          <w:szCs w:val="28"/>
        </w:rPr>
        <w:t xml:space="preserve">звано тем, что характер их деятельности более нестандартный, творческий и разнообразный. В то время как работа с персоналом более </w:t>
      </w:r>
      <w:proofErr w:type="spellStart"/>
      <w:r w:rsidRPr="00066AB5">
        <w:rPr>
          <w:szCs w:val="28"/>
        </w:rPr>
        <w:t>технологизиров</w:t>
      </w:r>
      <w:r w:rsidRPr="00066AB5">
        <w:rPr>
          <w:szCs w:val="28"/>
        </w:rPr>
        <w:t>а</w:t>
      </w:r>
      <w:r w:rsidRPr="00066AB5">
        <w:rPr>
          <w:szCs w:val="28"/>
        </w:rPr>
        <w:t>на</w:t>
      </w:r>
      <w:proofErr w:type="spellEnd"/>
      <w:r w:rsidRPr="00066AB5">
        <w:rPr>
          <w:szCs w:val="28"/>
        </w:rPr>
        <w:t>, а поэтому требует меньшей креативности, творчества, умения найти н</w:t>
      </w:r>
      <w:r w:rsidRPr="00066AB5">
        <w:rPr>
          <w:szCs w:val="28"/>
        </w:rPr>
        <w:t>о</w:t>
      </w:r>
      <w:r w:rsidRPr="00066AB5">
        <w:rPr>
          <w:szCs w:val="28"/>
        </w:rPr>
        <w:t>вый подход, т.к. складывается из стандартных блоков. Однако она  более трудоемка, т.е. требует больших временных затрат ввиду большего колич</w:t>
      </w:r>
      <w:r w:rsidRPr="00066AB5">
        <w:rPr>
          <w:szCs w:val="28"/>
        </w:rPr>
        <w:t>е</w:t>
      </w:r>
      <w:r w:rsidRPr="00066AB5">
        <w:rPr>
          <w:szCs w:val="28"/>
        </w:rPr>
        <w:t>ства повторений базовых действий. То же самое относится и к работе НУ: ведь, если бы речь шла о трудоемкости, то он тратил бы в 2 раза больше вр</w:t>
      </w:r>
      <w:r w:rsidRPr="00066AB5">
        <w:rPr>
          <w:szCs w:val="28"/>
        </w:rPr>
        <w:t>е</w:t>
      </w:r>
      <w:r w:rsidRPr="00066AB5">
        <w:rPr>
          <w:szCs w:val="28"/>
        </w:rPr>
        <w:t>мени, чем все его подчиненные вместе взятые. Большие значения его загр</w:t>
      </w:r>
      <w:r w:rsidRPr="00066AB5">
        <w:rPr>
          <w:szCs w:val="28"/>
        </w:rPr>
        <w:t>у</w:t>
      </w:r>
      <w:r w:rsidRPr="00066AB5">
        <w:rPr>
          <w:szCs w:val="28"/>
        </w:rPr>
        <w:t>женности показывают определяющий характер его действий, задающий направление и темп работы всех подразделений. От некачественного или н</w:t>
      </w:r>
      <w:r w:rsidRPr="00066AB5">
        <w:rPr>
          <w:szCs w:val="28"/>
        </w:rPr>
        <w:t>е</w:t>
      </w:r>
      <w:r w:rsidRPr="00066AB5">
        <w:rPr>
          <w:szCs w:val="28"/>
        </w:rPr>
        <w:t>своевременного их исполнения зависит эффективность работы подчиненных. Поэтому он находится в центре всей работы, которая требует от него выс</w:t>
      </w:r>
      <w:r w:rsidRPr="00066AB5">
        <w:rPr>
          <w:szCs w:val="28"/>
        </w:rPr>
        <w:t>о</w:t>
      </w:r>
      <w:r w:rsidRPr="00066AB5">
        <w:rPr>
          <w:szCs w:val="28"/>
        </w:rPr>
        <w:t>кой компетентности и ответственности – вот о чем говорят большое значение его загруженности.</w:t>
      </w:r>
    </w:p>
    <w:p w:rsidR="00706A00" w:rsidRPr="00066AB5" w:rsidRDefault="00706A00" w:rsidP="00706A00">
      <w:pPr>
        <w:keepNext/>
        <w:spacing w:before="120" w:after="60"/>
        <w:ind w:firstLine="0"/>
        <w:jc w:val="center"/>
        <w:outlineLvl w:val="1"/>
        <w:rPr>
          <w:rFonts w:ascii="Arial" w:hAnsi="Arial" w:cs="Arial"/>
          <w:b/>
          <w:bCs/>
          <w:i/>
          <w:iCs/>
          <w:color w:val="000080"/>
          <w:szCs w:val="28"/>
        </w:rPr>
      </w:pPr>
      <w:r w:rsidRPr="00066AB5">
        <w:rPr>
          <w:rFonts w:ascii="Arial" w:hAnsi="Arial" w:cs="Arial"/>
          <w:b/>
          <w:bCs/>
          <w:i/>
          <w:iCs/>
          <w:color w:val="000080"/>
          <w:szCs w:val="28"/>
        </w:rPr>
        <w:t>За</w:t>
      </w:r>
      <w:r w:rsidR="00B80A53">
        <w:rPr>
          <w:rFonts w:ascii="Arial" w:hAnsi="Arial" w:cs="Arial"/>
          <w:b/>
          <w:bCs/>
          <w:i/>
          <w:iCs/>
          <w:color w:val="000080"/>
          <w:szCs w:val="28"/>
        </w:rPr>
        <w:t>ключение</w:t>
      </w:r>
    </w:p>
    <w:p w:rsidR="00706A00" w:rsidRPr="00066AB5" w:rsidRDefault="00706A00" w:rsidP="00B84EF8">
      <w:pPr>
        <w:rPr>
          <w:szCs w:val="28"/>
        </w:rPr>
      </w:pPr>
      <w:r w:rsidRPr="00066AB5">
        <w:rPr>
          <w:szCs w:val="28"/>
        </w:rPr>
        <w:t xml:space="preserve">Предложенная методика – не догма, а руководство к действию. Она может быть использована как для предварительного анализа, так и для более детальных расчетов, в том числе с учетом временных затрат. Это хороший инструмент для отдела труда и заработной платы, для отдела кадров, для каждого руководителя.  </w:t>
      </w:r>
    </w:p>
    <w:p w:rsidR="00706A00" w:rsidRPr="00066AB5" w:rsidRDefault="00706A00" w:rsidP="00B84EF8">
      <w:pPr>
        <w:rPr>
          <w:szCs w:val="28"/>
        </w:rPr>
      </w:pPr>
      <w:r w:rsidRPr="00066AB5">
        <w:rPr>
          <w:szCs w:val="28"/>
        </w:rPr>
        <w:t>К сожалению, здесь учитывается не время, затрачиваемое на выполн</w:t>
      </w:r>
      <w:r w:rsidRPr="00066AB5">
        <w:rPr>
          <w:szCs w:val="28"/>
        </w:rPr>
        <w:t>е</w:t>
      </w:r>
      <w:r w:rsidRPr="00066AB5">
        <w:rPr>
          <w:szCs w:val="28"/>
        </w:rPr>
        <w:t>ние базового действия, а его сложность и ответственность</w:t>
      </w:r>
      <w:r w:rsidR="00B80A53">
        <w:rPr>
          <w:szCs w:val="28"/>
        </w:rPr>
        <w:t>, которые</w:t>
      </w:r>
      <w:r w:rsidRPr="00066AB5">
        <w:rPr>
          <w:szCs w:val="28"/>
        </w:rPr>
        <w:t xml:space="preserve"> нельзя оценить, т.к. для этого нужно знать, сколько каких задач приходится решать исполнителям в течение месяца.</w:t>
      </w:r>
    </w:p>
    <w:p w:rsidR="00706A00" w:rsidRPr="00066AB5" w:rsidRDefault="00706A00" w:rsidP="00B84EF8">
      <w:pPr>
        <w:rPr>
          <w:szCs w:val="28"/>
        </w:rPr>
      </w:pPr>
      <w:r w:rsidRPr="00066AB5">
        <w:rPr>
          <w:szCs w:val="28"/>
        </w:rPr>
        <w:t>Вторым недостатком методики является невозможность детального учета загруженности каждого человека. Дело в том, что в структурных по</w:t>
      </w:r>
      <w:r w:rsidRPr="00066AB5">
        <w:rPr>
          <w:szCs w:val="28"/>
        </w:rPr>
        <w:t>д</w:t>
      </w:r>
      <w:r w:rsidRPr="00066AB5">
        <w:rPr>
          <w:szCs w:val="28"/>
        </w:rPr>
        <w:t xml:space="preserve">разделениях  есть свои начальники, они тоже реализуют базовые действия по </w:t>
      </w:r>
      <w:proofErr w:type="spellStart"/>
      <w:r w:rsidRPr="00066AB5">
        <w:rPr>
          <w:szCs w:val="28"/>
        </w:rPr>
        <w:t>целереализации</w:t>
      </w:r>
      <w:proofErr w:type="spellEnd"/>
      <w:r w:rsidRPr="00066AB5">
        <w:rPr>
          <w:szCs w:val="28"/>
        </w:rPr>
        <w:t>, разрешению проблем, принятию решений, как, впрочем, и каждый человек, даже простой исполнитель. Хотя, конечно, нужно опустить такое рассмотрение на более низкий уровень и попытаться построить матр</w:t>
      </w:r>
      <w:r w:rsidRPr="00066AB5">
        <w:rPr>
          <w:szCs w:val="28"/>
        </w:rPr>
        <w:t>и</w:t>
      </w:r>
      <w:r w:rsidRPr="00066AB5">
        <w:rPr>
          <w:szCs w:val="28"/>
        </w:rPr>
        <w:t>цу загруженности в каждом структурном подразделении. Но на данном уровне рассмотрения, мы для простоты картины проигнорировали это обст</w:t>
      </w:r>
      <w:r w:rsidRPr="00066AB5">
        <w:rPr>
          <w:szCs w:val="28"/>
        </w:rPr>
        <w:t>о</w:t>
      </w:r>
      <w:r w:rsidRPr="00066AB5">
        <w:rPr>
          <w:szCs w:val="28"/>
        </w:rPr>
        <w:t>ятельство.</w:t>
      </w:r>
    </w:p>
    <w:p w:rsidR="00706A00" w:rsidRPr="00066AB5" w:rsidRDefault="00706A00" w:rsidP="00B84EF8">
      <w:pPr>
        <w:rPr>
          <w:szCs w:val="28"/>
        </w:rPr>
      </w:pPr>
      <w:r w:rsidRPr="00066AB5">
        <w:rPr>
          <w:szCs w:val="28"/>
        </w:rPr>
        <w:lastRenderedPageBreak/>
        <w:t>Известный произвол имеет место и при выборе перечня и смысла баз</w:t>
      </w:r>
      <w:r w:rsidRPr="00066AB5">
        <w:rPr>
          <w:szCs w:val="28"/>
        </w:rPr>
        <w:t>о</w:t>
      </w:r>
      <w:r w:rsidRPr="00066AB5">
        <w:rPr>
          <w:szCs w:val="28"/>
        </w:rPr>
        <w:t>вых действий, разные авторы предлагают различные наборы их.  Да и состав решаемых задач зачастую неполон, не учитываются разовые задания и т.п.</w:t>
      </w:r>
    </w:p>
    <w:p w:rsidR="004B555F" w:rsidRDefault="00042709" w:rsidP="00B04B5C">
      <w:pPr>
        <w:pStyle w:val="4"/>
        <w:rPr>
          <w:b/>
          <w:color w:val="000099"/>
        </w:rPr>
      </w:pPr>
      <w:r w:rsidRPr="00042709">
        <w:rPr>
          <w:b/>
          <w:color w:val="000099"/>
        </w:rPr>
        <w:t>Список источников и литературы</w:t>
      </w:r>
    </w:p>
    <w:p w:rsidR="00F1258F" w:rsidRPr="00042709" w:rsidRDefault="00F1258F" w:rsidP="00F1258F">
      <w:r>
        <w:t xml:space="preserve">1. </w:t>
      </w:r>
      <w:r w:rsidR="004F411F">
        <w:t>ЦентрТелек</w:t>
      </w:r>
      <w:r>
        <w:t xml:space="preserve">ом / Википедия: – Режим доступа: </w:t>
      </w:r>
      <w:hyperlink r:id="rId15" w:history="1">
        <w:r w:rsidRPr="00F81362">
          <w:rPr>
            <w:rStyle w:val="ae"/>
          </w:rPr>
          <w:t>https://ru.wikipedia</w:t>
        </w:r>
      </w:hyperlink>
      <w:r w:rsidRPr="00F1258F">
        <w:t>.org/</w:t>
      </w:r>
      <w:r>
        <w:t xml:space="preserve"> </w:t>
      </w:r>
      <w:proofErr w:type="spellStart"/>
      <w:r w:rsidRPr="00F1258F">
        <w:t>wiki</w:t>
      </w:r>
      <w:proofErr w:type="spellEnd"/>
      <w:r w:rsidRPr="00F1258F">
        <w:t>/</w:t>
      </w:r>
      <w:r>
        <w:t xml:space="preserve"> </w:t>
      </w:r>
      <w:r w:rsidRPr="00F1258F">
        <w:t>ЦентрТелеком</w:t>
      </w:r>
    </w:p>
    <w:p w:rsidR="00042709" w:rsidRDefault="00F1258F" w:rsidP="00042709">
      <w:r>
        <w:t xml:space="preserve">2. </w:t>
      </w:r>
      <w:r w:rsidR="00042709">
        <w:t>Попов, В. Н.  Системный анализ в менеджменте: учебное пособие / В. Н.</w:t>
      </w:r>
      <w:r w:rsidR="00042709" w:rsidRPr="00042709">
        <w:t xml:space="preserve"> </w:t>
      </w:r>
      <w:r w:rsidR="00042709">
        <w:t>Попов, В. С.</w:t>
      </w:r>
      <w:r w:rsidR="00042709" w:rsidRPr="00042709">
        <w:t xml:space="preserve"> </w:t>
      </w:r>
      <w:r w:rsidR="00042709">
        <w:t xml:space="preserve">Касьянов, И. П. Савченко; под ред. д-ра </w:t>
      </w:r>
      <w:proofErr w:type="spellStart"/>
      <w:r w:rsidR="00042709">
        <w:t>экон</w:t>
      </w:r>
      <w:proofErr w:type="spellEnd"/>
      <w:r w:rsidR="00042709">
        <w:t xml:space="preserve">. наук, проф. В. Н. Попова. – М.: КНОРУС, 2007. – 304 </w:t>
      </w:r>
      <w:r w:rsidR="008871FC">
        <w:t xml:space="preserve">с. </w:t>
      </w:r>
      <w:r w:rsidR="00042709">
        <w:t>(</w:t>
      </w:r>
      <w:r w:rsidR="008871FC">
        <w:t>С. 208–212</w:t>
      </w:r>
      <w:r w:rsidR="00042709">
        <w:t xml:space="preserve">). </w:t>
      </w:r>
    </w:p>
    <w:p w:rsidR="00396478" w:rsidRDefault="00396478" w:rsidP="00B04B5C">
      <w:pPr>
        <w:pStyle w:val="4"/>
      </w:pPr>
    </w:p>
    <w:p w:rsidR="008A7C1F" w:rsidRDefault="00B04B5C" w:rsidP="00B04B5C">
      <w:pPr>
        <w:pStyle w:val="4"/>
      </w:pPr>
      <w:r>
        <w:t>Образец выполнения ИДЗ № 2</w:t>
      </w:r>
    </w:p>
    <w:p w:rsidR="006A4D57" w:rsidRPr="00B10CCE" w:rsidRDefault="006A4D57" w:rsidP="006A4D57">
      <w:pPr>
        <w:widowControl w:val="0"/>
        <w:rPr>
          <w:b/>
          <w:i/>
          <w:szCs w:val="28"/>
        </w:rPr>
      </w:pPr>
      <w:r w:rsidRPr="00DB7345">
        <w:rPr>
          <w:b/>
          <w:szCs w:val="28"/>
        </w:rPr>
        <w:t xml:space="preserve">Б. </w:t>
      </w:r>
      <w:r w:rsidRPr="00B10CCE">
        <w:rPr>
          <w:b/>
          <w:i/>
          <w:szCs w:val="28"/>
        </w:rPr>
        <w:t>Решение задачи по анализу социальной логистики методом п</w:t>
      </w:r>
      <w:r w:rsidRPr="00B10CCE">
        <w:rPr>
          <w:b/>
          <w:i/>
          <w:szCs w:val="28"/>
        </w:rPr>
        <w:t>о</w:t>
      </w:r>
      <w:r w:rsidRPr="00B10CCE">
        <w:rPr>
          <w:b/>
          <w:i/>
          <w:szCs w:val="28"/>
        </w:rPr>
        <w:t>токовых диаграмм</w:t>
      </w:r>
    </w:p>
    <w:p w:rsidR="006A4D57" w:rsidRPr="00DB7345" w:rsidRDefault="006A4D57" w:rsidP="006A4D57">
      <w:pPr>
        <w:widowControl w:val="0"/>
        <w:rPr>
          <w:b/>
          <w:szCs w:val="28"/>
        </w:rPr>
      </w:pPr>
    </w:p>
    <w:p w:rsidR="006A4D57" w:rsidRPr="00B10CCE" w:rsidRDefault="006A4D57" w:rsidP="006A4D57">
      <w:pPr>
        <w:widowControl w:val="0"/>
        <w:ind w:firstLine="0"/>
        <w:jc w:val="center"/>
        <w:rPr>
          <w:b/>
          <w:szCs w:val="28"/>
        </w:rPr>
      </w:pPr>
      <w:r w:rsidRPr="006A4D57">
        <w:rPr>
          <w:rFonts w:cs="Arial"/>
          <w:b/>
          <w:szCs w:val="28"/>
        </w:rPr>
        <w:t xml:space="preserve"> </w:t>
      </w:r>
      <w:r w:rsidRPr="006A4D57">
        <w:rPr>
          <w:rFonts w:cs="Arial"/>
          <w:b/>
          <w:sz w:val="24"/>
          <w:szCs w:val="24"/>
        </w:rPr>
        <w:t>«</w:t>
      </w:r>
      <w:r w:rsidRPr="00B10CCE">
        <w:rPr>
          <w:rFonts w:cs="Arial"/>
          <w:b/>
          <w:szCs w:val="28"/>
        </w:rPr>
        <w:t>РЕШЕНИЕ ЗАДАЧ</w:t>
      </w:r>
      <w:r w:rsidR="00FB4296">
        <w:rPr>
          <w:rFonts w:cs="Arial"/>
          <w:b/>
          <w:szCs w:val="28"/>
        </w:rPr>
        <w:t>И ПО АНАЛИЗУ</w:t>
      </w:r>
      <w:r w:rsidRPr="00B10CCE">
        <w:rPr>
          <w:rFonts w:cs="Arial"/>
          <w:b/>
          <w:szCs w:val="28"/>
        </w:rPr>
        <w:t xml:space="preserve"> СОЦИАЛЬНОЙ ЛОГИСТИКИ МЕТОДОМ</w:t>
      </w:r>
      <w:r w:rsidR="00FB4296">
        <w:rPr>
          <w:rFonts w:cs="Arial"/>
          <w:b/>
          <w:szCs w:val="28"/>
        </w:rPr>
        <w:t xml:space="preserve"> </w:t>
      </w:r>
      <w:r w:rsidRPr="00B10CCE">
        <w:rPr>
          <w:rFonts w:cs="Arial"/>
          <w:b/>
          <w:szCs w:val="28"/>
        </w:rPr>
        <w:t>ПОТОКОВЫХ ДИАГРАММ НА ПРИМЕРЕ ТЕКУЧЕСТИ КАДРОВ»</w:t>
      </w:r>
    </w:p>
    <w:p w:rsidR="006A4D57" w:rsidRPr="00B10CCE" w:rsidRDefault="00FB4296" w:rsidP="006A4D57">
      <w:pPr>
        <w:keepNext/>
        <w:keepLines/>
        <w:spacing w:before="120" w:after="120"/>
        <w:ind w:firstLine="0"/>
        <w:jc w:val="center"/>
        <w:outlineLvl w:val="0"/>
        <w:rPr>
          <w:rFonts w:ascii="Arial" w:eastAsiaTheme="majorEastAsia" w:hAnsi="Arial" w:cstheme="majorBidi"/>
          <w:b/>
          <w:bCs/>
          <w:i/>
          <w:color w:val="000099"/>
          <w:szCs w:val="28"/>
        </w:rPr>
      </w:pPr>
      <w:r>
        <w:rPr>
          <w:rFonts w:ascii="Arial" w:eastAsiaTheme="majorEastAsia" w:hAnsi="Arial" w:cstheme="majorBidi"/>
          <w:b/>
          <w:bCs/>
          <w:i/>
          <w:color w:val="000099"/>
          <w:szCs w:val="28"/>
        </w:rPr>
        <w:t>Введение</w:t>
      </w:r>
    </w:p>
    <w:p w:rsidR="006A4D57" w:rsidRPr="00B10CCE" w:rsidRDefault="006A4D57" w:rsidP="00FB4296">
      <w:pPr>
        <w:rPr>
          <w:szCs w:val="28"/>
        </w:rPr>
      </w:pPr>
      <w:r w:rsidRPr="00B10CCE">
        <w:rPr>
          <w:szCs w:val="28"/>
        </w:rPr>
        <w:t>Вряд ли кто-то будет спорить с тем, что непостоянство кадрового с</w:t>
      </w:r>
      <w:r w:rsidRPr="00B10CCE">
        <w:rPr>
          <w:szCs w:val="28"/>
        </w:rPr>
        <w:t>о</w:t>
      </w:r>
      <w:r w:rsidRPr="00B10CCE">
        <w:rPr>
          <w:szCs w:val="28"/>
        </w:rPr>
        <w:t>става организации или предприятия отрицательно сказывается на их работе, не дает сформироваться коллективу, а значит и корпоративному духу, что неизменно влечет за собой снижение деловых показателей и эффективности его работы.</w:t>
      </w:r>
    </w:p>
    <w:p w:rsidR="006A4D57" w:rsidRPr="00B10CCE" w:rsidRDefault="006A4D57" w:rsidP="00FB4296">
      <w:pPr>
        <w:rPr>
          <w:szCs w:val="28"/>
        </w:rPr>
      </w:pPr>
      <w:r w:rsidRPr="00B10CCE">
        <w:rPr>
          <w:szCs w:val="28"/>
        </w:rPr>
        <w:t xml:space="preserve">В связи с этим в </w:t>
      </w:r>
      <w:proofErr w:type="gramStart"/>
      <w:r w:rsidRPr="00B10CCE">
        <w:rPr>
          <w:szCs w:val="28"/>
        </w:rPr>
        <w:t>данном</w:t>
      </w:r>
      <w:proofErr w:type="gramEnd"/>
      <w:r w:rsidRPr="00B10CCE">
        <w:rPr>
          <w:szCs w:val="28"/>
        </w:rPr>
        <w:t xml:space="preserve"> ИДЗ решаются две задачи: </w:t>
      </w:r>
    </w:p>
    <w:p w:rsidR="006A4D57" w:rsidRPr="00B10CCE" w:rsidRDefault="006A4D57" w:rsidP="00FB4296">
      <w:pPr>
        <w:rPr>
          <w:szCs w:val="28"/>
        </w:rPr>
      </w:pPr>
      <w:r w:rsidRPr="00B10CCE">
        <w:rPr>
          <w:szCs w:val="28"/>
        </w:rPr>
        <w:t>а) получение качественной и количественной характеристики текуч</w:t>
      </w:r>
      <w:r w:rsidRPr="00B10CCE">
        <w:rPr>
          <w:szCs w:val="28"/>
        </w:rPr>
        <w:t>е</w:t>
      </w:r>
      <w:r w:rsidRPr="00B10CCE">
        <w:rPr>
          <w:szCs w:val="28"/>
        </w:rPr>
        <w:t>сти кадров в организации;</w:t>
      </w:r>
    </w:p>
    <w:p w:rsidR="006A4D57" w:rsidRPr="00B10CCE" w:rsidRDefault="006A4D57" w:rsidP="00FB4296">
      <w:pPr>
        <w:rPr>
          <w:szCs w:val="28"/>
        </w:rPr>
      </w:pPr>
      <w:r w:rsidRPr="00B10CCE">
        <w:rPr>
          <w:szCs w:val="28"/>
        </w:rPr>
        <w:t>б) выявление причин увольнения работников.</w:t>
      </w:r>
    </w:p>
    <w:p w:rsidR="006A4D57" w:rsidRPr="00B10CCE" w:rsidRDefault="006A4D57" w:rsidP="00FB4296">
      <w:pPr>
        <w:rPr>
          <w:szCs w:val="28"/>
        </w:rPr>
      </w:pPr>
      <w:r w:rsidRPr="00B10CCE">
        <w:rPr>
          <w:szCs w:val="28"/>
        </w:rPr>
        <w:t>В качестве объекта исследования выступило общество с ограниченной ответственностью (ООО) «</w:t>
      </w:r>
      <w:proofErr w:type="spellStart"/>
      <w:r w:rsidRPr="00B10CCE">
        <w:rPr>
          <w:szCs w:val="28"/>
        </w:rPr>
        <w:t>Тренинговый</w:t>
      </w:r>
      <w:proofErr w:type="spellEnd"/>
      <w:r w:rsidRPr="00B10CCE">
        <w:rPr>
          <w:szCs w:val="28"/>
        </w:rPr>
        <w:t xml:space="preserve"> Центр Бизнес Коммуникаций», к</w:t>
      </w:r>
      <w:r w:rsidRPr="00B10CCE">
        <w:rPr>
          <w:szCs w:val="28"/>
        </w:rPr>
        <w:t>о</w:t>
      </w:r>
      <w:r w:rsidRPr="00B10CCE">
        <w:rPr>
          <w:szCs w:val="28"/>
        </w:rPr>
        <w:t>торое находится в Белгородской области. ООО создано на основе Гражда</w:t>
      </w:r>
      <w:r w:rsidRPr="00B10CCE">
        <w:rPr>
          <w:szCs w:val="28"/>
        </w:rPr>
        <w:t>н</w:t>
      </w:r>
      <w:r w:rsidRPr="00B10CCE">
        <w:rPr>
          <w:szCs w:val="28"/>
        </w:rPr>
        <w:t>ского кодекса РФ и Федерального закона «Об обществах с ограниченной о</w:t>
      </w:r>
      <w:r w:rsidRPr="00B10CCE">
        <w:rPr>
          <w:szCs w:val="28"/>
        </w:rPr>
        <w:t>т</w:t>
      </w:r>
      <w:r w:rsidRPr="00B10CCE">
        <w:rPr>
          <w:szCs w:val="28"/>
        </w:rPr>
        <w:t>ветственностью» решением  единственного участника № 1 от 25 июля 2014 года. Место нахождения Общества и Генерального директора общества, его почтовый адрес и место хранения документов:</w:t>
      </w:r>
      <w:r w:rsidRPr="00B10CCE">
        <w:rPr>
          <w:rFonts w:ascii="Arial" w:hAnsi="Arial" w:cs="Arial"/>
          <w:color w:val="222222"/>
          <w:szCs w:val="28"/>
          <w:shd w:val="clear" w:color="auto" w:fill="FFFFFF"/>
        </w:rPr>
        <w:t xml:space="preserve"> </w:t>
      </w:r>
      <w:r w:rsidRPr="00B10CCE">
        <w:rPr>
          <w:szCs w:val="28"/>
        </w:rPr>
        <w:t>308015, Российская Федер</w:t>
      </w:r>
      <w:r w:rsidRPr="00B10CCE">
        <w:rPr>
          <w:szCs w:val="28"/>
        </w:rPr>
        <w:t>а</w:t>
      </w:r>
      <w:r w:rsidRPr="00B10CCE">
        <w:rPr>
          <w:szCs w:val="28"/>
        </w:rPr>
        <w:t>ция, Белгородская область, г. Белгород, ул. Сумская, 12. ООО «</w:t>
      </w:r>
      <w:proofErr w:type="spellStart"/>
      <w:r w:rsidRPr="00B10CCE">
        <w:rPr>
          <w:szCs w:val="28"/>
        </w:rPr>
        <w:t>Тренинговый</w:t>
      </w:r>
      <w:proofErr w:type="spellEnd"/>
      <w:r w:rsidRPr="00B10CCE">
        <w:rPr>
          <w:szCs w:val="28"/>
        </w:rPr>
        <w:t xml:space="preserve"> Центр Бизнес Коммуникаций» специализируется на оказании образовател</w:t>
      </w:r>
      <w:r w:rsidRPr="00B10CCE">
        <w:rPr>
          <w:szCs w:val="28"/>
        </w:rPr>
        <w:t>ь</w:t>
      </w:r>
      <w:r w:rsidRPr="00B10CCE">
        <w:rPr>
          <w:szCs w:val="28"/>
        </w:rPr>
        <w:t xml:space="preserve">ных услуг и тренингов юридических лиц, продаже методических материалов. </w:t>
      </w:r>
    </w:p>
    <w:p w:rsidR="006A4D57" w:rsidRPr="00B10CCE" w:rsidRDefault="006A4D57" w:rsidP="006A4D57">
      <w:pPr>
        <w:keepNext/>
        <w:keepLines/>
        <w:spacing w:before="120" w:after="120"/>
        <w:ind w:firstLine="0"/>
        <w:jc w:val="center"/>
        <w:outlineLvl w:val="0"/>
        <w:rPr>
          <w:rFonts w:ascii="Arial" w:eastAsiaTheme="majorEastAsia" w:hAnsi="Arial" w:cstheme="majorBidi"/>
          <w:b/>
          <w:bCs/>
          <w:i/>
          <w:color w:val="000099"/>
          <w:szCs w:val="28"/>
        </w:rPr>
      </w:pPr>
      <w:r w:rsidRPr="00B10CCE">
        <w:rPr>
          <w:rFonts w:ascii="Arial" w:eastAsiaTheme="majorEastAsia" w:hAnsi="Arial" w:cstheme="majorBidi"/>
          <w:b/>
          <w:bCs/>
          <w:i/>
          <w:color w:val="000099"/>
          <w:szCs w:val="28"/>
        </w:rPr>
        <w:t>1. Теоретическое обоснование ИДЗ</w:t>
      </w:r>
    </w:p>
    <w:p w:rsidR="006A4D57" w:rsidRPr="00B10CCE" w:rsidRDefault="006A4D57" w:rsidP="006A4D57">
      <w:pPr>
        <w:keepNext/>
        <w:keepLines/>
        <w:spacing w:before="120" w:after="120"/>
        <w:ind w:firstLine="0"/>
        <w:jc w:val="center"/>
        <w:outlineLvl w:val="1"/>
        <w:rPr>
          <w:rFonts w:ascii="Arial" w:eastAsiaTheme="majorEastAsia" w:hAnsi="Arial" w:cstheme="majorBidi"/>
          <w:bCs/>
          <w:i/>
          <w:szCs w:val="28"/>
        </w:rPr>
      </w:pPr>
      <w:r w:rsidRPr="00B10CCE">
        <w:rPr>
          <w:rFonts w:ascii="Arial" w:eastAsiaTheme="majorEastAsia" w:hAnsi="Arial" w:cstheme="majorBidi"/>
          <w:bCs/>
          <w:i/>
          <w:szCs w:val="28"/>
        </w:rPr>
        <w:t xml:space="preserve">Социальная логистика и социальная мобильность </w:t>
      </w:r>
    </w:p>
    <w:p w:rsidR="006A4D57" w:rsidRPr="00B10CCE" w:rsidRDefault="006A4D57" w:rsidP="00FB4296">
      <w:pPr>
        <w:rPr>
          <w:szCs w:val="28"/>
        </w:rPr>
      </w:pPr>
      <w:r w:rsidRPr="00B10CCE">
        <w:rPr>
          <w:szCs w:val="28"/>
        </w:rPr>
        <w:t>В настоящее время решение задач путем социальной логистики акт</w:t>
      </w:r>
      <w:r w:rsidRPr="00B10CCE">
        <w:rPr>
          <w:szCs w:val="28"/>
        </w:rPr>
        <w:t>у</w:t>
      </w:r>
      <w:r w:rsidRPr="00B10CCE">
        <w:rPr>
          <w:szCs w:val="28"/>
        </w:rPr>
        <w:t>ально и только начинает осмысливаться и устанавливаться в обществе. В св</w:t>
      </w:r>
      <w:r w:rsidRPr="00B10CCE">
        <w:rPr>
          <w:szCs w:val="28"/>
        </w:rPr>
        <w:t>я</w:t>
      </w:r>
      <w:r w:rsidRPr="00B10CCE">
        <w:rPr>
          <w:szCs w:val="28"/>
        </w:rPr>
        <w:lastRenderedPageBreak/>
        <w:t>зи с этим данному методу  дают определения различной степени общности и содержания. Например, А.И. Андрющенко считает социальную логистику универсальным инструментом, оптимизирующим процесс управления р</w:t>
      </w:r>
      <w:r w:rsidRPr="00B10CCE">
        <w:rPr>
          <w:szCs w:val="28"/>
        </w:rPr>
        <w:t>е</w:t>
      </w:r>
      <w:r w:rsidRPr="00B10CCE">
        <w:rPr>
          <w:szCs w:val="28"/>
        </w:rPr>
        <w:t xml:space="preserve">сурсным обеспечением функционирования и развития сложных социальных систем, который служит одним из механизмов консолидации [1]. </w:t>
      </w:r>
    </w:p>
    <w:p w:rsidR="006A4D57" w:rsidRPr="00B10CCE" w:rsidRDefault="006A4D57" w:rsidP="00FB4296">
      <w:pPr>
        <w:rPr>
          <w:szCs w:val="28"/>
        </w:rPr>
      </w:pPr>
      <w:r w:rsidRPr="00B10CCE">
        <w:rPr>
          <w:szCs w:val="28"/>
        </w:rPr>
        <w:t>Профессор Я. </w:t>
      </w:r>
      <w:proofErr w:type="spellStart"/>
      <w:r w:rsidRPr="00B10CCE">
        <w:rPr>
          <w:szCs w:val="28"/>
        </w:rPr>
        <w:t>Шолтысек</w:t>
      </w:r>
      <w:proofErr w:type="spellEnd"/>
      <w:r w:rsidRPr="00B10CCE">
        <w:rPr>
          <w:szCs w:val="28"/>
        </w:rPr>
        <w:t xml:space="preserve"> и другие польские ученые понимают под с</w:t>
      </w:r>
      <w:r w:rsidRPr="00B10CCE">
        <w:rPr>
          <w:szCs w:val="28"/>
        </w:rPr>
        <w:t>о</w:t>
      </w:r>
      <w:r w:rsidRPr="00B10CCE">
        <w:rPr>
          <w:szCs w:val="28"/>
        </w:rPr>
        <w:t>циальной логистикой искусство управления общественно-значимыми мат</w:t>
      </w:r>
      <w:r w:rsidRPr="00B10CCE">
        <w:rPr>
          <w:szCs w:val="28"/>
        </w:rPr>
        <w:t>е</w:t>
      </w:r>
      <w:r w:rsidRPr="00B10CCE">
        <w:rPr>
          <w:szCs w:val="28"/>
        </w:rPr>
        <w:t>риальными потоками (и связанной с ними информацией) с целью достижения определенных пространственно-временных достоинств, необходимых для обеспечения правильного функционирования общества и обеспечения соо</w:t>
      </w:r>
      <w:r w:rsidRPr="00B10CCE">
        <w:rPr>
          <w:szCs w:val="28"/>
        </w:rPr>
        <w:t>т</w:t>
      </w:r>
      <w:r w:rsidRPr="00B10CCE">
        <w:rPr>
          <w:szCs w:val="28"/>
        </w:rPr>
        <w:t xml:space="preserve">ветствующего качества жизни [2]. </w:t>
      </w:r>
    </w:p>
    <w:p w:rsidR="006A4D57" w:rsidRPr="00B10CCE" w:rsidRDefault="006A4D57" w:rsidP="00FB4296">
      <w:pPr>
        <w:rPr>
          <w:szCs w:val="28"/>
        </w:rPr>
      </w:pPr>
      <w:r w:rsidRPr="00B10CCE">
        <w:rPr>
          <w:szCs w:val="28"/>
        </w:rPr>
        <w:t>Для решения определенных задач представляется реальным использ</w:t>
      </w:r>
      <w:r w:rsidRPr="00B10CCE">
        <w:rPr>
          <w:szCs w:val="28"/>
        </w:rPr>
        <w:t>о</w:t>
      </w:r>
      <w:r w:rsidRPr="00B10CCE">
        <w:rPr>
          <w:szCs w:val="28"/>
        </w:rPr>
        <w:t xml:space="preserve">вать более конкретное определение </w:t>
      </w:r>
      <w:r w:rsidRPr="00B10CCE">
        <w:rPr>
          <w:b/>
          <w:szCs w:val="28"/>
        </w:rPr>
        <w:t>социальной логистики</w:t>
      </w:r>
      <w:r w:rsidRPr="00B10CCE">
        <w:rPr>
          <w:szCs w:val="28"/>
        </w:rPr>
        <w:t xml:space="preserve"> как метода о</w:t>
      </w:r>
      <w:r w:rsidRPr="00B10CCE">
        <w:rPr>
          <w:szCs w:val="28"/>
        </w:rPr>
        <w:t>т</w:t>
      </w:r>
      <w:r w:rsidRPr="00B10CCE">
        <w:rPr>
          <w:szCs w:val="28"/>
        </w:rPr>
        <w:t>слеживания и оптимизации не столько информационных, финансовых или материальных потоков социального назначения, сколько людских потоков (антропотоков). Такое толкование подразумевает оценку и управление соц</w:t>
      </w:r>
      <w:r w:rsidRPr="00B10CCE">
        <w:rPr>
          <w:szCs w:val="28"/>
        </w:rPr>
        <w:t>и</w:t>
      </w:r>
      <w:r w:rsidRPr="00B10CCE">
        <w:rPr>
          <w:szCs w:val="28"/>
        </w:rPr>
        <w:t>альными объектами, играющими роль трудового ресурса общества, перем</w:t>
      </w:r>
      <w:r w:rsidRPr="00B10CCE">
        <w:rPr>
          <w:szCs w:val="28"/>
        </w:rPr>
        <w:t>е</w:t>
      </w:r>
      <w:r w:rsidRPr="00B10CCE">
        <w:rPr>
          <w:szCs w:val="28"/>
        </w:rPr>
        <w:t>щение которого способствует повышению его связности, правильному фун</w:t>
      </w:r>
      <w:r w:rsidRPr="00B10CCE">
        <w:rPr>
          <w:szCs w:val="28"/>
        </w:rPr>
        <w:t>к</w:t>
      </w:r>
      <w:r w:rsidR="00FB4296">
        <w:rPr>
          <w:szCs w:val="28"/>
        </w:rPr>
        <w:t>ционированию и развитию [3]</w:t>
      </w:r>
      <w:r w:rsidRPr="00B10CCE">
        <w:rPr>
          <w:szCs w:val="28"/>
        </w:rPr>
        <w:t xml:space="preserve">. </w:t>
      </w:r>
    </w:p>
    <w:p w:rsidR="006A4D57" w:rsidRPr="00B10CCE" w:rsidRDefault="006A4D57" w:rsidP="00FB4296">
      <w:pPr>
        <w:rPr>
          <w:szCs w:val="28"/>
        </w:rPr>
      </w:pPr>
      <w:r w:rsidRPr="00B10CCE">
        <w:rPr>
          <w:szCs w:val="28"/>
        </w:rPr>
        <w:t>Социальная логистика служит инструментом, позволяющим охаракт</w:t>
      </w:r>
      <w:r w:rsidRPr="00B10CCE">
        <w:rPr>
          <w:szCs w:val="28"/>
        </w:rPr>
        <w:t>е</w:t>
      </w:r>
      <w:r w:rsidRPr="00B10CCE">
        <w:rPr>
          <w:szCs w:val="28"/>
        </w:rPr>
        <w:t xml:space="preserve">ризовать и организовать одну из форм </w:t>
      </w:r>
      <w:r w:rsidRPr="00B10CCE">
        <w:rPr>
          <w:i/>
          <w:szCs w:val="28"/>
        </w:rPr>
        <w:t>социальной мобильности</w:t>
      </w:r>
      <w:r w:rsidRPr="00B10CCE">
        <w:rPr>
          <w:szCs w:val="28"/>
        </w:rPr>
        <w:t xml:space="preserve"> людей – их миграцию. В нашем случае под </w:t>
      </w:r>
      <w:r w:rsidRPr="00B10CCE">
        <w:rPr>
          <w:b/>
          <w:szCs w:val="28"/>
        </w:rPr>
        <w:t xml:space="preserve">мобильностью </w:t>
      </w:r>
      <w:r w:rsidRPr="00B10CCE">
        <w:rPr>
          <w:szCs w:val="28"/>
        </w:rPr>
        <w:t xml:space="preserve">мы будем понимать </w:t>
      </w:r>
      <w:r w:rsidRPr="00B10CCE">
        <w:rPr>
          <w:i/>
          <w:szCs w:val="28"/>
        </w:rPr>
        <w:t>тек</w:t>
      </w:r>
      <w:r w:rsidRPr="00B10CCE">
        <w:rPr>
          <w:i/>
          <w:szCs w:val="28"/>
        </w:rPr>
        <w:t>у</w:t>
      </w:r>
      <w:r w:rsidRPr="00B10CCE">
        <w:rPr>
          <w:i/>
          <w:szCs w:val="28"/>
        </w:rPr>
        <w:t>честь кадров</w:t>
      </w:r>
      <w:r w:rsidRPr="00B10CCE">
        <w:rPr>
          <w:szCs w:val="28"/>
        </w:rPr>
        <w:t>, определяемую интенсивность</w:t>
      </w:r>
      <w:r w:rsidR="0017198D">
        <w:rPr>
          <w:szCs w:val="28"/>
        </w:rPr>
        <w:t>ю</w:t>
      </w:r>
      <w:r w:rsidRPr="00B10CCE">
        <w:rPr>
          <w:szCs w:val="28"/>
        </w:rPr>
        <w:t xml:space="preserve"> приема и увольнения работн</w:t>
      </w:r>
      <w:r w:rsidRPr="00B10CCE">
        <w:rPr>
          <w:szCs w:val="28"/>
        </w:rPr>
        <w:t>и</w:t>
      </w:r>
      <w:r w:rsidRPr="00B10CCE">
        <w:rPr>
          <w:szCs w:val="28"/>
        </w:rPr>
        <w:t>ков в ООО «</w:t>
      </w:r>
      <w:proofErr w:type="spellStart"/>
      <w:r w:rsidRPr="00B10CCE">
        <w:rPr>
          <w:szCs w:val="28"/>
        </w:rPr>
        <w:t>Тренинговый</w:t>
      </w:r>
      <w:proofErr w:type="spellEnd"/>
      <w:r w:rsidRPr="00B10CCE">
        <w:rPr>
          <w:szCs w:val="28"/>
        </w:rPr>
        <w:t xml:space="preserve"> Центр Бизнес Коммуникаций». Стоит заметить, что </w:t>
      </w:r>
      <w:r w:rsidRPr="0017198D">
        <w:rPr>
          <w:i/>
          <w:szCs w:val="28"/>
        </w:rPr>
        <w:t xml:space="preserve">текучесть </w:t>
      </w:r>
      <w:r w:rsidRPr="00B10CCE">
        <w:rPr>
          <w:szCs w:val="28"/>
        </w:rPr>
        <w:t xml:space="preserve"> кадров не тождественна </w:t>
      </w:r>
      <w:r w:rsidRPr="0017198D">
        <w:rPr>
          <w:i/>
          <w:szCs w:val="28"/>
        </w:rPr>
        <w:t>миграции</w:t>
      </w:r>
      <w:r w:rsidRPr="00B10CCE">
        <w:rPr>
          <w:szCs w:val="28"/>
        </w:rPr>
        <w:t xml:space="preserve"> как типу сплошного пот</w:t>
      </w:r>
      <w:r w:rsidRPr="00B10CCE">
        <w:rPr>
          <w:szCs w:val="28"/>
        </w:rPr>
        <w:t>о</w:t>
      </w:r>
      <w:r w:rsidRPr="00B10CCE">
        <w:rPr>
          <w:szCs w:val="28"/>
        </w:rPr>
        <w:t>ка, поскольку на входе системы (организации) поступают одни люди, а на выходе (покидают ее) другие.</w:t>
      </w:r>
      <w:r w:rsidR="0017198D">
        <w:rPr>
          <w:szCs w:val="28"/>
        </w:rPr>
        <w:t xml:space="preserve"> Миграция же подразумевает пространственное перемещение одних и тех же людей.</w:t>
      </w:r>
    </w:p>
    <w:p w:rsidR="003B0F93" w:rsidRPr="00B10CCE" w:rsidRDefault="00D96637" w:rsidP="006A4D57">
      <w:pPr>
        <w:keepNext/>
        <w:keepLines/>
        <w:spacing w:before="120" w:after="120"/>
        <w:ind w:firstLine="0"/>
        <w:jc w:val="center"/>
        <w:outlineLvl w:val="1"/>
        <w:rPr>
          <w:rFonts w:ascii="Arial" w:eastAsiaTheme="majorEastAsia" w:hAnsi="Arial" w:cstheme="majorBidi"/>
          <w:i/>
          <w:szCs w:val="28"/>
        </w:rPr>
      </w:pPr>
      <w:r w:rsidRPr="00B10CCE">
        <w:rPr>
          <w:rFonts w:ascii="Arial" w:eastAsiaTheme="majorEastAsia" w:hAnsi="Arial" w:cstheme="majorBidi"/>
          <w:i/>
          <w:szCs w:val="28"/>
        </w:rPr>
        <w:t>Метод потоковых диаграмм</w:t>
      </w:r>
    </w:p>
    <w:p w:rsidR="006A4D57" w:rsidRPr="00B10CCE" w:rsidRDefault="006A4D57" w:rsidP="00FB4296">
      <w:pPr>
        <w:rPr>
          <w:szCs w:val="28"/>
        </w:rPr>
      </w:pPr>
      <w:r w:rsidRPr="00B10CCE">
        <w:rPr>
          <w:szCs w:val="28"/>
        </w:rPr>
        <w:t>Для социально-логистического анализа трудовой мобильности, пре</w:t>
      </w:r>
      <w:r w:rsidRPr="00B10CCE">
        <w:rPr>
          <w:szCs w:val="28"/>
        </w:rPr>
        <w:t>д</w:t>
      </w:r>
      <w:r w:rsidRPr="00B10CCE">
        <w:rPr>
          <w:szCs w:val="28"/>
        </w:rPr>
        <w:t xml:space="preserve">ставленной  входящим в организацию, </w:t>
      </w:r>
      <w:proofErr w:type="gramStart"/>
      <w:r w:rsidRPr="00B10CCE">
        <w:rPr>
          <w:szCs w:val="28"/>
        </w:rPr>
        <w:t>проходящем</w:t>
      </w:r>
      <w:proofErr w:type="gramEnd"/>
      <w:r w:rsidRPr="00B10CCE">
        <w:rPr>
          <w:szCs w:val="28"/>
        </w:rPr>
        <w:t xml:space="preserve"> сквозь нее и выходящим из нее </w:t>
      </w:r>
      <w:proofErr w:type="spellStart"/>
      <w:r w:rsidRPr="00B10CCE">
        <w:rPr>
          <w:szCs w:val="28"/>
        </w:rPr>
        <w:t>антропотоком</w:t>
      </w:r>
      <w:proofErr w:type="spellEnd"/>
      <w:r w:rsidRPr="00B10CCE">
        <w:rPr>
          <w:szCs w:val="28"/>
        </w:rPr>
        <w:t xml:space="preserve"> кадров целесообразно воспользоваться методом </w:t>
      </w:r>
      <w:r w:rsidRPr="00B10CCE">
        <w:rPr>
          <w:i/>
          <w:szCs w:val="28"/>
        </w:rPr>
        <w:t>пот</w:t>
      </w:r>
      <w:r w:rsidRPr="00B10CCE">
        <w:rPr>
          <w:i/>
          <w:szCs w:val="28"/>
        </w:rPr>
        <w:t>о</w:t>
      </w:r>
      <w:r w:rsidRPr="00B10CCE">
        <w:rPr>
          <w:i/>
          <w:szCs w:val="28"/>
        </w:rPr>
        <w:t>ковых диаграмм</w:t>
      </w:r>
      <w:r w:rsidRPr="00B10CCE">
        <w:rPr>
          <w:szCs w:val="28"/>
        </w:rPr>
        <w:t>. Результаты такого анализа будут  способствовать работе по регулированию текучести кадров в организации.</w:t>
      </w:r>
    </w:p>
    <w:p w:rsidR="006A4D57" w:rsidRPr="00B10CCE" w:rsidRDefault="006A4D57" w:rsidP="00FB4296">
      <w:pPr>
        <w:rPr>
          <w:szCs w:val="28"/>
        </w:rPr>
      </w:pPr>
      <w:r w:rsidRPr="00B10CCE">
        <w:rPr>
          <w:szCs w:val="28"/>
        </w:rPr>
        <w:t>Чтобы наглядно увидеть картину такой текучести и понять причины увольнения работников, построим  графическое изображение данного пр</w:t>
      </w:r>
      <w:r w:rsidRPr="00B10CCE">
        <w:rPr>
          <w:szCs w:val="28"/>
        </w:rPr>
        <w:t>о</w:t>
      </w:r>
      <w:r w:rsidRPr="00B10CCE">
        <w:rPr>
          <w:szCs w:val="28"/>
        </w:rPr>
        <w:t xml:space="preserve">цесса в виде потоковой диаграммы. </w:t>
      </w:r>
      <w:r w:rsidRPr="00B10CCE">
        <w:rPr>
          <w:b/>
          <w:szCs w:val="28"/>
        </w:rPr>
        <w:t>Потоковая диаграмма</w:t>
      </w:r>
      <w:r w:rsidRPr="00B10CCE">
        <w:rPr>
          <w:szCs w:val="28"/>
        </w:rPr>
        <w:t xml:space="preserve"> – схема путей движения некого субстрата (денег, материальных тел, информации, людей и т.д.). Она предназначена для моделирования обмена между системой и вне</w:t>
      </w:r>
      <w:r w:rsidRPr="00B10CCE">
        <w:rPr>
          <w:szCs w:val="28"/>
        </w:rPr>
        <w:t>ш</w:t>
      </w:r>
      <w:r w:rsidRPr="00B10CCE">
        <w:rPr>
          <w:szCs w:val="28"/>
        </w:rPr>
        <w:t>ним миром и/или между частями этой системы. При этом используются сл</w:t>
      </w:r>
      <w:r w:rsidRPr="00B10CCE">
        <w:rPr>
          <w:szCs w:val="28"/>
        </w:rPr>
        <w:t>е</w:t>
      </w:r>
      <w:r w:rsidRPr="00B10CCE">
        <w:rPr>
          <w:szCs w:val="28"/>
        </w:rPr>
        <w:t>дующие представления.</w:t>
      </w:r>
    </w:p>
    <w:p w:rsidR="006A4D57" w:rsidRPr="00B10CCE" w:rsidRDefault="006A4D57" w:rsidP="00FB4296">
      <w:pPr>
        <w:rPr>
          <w:szCs w:val="28"/>
        </w:rPr>
      </w:pPr>
      <w:r w:rsidRPr="00B10CCE">
        <w:rPr>
          <w:i/>
          <w:iCs/>
          <w:szCs w:val="28"/>
        </w:rPr>
        <w:t>Модель окружения</w:t>
      </w:r>
      <w:r w:rsidRPr="00B10CCE">
        <w:rPr>
          <w:rFonts w:eastAsiaTheme="majorEastAsia"/>
          <w:i/>
          <w:iCs/>
          <w:szCs w:val="28"/>
        </w:rPr>
        <w:t> </w:t>
      </w:r>
      <w:r w:rsidRPr="00B10CCE">
        <w:rPr>
          <w:szCs w:val="28"/>
        </w:rPr>
        <w:t>описывает окрестность системы, с объектами кот</w:t>
      </w:r>
      <w:r w:rsidRPr="00B10CCE">
        <w:rPr>
          <w:szCs w:val="28"/>
        </w:rPr>
        <w:t>о</w:t>
      </w:r>
      <w:r w:rsidRPr="00B10CCE">
        <w:rPr>
          <w:szCs w:val="28"/>
        </w:rPr>
        <w:t>рой она обменивается людскими, информационными, энергетическими, м</w:t>
      </w:r>
      <w:r w:rsidRPr="00B10CCE">
        <w:rPr>
          <w:szCs w:val="28"/>
        </w:rPr>
        <w:t>а</w:t>
      </w:r>
      <w:r w:rsidRPr="00B10CCE">
        <w:rPr>
          <w:szCs w:val="28"/>
        </w:rPr>
        <w:t>териальными, финансовыми и другими потоками. Внешние объекты, с кот</w:t>
      </w:r>
      <w:r w:rsidRPr="00B10CCE">
        <w:rPr>
          <w:szCs w:val="28"/>
        </w:rPr>
        <w:t>о</w:t>
      </w:r>
      <w:r w:rsidRPr="00B10CCE">
        <w:rPr>
          <w:szCs w:val="28"/>
        </w:rPr>
        <w:lastRenderedPageBreak/>
        <w:t xml:space="preserve">рыми </w:t>
      </w:r>
      <w:proofErr w:type="spellStart"/>
      <w:r w:rsidRPr="00B10CCE">
        <w:rPr>
          <w:szCs w:val="28"/>
        </w:rPr>
        <w:t>коммуницирует</w:t>
      </w:r>
      <w:proofErr w:type="spellEnd"/>
      <w:r w:rsidRPr="00B10CCE">
        <w:rPr>
          <w:szCs w:val="28"/>
        </w:rPr>
        <w:t xml:space="preserve"> рассматриваемая  система, представляют собой другие системы надсистемы (материальные образования, определенные территории, юридических или физических лиц и др.), которые могут выступать в качестве источника или приемника обменного потока. Определение некоторого об</w:t>
      </w:r>
      <w:r w:rsidRPr="00B10CCE">
        <w:rPr>
          <w:szCs w:val="28"/>
        </w:rPr>
        <w:t>ъ</w:t>
      </w:r>
      <w:r w:rsidRPr="00B10CCE">
        <w:rPr>
          <w:szCs w:val="28"/>
        </w:rPr>
        <w:t>екта в качестве элемента окрестности не является строго фиксированным. Важно, что такой внешний объект находится за границей рассматриваемой системы. Внешними объектами для некоторой фирмы могут служить ее кл</w:t>
      </w:r>
      <w:r w:rsidRPr="00B10CCE">
        <w:rPr>
          <w:szCs w:val="28"/>
        </w:rPr>
        <w:t>и</w:t>
      </w:r>
      <w:r w:rsidRPr="00B10CCE">
        <w:rPr>
          <w:szCs w:val="28"/>
        </w:rPr>
        <w:t>енты, заказчики, поставщики, конкуренты, органы власти, СМИ и т.д.</w:t>
      </w:r>
    </w:p>
    <w:p w:rsidR="006A4D57" w:rsidRPr="00B10CCE" w:rsidRDefault="006A4D57" w:rsidP="00FB4296">
      <w:pPr>
        <w:rPr>
          <w:szCs w:val="28"/>
        </w:rPr>
      </w:pPr>
      <w:r w:rsidRPr="00B10CCE">
        <w:rPr>
          <w:szCs w:val="28"/>
        </w:rPr>
        <w:t>Сама система и объекты, входящие в ее окрестность, изображаются  прямоугольниками или кругами, в каждом из которых указывается название системы и связанных с ней объектов. При этом в качестве названия рекоме</w:t>
      </w:r>
      <w:r w:rsidRPr="00B10CCE">
        <w:rPr>
          <w:szCs w:val="28"/>
        </w:rPr>
        <w:t>н</w:t>
      </w:r>
      <w:r w:rsidRPr="00B10CCE">
        <w:rPr>
          <w:szCs w:val="28"/>
        </w:rPr>
        <w:t>дуется использовать существительное в именительном падеже и уникальный номер объекта в модели. Внешние объекты располагаются вокруг рассматр</w:t>
      </w:r>
      <w:r w:rsidRPr="00B10CCE">
        <w:rPr>
          <w:szCs w:val="28"/>
        </w:rPr>
        <w:t>и</w:t>
      </w:r>
      <w:r w:rsidRPr="00B10CCE">
        <w:rPr>
          <w:szCs w:val="28"/>
        </w:rPr>
        <w:t xml:space="preserve">ваемой системы (рис. 1а). </w:t>
      </w:r>
    </w:p>
    <w:p w:rsidR="006A4D57" w:rsidRPr="006A4D57" w:rsidRDefault="00B44A1A" w:rsidP="006A4D57">
      <w:pPr>
        <w:rPr>
          <w:sz w:val="24"/>
          <w:szCs w:val="24"/>
          <w:highlight w:val="cyan"/>
        </w:rPr>
      </w:pPr>
      <w:r w:rsidRPr="006A4D57">
        <w:rPr>
          <w:noProof/>
          <w:sz w:val="24"/>
          <w:szCs w:val="24"/>
          <w:highlight w:val="cyan"/>
        </w:rPr>
        <mc:AlternateContent>
          <mc:Choice Requires="wpg">
            <w:drawing>
              <wp:anchor distT="0" distB="0" distL="114300" distR="114300" simplePos="0" relativeHeight="251679744" behindDoc="0" locked="0" layoutInCell="1" allowOverlap="1" wp14:anchorId="29A4ED89" wp14:editId="373968ED">
                <wp:simplePos x="0" y="0"/>
                <wp:positionH relativeFrom="column">
                  <wp:posOffset>253715</wp:posOffset>
                </wp:positionH>
                <wp:positionV relativeFrom="paragraph">
                  <wp:posOffset>103348</wp:posOffset>
                </wp:positionV>
                <wp:extent cx="2495550" cy="1641976"/>
                <wp:effectExtent l="0" t="0" r="0" b="15875"/>
                <wp:wrapNone/>
                <wp:docPr id="4" name="Группа 4"/>
                <wp:cNvGraphicFramePr/>
                <a:graphic xmlns:a="http://schemas.openxmlformats.org/drawingml/2006/main">
                  <a:graphicData uri="http://schemas.microsoft.com/office/word/2010/wordprocessingGroup">
                    <wpg:wgp>
                      <wpg:cNvGrpSpPr/>
                      <wpg:grpSpPr>
                        <a:xfrm>
                          <a:off x="0" y="0"/>
                          <a:ext cx="2495550" cy="1641976"/>
                          <a:chOff x="38100" y="0"/>
                          <a:chExt cx="2495550" cy="1390650"/>
                        </a:xfrm>
                      </wpg:grpSpPr>
                      <wps:wsp>
                        <wps:cNvPr id="5" name="Поле 5"/>
                        <wps:cNvSpPr txBox="1"/>
                        <wps:spPr>
                          <a:xfrm>
                            <a:off x="787400" y="469900"/>
                            <a:ext cx="1041400" cy="342900"/>
                          </a:xfrm>
                          <a:prstGeom prst="rect">
                            <a:avLst/>
                          </a:prstGeom>
                          <a:solidFill>
                            <a:srgbClr val="EEECE1">
                              <a:lumMod val="75000"/>
                            </a:srgbClr>
                          </a:solidFill>
                          <a:ln w="12700">
                            <a:solidFill>
                              <a:prstClr val="black"/>
                            </a:solidFill>
                          </a:ln>
                          <a:effectLst/>
                        </wps:spPr>
                        <wps:txbx>
                          <w:txbxContent>
                            <w:p w:rsidR="006C4E72" w:rsidRPr="00A36F84" w:rsidRDefault="006C4E72" w:rsidP="006A4D57">
                              <w:pPr>
                                <w:ind w:firstLine="0"/>
                                <w:jc w:val="center"/>
                                <w:rPr>
                                  <w:b/>
                                </w:rPr>
                              </w:pPr>
                              <w:r w:rsidRPr="00A36F84">
                                <w:rPr>
                                  <w:b/>
                                </w:rPr>
                                <w:t>Система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6" name="Группа 6"/>
                        <wpg:cNvGrpSpPr/>
                        <wpg:grpSpPr>
                          <a:xfrm>
                            <a:off x="38100" y="0"/>
                            <a:ext cx="1041400" cy="393700"/>
                            <a:chOff x="38100" y="0"/>
                            <a:chExt cx="1041400" cy="393700"/>
                          </a:xfrm>
                        </wpg:grpSpPr>
                        <wps:wsp>
                          <wps:cNvPr id="7" name="Овал 7"/>
                          <wps:cNvSpPr/>
                          <wps:spPr>
                            <a:xfrm>
                              <a:off x="133350" y="0"/>
                              <a:ext cx="787400" cy="39370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Поле 9"/>
                          <wps:cNvSpPr txBox="1"/>
                          <wps:spPr>
                            <a:xfrm>
                              <a:off x="38100" y="50800"/>
                              <a:ext cx="1041400" cy="342900"/>
                            </a:xfrm>
                            <a:prstGeom prst="rect">
                              <a:avLst/>
                            </a:prstGeom>
                            <a:noFill/>
                            <a:ln w="6350">
                              <a:noFill/>
                            </a:ln>
                            <a:effectLst/>
                          </wps:spPr>
                          <wps:txbx>
                            <w:txbxContent>
                              <w:p w:rsidR="006C4E72" w:rsidRPr="00A36F84" w:rsidRDefault="006C4E72" w:rsidP="006A4D57">
                                <w:pPr>
                                  <w:ind w:firstLine="0"/>
                                  <w:jc w:val="center"/>
                                  <w:rPr>
                                    <w:sz w:val="20"/>
                                  </w:rPr>
                                </w:pPr>
                                <w:r>
                                  <w:rPr>
                                    <w:sz w:val="20"/>
                                  </w:rPr>
                                  <w:t xml:space="preserve"> </w:t>
                                </w:r>
                                <w:r w:rsidRPr="00A36F84">
                                  <w:rPr>
                                    <w:sz w:val="20"/>
                                  </w:rPr>
                                  <w:t>Объект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0" name="Группа 10"/>
                        <wpg:cNvGrpSpPr/>
                        <wpg:grpSpPr>
                          <a:xfrm>
                            <a:off x="1492250" y="0"/>
                            <a:ext cx="1041400" cy="393700"/>
                            <a:chOff x="0" y="0"/>
                            <a:chExt cx="1041400" cy="393700"/>
                          </a:xfrm>
                        </wpg:grpSpPr>
                        <wps:wsp>
                          <wps:cNvPr id="11" name="Овал 11"/>
                          <wps:cNvSpPr/>
                          <wps:spPr>
                            <a:xfrm>
                              <a:off x="215900" y="0"/>
                              <a:ext cx="736600" cy="39370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Поле 12"/>
                          <wps:cNvSpPr txBox="1"/>
                          <wps:spPr>
                            <a:xfrm>
                              <a:off x="0" y="6350"/>
                              <a:ext cx="1041400" cy="342900"/>
                            </a:xfrm>
                            <a:prstGeom prst="rect">
                              <a:avLst/>
                            </a:prstGeom>
                            <a:noFill/>
                            <a:ln w="6350">
                              <a:noFill/>
                            </a:ln>
                            <a:effectLst/>
                          </wps:spPr>
                          <wps:txbx>
                            <w:txbxContent>
                              <w:p w:rsidR="006C4E72" w:rsidRPr="00A36F84" w:rsidRDefault="006C4E72" w:rsidP="006A4D57">
                                <w:pPr>
                                  <w:spacing w:before="120"/>
                                  <w:ind w:firstLine="0"/>
                                  <w:jc w:val="center"/>
                                  <w:rPr>
                                    <w:sz w:val="20"/>
                                  </w:rPr>
                                </w:pPr>
                                <w:r>
                                  <w:rPr>
                                    <w:sz w:val="20"/>
                                  </w:rPr>
                                  <w:t xml:space="preserve">    </w:t>
                                </w:r>
                                <w:r w:rsidRPr="00A36F84">
                                  <w:rPr>
                                    <w:sz w:val="20"/>
                                  </w:rPr>
                                  <w:t xml:space="preserve">Объект </w:t>
                                </w:r>
                                <w:r>
                                  <w:rPr>
                                    <w:sz w:val="20"/>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3" name="Группа 13"/>
                        <wpg:cNvGrpSpPr/>
                        <wpg:grpSpPr>
                          <a:xfrm>
                            <a:off x="787400" y="996950"/>
                            <a:ext cx="1041400" cy="393700"/>
                            <a:chOff x="0" y="0"/>
                            <a:chExt cx="1041400" cy="393700"/>
                          </a:xfrm>
                        </wpg:grpSpPr>
                        <wps:wsp>
                          <wps:cNvPr id="14" name="Овал 14"/>
                          <wps:cNvSpPr/>
                          <wps:spPr>
                            <a:xfrm>
                              <a:off x="152400" y="0"/>
                              <a:ext cx="768350" cy="39370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Поле 15"/>
                          <wps:cNvSpPr txBox="1"/>
                          <wps:spPr>
                            <a:xfrm>
                              <a:off x="0" y="38100"/>
                              <a:ext cx="1041400" cy="342900"/>
                            </a:xfrm>
                            <a:prstGeom prst="rect">
                              <a:avLst/>
                            </a:prstGeom>
                            <a:noFill/>
                            <a:ln w="6350">
                              <a:noFill/>
                            </a:ln>
                            <a:effectLst/>
                          </wps:spPr>
                          <wps:txbx>
                            <w:txbxContent>
                              <w:p w:rsidR="006C4E72" w:rsidRPr="00A36F84" w:rsidRDefault="006C4E72" w:rsidP="006A4D57">
                                <w:pPr>
                                  <w:spacing w:before="120"/>
                                  <w:ind w:firstLine="0"/>
                                  <w:jc w:val="center"/>
                                  <w:rPr>
                                    <w:sz w:val="20"/>
                                  </w:rPr>
                                </w:pPr>
                                <w:r>
                                  <w:rPr>
                                    <w:sz w:val="20"/>
                                  </w:rPr>
                                  <w:t xml:space="preserve"> Объект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id="Группа 4" o:spid="_x0000_s1030" style="position:absolute;left:0;text-align:left;margin-left:20pt;margin-top:8.15pt;width:196.5pt;height:129.3pt;z-index:251679744;mso-width-relative:margin;mso-height-relative:margin" coordorigin="381" coordsize="24955,13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">
                <v:shape id="Поле 5" o:spid="_x0000_s1031" type="#_x0000_t202" style="position:absolute;left:7874;top:4699;width:1041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Cyy8IA&#10;AADaAAAADwAAAGRycy9kb3ducmV2LnhtbESPQWsCMRSE74L/ITyhl6JZK4psjSKCopRSurb3180z&#10;u7h5WZKo679vCgWPw8x8wyxWnW3ElXyoHSsYjzIQxKXTNRsFX8ftcA4iRGSNjWNScKcAq2W/t8Bc&#10;uxt/0rWIRiQIhxwVVDG2uZShrMhiGLmWOHkn5y3GJL2R2uMtwW0jX7JsJi3WnBYqbGlTUXkuLlbB&#10;G06mz/y+89ocCnP/keOP2fxbqadBt34FEamLj/B/e68VTOHvSro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ULLLwgAAANoAAAAPAAAAAAAAAAAAAAAAAJgCAABkcnMvZG93&#10;bnJldi54bWxQSwUGAAAAAAQABAD1AAAAhwMAAAAA&#10;" fillcolor="#c4bd97" strokeweight="1pt">
                  <v:textbox>
                    <w:txbxContent>
                      <w:p w:rsidR="00741D58" w:rsidRPr="00A36F84" w:rsidRDefault="00741D58" w:rsidP="006A4D57">
                        <w:pPr>
                          <w:ind w:firstLine="0"/>
                          <w:jc w:val="center"/>
                          <w:rPr>
                            <w:b/>
                          </w:rPr>
                        </w:pPr>
                        <w:r w:rsidRPr="00A36F84">
                          <w:rPr>
                            <w:b/>
                          </w:rPr>
                          <w:t>Система</w:t>
                        </w:r>
                      </w:p>
                    </w:txbxContent>
                  </v:textbox>
                </v:shape>
                <v:group id="Группа 6" o:spid="_x0000_s1032" style="position:absolute;left:381;width:10414;height:3937" coordorigin="381" coordsize="10414,39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oval id="Овал 7" o:spid="_x0000_s1033" style="position:absolute;left:1333;width:7874;height:39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D1cMA&#10;AADaAAAADwAAAGRycy9kb3ducmV2LnhtbESPQWsCMRSE70L/Q3hCb5rVQ6urcdFCoZR6UEvPz+S5&#10;u+zmJWzSdf33plDwOMzMN8y6GGwreupC7VjBbJqBINbO1Fwq+D69TxYgQkQ22DomBTcKUGyeRmvM&#10;jbvygfpjLEWCcMhRQRWjz6UMuiKLYeo8cfIurrMYk+xKaTq8Jrht5TzLXqTFmtNChZ7eKtLN8dcq&#10;6Ov9effzedhffPTLZjv/2jmtlXoeD9sViEhDfIT/2x9GwSv8XUk3QG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l/D1cMAAADaAAAADwAAAAAAAAAAAAAAAACYAgAAZHJzL2Rv&#10;d25yZXYueG1sUEsFBgAAAAAEAAQA9QAAAIgDAAAAAA==&#10;" filled="f" strokecolor="#385d8a" strokeweight="2pt"/>
                  <v:shape id="Поле 9" o:spid="_x0000_s1034" type="#_x0000_t202" style="position:absolute;left:381;top:508;width:1041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pSsMA&#10;AADaAAAADwAAAGRycy9kb3ducmV2LnhtbESPT4vCMBTE7wt+h/CEva2pgqLVKFKQlUUP/rl4ezbP&#10;tti81Car1U9vBMHjMDO/YSazxpTiSrUrLCvodiIQxKnVBWcK9rvFzxCE88gaS8uk4E4OZtPW1wRj&#10;bW+8oevWZyJA2MWoIPe+iqV0aU4GXcdWxME72dqgD7LOpK7xFuCmlL0oGkiDBYeFHCtKckrP23+j&#10;4C9ZrHFz7Jnho0x+V6d5ddkf+kp9t5v5GISnxn/C7/ZSKxjB60q4AXL6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pSsMAAADaAAAADwAAAAAAAAAAAAAAAACYAgAAZHJzL2Rv&#10;d25yZXYueG1sUEsFBgAAAAAEAAQA9QAAAIgDAAAAAA==&#10;" filled="f" stroked="f" strokeweight=".5pt">
                    <v:textbox>
                      <w:txbxContent>
                        <w:p w:rsidR="00741D58" w:rsidRPr="00A36F84" w:rsidRDefault="00741D58" w:rsidP="006A4D57">
                          <w:pPr>
                            <w:ind w:firstLine="0"/>
                            <w:jc w:val="center"/>
                            <w:rPr>
                              <w:sz w:val="20"/>
                            </w:rPr>
                          </w:pPr>
                          <w:r>
                            <w:rPr>
                              <w:sz w:val="20"/>
                            </w:rPr>
                            <w:t xml:space="preserve"> </w:t>
                          </w:r>
                          <w:r w:rsidRPr="00A36F84">
                            <w:rPr>
                              <w:sz w:val="20"/>
                            </w:rPr>
                            <w:t>Объект 1</w:t>
                          </w:r>
                        </w:p>
                      </w:txbxContent>
                    </v:textbox>
                  </v:shape>
                </v:group>
                <v:group id="Группа 10" o:spid="_x0000_s1035" style="position:absolute;left:14922;width:10414;height:3937" coordsize="10414,39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oval id="Овал 11" o:spid="_x0000_s1036" style="position:absolute;left:2159;width:7366;height:39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1vcAA&#10;AADbAAAADwAAAGRycy9kb3ducmV2LnhtbERPS4vCMBC+C/6HMII3TfUgbtcoKgjLogcf7HlMxrbY&#10;TEITa/33ZmFhb/PxPWex6mwtWmpC5VjBZJyBINbOVFwouJx3ozmIEJEN1o5JwYsCrJb93gJz4558&#10;pPYUC5FCOOSooIzR51IGXZLFMHaeOHE311iMCTaFNA0+U7it5TTLZtJixamhRE/bkvT99LAK2upw&#10;3fx8Hw83H/3HfT3db5zWSg0H3foTRKQu/ov/3F8mzZ/A7y/pALl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51vcAAAADbAAAADwAAAAAAAAAAAAAAAACYAgAAZHJzL2Rvd25y&#10;ZXYueG1sUEsFBgAAAAAEAAQA9QAAAIUDAAAAAA==&#10;" filled="f" strokecolor="#385d8a" strokeweight="2pt"/>
                  <v:shape id="Поле 12" o:spid="_x0000_s1037" type="#_x0000_t202" style="position:absolute;top:63;width:1041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khY8IA&#10;AADbAAAADwAAAGRycy9kb3ducmV2LnhtbERPTYvCMBC9C/6HMAveNN2CItUoUpBdxD2ovXibbca2&#10;bDOpTdS6v94Igrd5vM+ZLztTiyu1rrKs4HMUgSDOra64UJAd1sMpCOeRNdaWScGdHCwX/d4cE21v&#10;vKPr3hcihLBLUEHpfZNI6fKSDLqRbYgDd7KtQR9gW0jd4i2Em1rGUTSRBisODSU2lJaU/+0vRsEm&#10;Xf/g7jc20/86/dqeVs05O46VGnx0qxkIT51/i1/ubx3mx/D8JRw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iSFjwgAAANsAAAAPAAAAAAAAAAAAAAAAAJgCAABkcnMvZG93&#10;bnJldi54bWxQSwUGAAAAAAQABAD1AAAAhwMAAAAA&#10;" filled="f" stroked="f" strokeweight=".5pt">
                    <v:textbox>
                      <w:txbxContent>
                        <w:p w:rsidR="00741D58" w:rsidRPr="00A36F84" w:rsidRDefault="00741D58" w:rsidP="006A4D57">
                          <w:pPr>
                            <w:spacing w:before="120"/>
                            <w:ind w:firstLine="0"/>
                            <w:jc w:val="center"/>
                            <w:rPr>
                              <w:sz w:val="20"/>
                            </w:rPr>
                          </w:pPr>
                          <w:r>
                            <w:rPr>
                              <w:sz w:val="20"/>
                            </w:rPr>
                            <w:t xml:space="preserve">    </w:t>
                          </w:r>
                          <w:r w:rsidRPr="00A36F84">
                            <w:rPr>
                              <w:sz w:val="20"/>
                            </w:rPr>
                            <w:t xml:space="preserve">Объект </w:t>
                          </w:r>
                          <w:r>
                            <w:rPr>
                              <w:sz w:val="20"/>
                            </w:rPr>
                            <w:t>2</w:t>
                          </w:r>
                        </w:p>
                      </w:txbxContent>
                    </v:textbox>
                  </v:shape>
                </v:group>
                <v:group id="Группа 13" o:spid="_x0000_s1038" style="position:absolute;left:7874;top:9969;width:10414;height:3937" coordsize="10414,39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oval id="Овал 14" o:spid="_x0000_s1039" style="position:absolute;left:1524;width:7683;height:39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nWJcEA&#10;AADbAAAADwAAAGRycy9kb3ducmV2LnhtbERP32vCMBB+F/Y/hBP2pqkyhlZj0cFgjPmgjj2fydmW&#10;NpfQZLX+92Yw8O0+vp+3Lgbbip66UDtWMJtmIIi1MzWXCr5P75MFiBCRDbaOScGNAhSbp9Eac+Ou&#10;fKD+GEuRQjjkqKCK0edSBl2RxTB1njhxF9dZjAl2pTQdXlO4beU8y16lxZpTQ4We3irSzfHXKujr&#10;/Xn383nYX3z0y2Y7/9o5rZV6Hg/bFYhIQ3yI/90fJs1/gb9f0gFyc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Z1iXBAAAA2wAAAA8AAAAAAAAAAAAAAAAAmAIAAGRycy9kb3du&#10;cmV2LnhtbFBLBQYAAAAABAAEAPUAAACGAwAAAAA=&#10;" filled="f" strokecolor="#385d8a" strokeweight="2pt"/>
                  <v:shape id="Поле 15" o:spid="_x0000_s1040" type="#_x0000_t202" style="position:absolute;top:381;width:1041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C5F8IA&#10;AADbAAAADwAAAGRycy9kb3ducmV2LnhtbERPS4vCMBC+L/gfwgje1nQFRbqmRQqiiHvwcfE224xt&#10;2WZSm6h1f70RBG/z8T1nlnamFldqXWVZwdcwAkGcW11xoeCwX3xOQTiPrLG2TAru5CBNeh8zjLW9&#10;8ZauO1+IEMIuRgWl900spctLMuiGtiEO3Mm2Bn2AbSF1i7cQbmo5iqKJNFhxaCixoayk/G93MQrW&#10;2eIHt78jM/2vs+XmNG/Oh+NYqUG/m3+D8NT5t/jlXukwfwzPX8IBMn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YLkXwgAAANsAAAAPAAAAAAAAAAAAAAAAAJgCAABkcnMvZG93&#10;bnJldi54bWxQSwUGAAAAAAQABAD1AAAAhwMAAAAA&#10;" filled="f" stroked="f" strokeweight=".5pt">
                    <v:textbox>
                      <w:txbxContent>
                        <w:p w:rsidR="00741D58" w:rsidRPr="00A36F84" w:rsidRDefault="00741D58" w:rsidP="006A4D57">
                          <w:pPr>
                            <w:spacing w:before="120"/>
                            <w:ind w:firstLine="0"/>
                            <w:jc w:val="center"/>
                            <w:rPr>
                              <w:sz w:val="20"/>
                            </w:rPr>
                          </w:pPr>
                          <w:r>
                            <w:rPr>
                              <w:sz w:val="20"/>
                            </w:rPr>
                            <w:t xml:space="preserve"> Объект 3</w:t>
                          </w:r>
                        </w:p>
                      </w:txbxContent>
                    </v:textbox>
                  </v:shape>
                </v:group>
              </v:group>
            </w:pict>
          </mc:Fallback>
        </mc:AlternateContent>
      </w:r>
      <w:r>
        <w:rPr>
          <w:noProof/>
          <w:sz w:val="24"/>
          <w:szCs w:val="24"/>
        </w:rPr>
        <mc:AlternateContent>
          <mc:Choice Requires="wpg">
            <w:drawing>
              <wp:anchor distT="0" distB="0" distL="114300" distR="114300" simplePos="0" relativeHeight="251683840" behindDoc="0" locked="0" layoutInCell="1" allowOverlap="1" wp14:anchorId="2F43B978" wp14:editId="542EFCCB">
                <wp:simplePos x="0" y="0"/>
                <wp:positionH relativeFrom="column">
                  <wp:posOffset>3173083</wp:posOffset>
                </wp:positionH>
                <wp:positionV relativeFrom="paragraph">
                  <wp:posOffset>94959</wp:posOffset>
                </wp:positionV>
                <wp:extent cx="2495550" cy="1650818"/>
                <wp:effectExtent l="0" t="0" r="0" b="6985"/>
                <wp:wrapNone/>
                <wp:docPr id="20" name="Группа 20"/>
                <wp:cNvGraphicFramePr/>
                <a:graphic xmlns:a="http://schemas.openxmlformats.org/drawingml/2006/main">
                  <a:graphicData uri="http://schemas.microsoft.com/office/word/2010/wordprocessingGroup">
                    <wpg:wgp>
                      <wpg:cNvGrpSpPr/>
                      <wpg:grpSpPr>
                        <a:xfrm>
                          <a:off x="0" y="0"/>
                          <a:ext cx="2495550" cy="1650818"/>
                          <a:chOff x="38100" y="0"/>
                          <a:chExt cx="2495550" cy="1544996"/>
                        </a:xfrm>
                      </wpg:grpSpPr>
                      <wps:wsp>
                        <wps:cNvPr id="21" name="Поле 21"/>
                        <wps:cNvSpPr txBox="1"/>
                        <wps:spPr>
                          <a:xfrm>
                            <a:off x="787400" y="539750"/>
                            <a:ext cx="1041400" cy="342900"/>
                          </a:xfrm>
                          <a:prstGeom prst="rect">
                            <a:avLst/>
                          </a:prstGeom>
                          <a:solidFill>
                            <a:srgbClr val="EEECE1">
                              <a:lumMod val="75000"/>
                            </a:srgbClr>
                          </a:solidFill>
                          <a:ln w="12700">
                            <a:solidFill>
                              <a:prstClr val="black"/>
                            </a:solidFill>
                          </a:ln>
                          <a:effectLst/>
                        </wps:spPr>
                        <wps:txbx>
                          <w:txbxContent>
                            <w:p w:rsidR="006C4E72" w:rsidRPr="00A36F84" w:rsidRDefault="006C4E72" w:rsidP="006A4D57">
                              <w:pPr>
                                <w:ind w:firstLine="0"/>
                                <w:jc w:val="center"/>
                                <w:rPr>
                                  <w:b/>
                                </w:rPr>
                              </w:pPr>
                              <w:r w:rsidRPr="00A36F84">
                                <w:rPr>
                                  <w:b/>
                                </w:rPr>
                                <w:t>Система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2" name="Группа 22"/>
                        <wpg:cNvGrpSpPr/>
                        <wpg:grpSpPr>
                          <a:xfrm>
                            <a:off x="38100" y="0"/>
                            <a:ext cx="1041400" cy="393700"/>
                            <a:chOff x="38100" y="0"/>
                            <a:chExt cx="1041400" cy="393700"/>
                          </a:xfrm>
                        </wpg:grpSpPr>
                        <wps:wsp>
                          <wps:cNvPr id="23" name="Овал 23"/>
                          <wps:cNvSpPr/>
                          <wps:spPr>
                            <a:xfrm>
                              <a:off x="133350" y="0"/>
                              <a:ext cx="787400" cy="39370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Поле 24"/>
                          <wps:cNvSpPr txBox="1"/>
                          <wps:spPr>
                            <a:xfrm>
                              <a:off x="38100" y="50800"/>
                              <a:ext cx="1041400" cy="342900"/>
                            </a:xfrm>
                            <a:prstGeom prst="rect">
                              <a:avLst/>
                            </a:prstGeom>
                            <a:noFill/>
                            <a:ln w="6350">
                              <a:noFill/>
                            </a:ln>
                            <a:effectLst/>
                          </wps:spPr>
                          <wps:txbx>
                            <w:txbxContent>
                              <w:p w:rsidR="006C4E72" w:rsidRPr="00A36F84" w:rsidRDefault="006C4E72" w:rsidP="006A4D57">
                                <w:pPr>
                                  <w:spacing w:before="60"/>
                                  <w:ind w:firstLine="0"/>
                                  <w:jc w:val="center"/>
                                  <w:rPr>
                                    <w:sz w:val="20"/>
                                  </w:rPr>
                                </w:pPr>
                                <w:r w:rsidRPr="00A36F84">
                                  <w:rPr>
                                    <w:sz w:val="20"/>
                                  </w:rPr>
                                  <w:t>Объект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25" name="Группа 25"/>
                        <wpg:cNvGrpSpPr/>
                        <wpg:grpSpPr>
                          <a:xfrm>
                            <a:off x="1492250" y="0"/>
                            <a:ext cx="1041400" cy="393700"/>
                            <a:chOff x="0" y="0"/>
                            <a:chExt cx="1041400" cy="393700"/>
                          </a:xfrm>
                        </wpg:grpSpPr>
                        <wps:wsp>
                          <wps:cNvPr id="26" name="Овал 26"/>
                          <wps:cNvSpPr/>
                          <wps:spPr>
                            <a:xfrm>
                              <a:off x="215900" y="0"/>
                              <a:ext cx="736600" cy="39370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Поле 27"/>
                          <wps:cNvSpPr txBox="1"/>
                          <wps:spPr>
                            <a:xfrm>
                              <a:off x="0" y="6350"/>
                              <a:ext cx="1041400" cy="342900"/>
                            </a:xfrm>
                            <a:prstGeom prst="rect">
                              <a:avLst/>
                            </a:prstGeom>
                            <a:noFill/>
                            <a:ln w="6350">
                              <a:noFill/>
                            </a:ln>
                            <a:effectLst/>
                          </wps:spPr>
                          <wps:txbx>
                            <w:txbxContent>
                              <w:p w:rsidR="006C4E72" w:rsidRPr="00A36F84" w:rsidRDefault="006C4E72" w:rsidP="006A4D57">
                                <w:pPr>
                                  <w:spacing w:before="120"/>
                                  <w:ind w:firstLine="0"/>
                                  <w:jc w:val="center"/>
                                  <w:rPr>
                                    <w:sz w:val="20"/>
                                  </w:rPr>
                                </w:pPr>
                                <w:r>
                                  <w:rPr>
                                    <w:sz w:val="20"/>
                                  </w:rPr>
                                  <w:t xml:space="preserve">    </w:t>
                                </w:r>
                                <w:r w:rsidRPr="00A36F84">
                                  <w:rPr>
                                    <w:sz w:val="20"/>
                                  </w:rPr>
                                  <w:t xml:space="preserve">Объект </w:t>
                                </w:r>
                                <w:r>
                                  <w:rPr>
                                    <w:sz w:val="20"/>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28" name="Группа 28"/>
                        <wpg:cNvGrpSpPr/>
                        <wpg:grpSpPr>
                          <a:xfrm>
                            <a:off x="787400" y="1141491"/>
                            <a:ext cx="1041400" cy="403505"/>
                            <a:chOff x="0" y="144541"/>
                            <a:chExt cx="1041400" cy="403505"/>
                          </a:xfrm>
                        </wpg:grpSpPr>
                        <wps:wsp>
                          <wps:cNvPr id="29" name="Овал 29"/>
                          <wps:cNvSpPr/>
                          <wps:spPr>
                            <a:xfrm>
                              <a:off x="152400" y="144541"/>
                              <a:ext cx="768350" cy="39370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Поле 30"/>
                          <wps:cNvSpPr txBox="1"/>
                          <wps:spPr>
                            <a:xfrm>
                              <a:off x="0" y="205146"/>
                              <a:ext cx="1041400" cy="342900"/>
                            </a:xfrm>
                            <a:prstGeom prst="rect">
                              <a:avLst/>
                            </a:prstGeom>
                            <a:noFill/>
                            <a:ln w="6350">
                              <a:noFill/>
                            </a:ln>
                            <a:effectLst/>
                          </wps:spPr>
                          <wps:txbx>
                            <w:txbxContent>
                              <w:p w:rsidR="006C4E72" w:rsidRPr="00A36F84" w:rsidRDefault="006C4E72" w:rsidP="006A4D57">
                                <w:pPr>
                                  <w:ind w:firstLine="0"/>
                                  <w:jc w:val="center"/>
                                  <w:rPr>
                                    <w:sz w:val="20"/>
                                  </w:rPr>
                                </w:pPr>
                                <w:r>
                                  <w:rPr>
                                    <w:sz w:val="20"/>
                                  </w:rPr>
                                  <w:t xml:space="preserve"> Объект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V relativeFrom="margin">
                  <wp14:pctHeight>0</wp14:pctHeight>
                </wp14:sizeRelV>
              </wp:anchor>
            </w:drawing>
          </mc:Choice>
          <mc:Fallback>
            <w:pict>
              <v:group id="Группа 20" o:spid="_x0000_s1041" style="position:absolute;left:0;text-align:left;margin-left:249.85pt;margin-top:7.5pt;width:196.5pt;height:130pt;z-index:251683840;mso-height-relative:margin" coordorigin="381" coordsize="24955,154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">
                <v:shape id="Поле 21" o:spid="_x0000_s1042" type="#_x0000_t202" style="position:absolute;left:7874;top:5397;width:1041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eRfMQA&#10;AADbAAAADwAAAGRycy9kb3ducmV2LnhtbESPQWsCMRSE74X+h/AKXqRm11KR1SiloCillG71/tw8&#10;s4ublyWJuv77piD0OMzMN8x82dtWXMiHxrGCfJSBIK6cbtgo2P2snqcgQkTW2DomBTcKsFw8Psyx&#10;0O7K33QpoxEJwqFABXWMXSFlqGqyGEauI07e0XmLMUlvpPZ4TXDbynGWTaTFhtNCjR2911SdyrNV&#10;8IEvr0P+XHtttqW5HWT+NZnulRo89W8zEJH6+B++tzdawTiHvy/pB8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nkXzEAAAA2wAAAA8AAAAAAAAAAAAAAAAAmAIAAGRycy9k&#10;b3ducmV2LnhtbFBLBQYAAAAABAAEAPUAAACJAwAAAAA=&#10;" fillcolor="#c4bd97" strokeweight="1pt">
                  <v:textbox>
                    <w:txbxContent>
                      <w:p w:rsidR="00741D58" w:rsidRPr="00A36F84" w:rsidRDefault="00741D58" w:rsidP="006A4D57">
                        <w:pPr>
                          <w:ind w:firstLine="0"/>
                          <w:jc w:val="center"/>
                          <w:rPr>
                            <w:b/>
                          </w:rPr>
                        </w:pPr>
                        <w:r w:rsidRPr="00A36F84">
                          <w:rPr>
                            <w:b/>
                          </w:rPr>
                          <w:t>Система</w:t>
                        </w:r>
                      </w:p>
                    </w:txbxContent>
                  </v:textbox>
                </v:shape>
                <v:group id="Группа 22" o:spid="_x0000_s1043" style="position:absolute;left:381;width:10414;height:3937" coordorigin="381" coordsize="10414,39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oval id="Овал 23" o:spid="_x0000_s1044" style="position:absolute;left:1333;width:7874;height:39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yE7MMA&#10;AADbAAAADwAAAGRycy9kb3ducmV2LnhtbESPQWsCMRSE74L/ITyhN826grSrUVQoSNGDVjw/k+fu&#10;4uYlbNJ1+++bQqHHYWa+YZbr3jaiozbUjhVMJxkIYu1MzaWCy+f7+BVEiMgGG8ek4JsCrFfDwRIL&#10;4558ou4cS5EgHApUUMXoCymDrshimDhPnLy7ay3GJNtSmhafCW4bmWfZXFqsOS1U6GlXkX6cv6yC&#10;rj7etteP0/Huo397bPLD1mmt1Muo3yxAROrjf/ivvTcK8hn8fkk/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hyE7MMAAADbAAAADwAAAAAAAAAAAAAAAACYAgAAZHJzL2Rv&#10;d25yZXYueG1sUEsFBgAAAAAEAAQA9QAAAIgDAAAAAA==&#10;" filled="f" strokecolor="#385d8a" strokeweight="2pt"/>
                  <v:shape id="Поле 24" o:spid="_x0000_s1045" type="#_x0000_t202" style="position:absolute;left:381;top:508;width:1041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DWMcUA&#10;AADbAAAADwAAAGRycy9kb3ducmV2LnhtbESPT4vCMBTE7wv7HcJb8LamFhX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QNYxxQAAANsAAAAPAAAAAAAAAAAAAAAAAJgCAABkcnMv&#10;ZG93bnJldi54bWxQSwUGAAAAAAQABAD1AAAAigMAAAAA&#10;" filled="f" stroked="f" strokeweight=".5pt">
                    <v:textbox>
                      <w:txbxContent>
                        <w:p w:rsidR="00741D58" w:rsidRPr="00A36F84" w:rsidRDefault="00741D58" w:rsidP="006A4D57">
                          <w:pPr>
                            <w:spacing w:before="60"/>
                            <w:ind w:firstLine="0"/>
                            <w:jc w:val="center"/>
                            <w:rPr>
                              <w:sz w:val="20"/>
                            </w:rPr>
                          </w:pPr>
                          <w:r w:rsidRPr="00A36F84">
                            <w:rPr>
                              <w:sz w:val="20"/>
                            </w:rPr>
                            <w:t>Объект 1</w:t>
                          </w:r>
                        </w:p>
                      </w:txbxContent>
                    </v:textbox>
                  </v:shape>
                </v:group>
                <v:group id="Группа 25" o:spid="_x0000_s1046" style="position:absolute;left:14922;width:10414;height:3937" coordsize="10414,39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oval id="Овал 26" o:spid="_x0000_s1047" style="position:absolute;left:2159;width:7366;height:39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sndMMA&#10;AADbAAAADwAAAGRycy9kb3ducmV2LnhtbESPQWsCMRSE7wX/Q3iCt5p1D1JXo6ggFKkHbfH8TJ67&#10;i5uXsEnX7b9vBMHjMDPfMItVbxvRURtqxwom4wwEsXam5lLBz/fu/QNEiMgGG8ek4I8CrJaDtwUW&#10;xt35SN0pliJBOBSooIrRF1IGXZHFMHaeOHlX11qMSbalNC3eE9w2Ms+yqbRYc1qo0NO2In07/VoF&#10;XX24bM774+Hqo5/d1vnXxmmt1GjYr+cgIvXxFX62P42CfAqPL+kH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msndMMAAADbAAAADwAAAAAAAAAAAAAAAACYAgAAZHJzL2Rv&#10;d25yZXYueG1sUEsFBgAAAAAEAAQA9QAAAIgDAAAAAA==&#10;" filled="f" strokecolor="#385d8a" strokeweight="2pt"/>
                  <v:shape id="Поле 27" o:spid="_x0000_s1048" type="#_x0000_t202" style="position:absolute;top:63;width:1041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JIRsUA&#10;AADbAAAADwAAAGRycy9kb3ducmV2LnhtbESPS4vCQBCE7wv7H4Ze8LZODPgg6ygSkBXRg4+Lt95M&#10;mwQzPdnMqNFf7wiCx6KqvqLG09ZU4kKNKy0r6HUjEMSZ1SXnCva7+fcIhPPIGivLpOBGDqaTz48x&#10;JtpeeUOXrc9FgLBLUEHhfZ1I6bKCDLqurYmDd7SNQR9kk0vd4DXATSXjKBpIgyWHhQJrSgvKTtuz&#10;UbBM52vc/MVmdK/S39VxVv/vD32lOl/t7AeEp9a/w6/2QiuIh/D8En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kkhGxQAAANsAAAAPAAAAAAAAAAAAAAAAAJgCAABkcnMv&#10;ZG93bnJldi54bWxQSwUGAAAAAAQABAD1AAAAigMAAAAA&#10;" filled="f" stroked="f" strokeweight=".5pt">
                    <v:textbox>
                      <w:txbxContent>
                        <w:p w:rsidR="00741D58" w:rsidRPr="00A36F84" w:rsidRDefault="00741D58" w:rsidP="006A4D57">
                          <w:pPr>
                            <w:spacing w:before="120"/>
                            <w:ind w:firstLine="0"/>
                            <w:jc w:val="center"/>
                            <w:rPr>
                              <w:sz w:val="20"/>
                            </w:rPr>
                          </w:pPr>
                          <w:r>
                            <w:rPr>
                              <w:sz w:val="20"/>
                            </w:rPr>
                            <w:t xml:space="preserve">    </w:t>
                          </w:r>
                          <w:r w:rsidRPr="00A36F84">
                            <w:rPr>
                              <w:sz w:val="20"/>
                            </w:rPr>
                            <w:t xml:space="preserve">Объект </w:t>
                          </w:r>
                          <w:r>
                            <w:rPr>
                              <w:sz w:val="20"/>
                            </w:rPr>
                            <w:t>2</w:t>
                          </w:r>
                        </w:p>
                      </w:txbxContent>
                    </v:textbox>
                  </v:shape>
                </v:group>
                <v:group id="Группа 28" o:spid="_x0000_s1049" style="position:absolute;left:7874;top:11414;width:10414;height:4035" coordorigin=",1445" coordsize="10414,403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oval id="Овал 29" o:spid="_x0000_s1050" style="position:absolute;left:1524;top:1445;width:7683;height:393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zBsMA&#10;AADbAAAADwAAAGRycy9kb3ducmV2LnhtbESPQWsCMRSE7wX/Q3hCbzXrHoquRlFBkKIHbfH8TJ67&#10;i5uXsInr9t8bodDjMDPfMPNlbxvRURtqxwrGowwEsXam5lLBz/f2YwIiRGSDjWNS8EsBlovB2xwL&#10;4x58pO4US5EgHApUUMXoCymDrshiGDlPnLyray3GJNtSmhYfCW4bmWfZp7RYc1qo0NOmIn073a2C&#10;rj5c1uev4+Hqo5/eVvl+7bRW6n3Yr2YgIvXxP/zX3hkF+RReX9IPkI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SzBsMAAADbAAAADwAAAAAAAAAAAAAAAACYAgAAZHJzL2Rv&#10;d25yZXYueG1sUEsFBgAAAAAEAAQA9QAAAIgDAAAAAA==&#10;" filled="f" strokecolor="#385d8a" strokeweight="2pt"/>
                  <v:shape id="Поле 30" o:spid="_x0000_s1051" type="#_x0000_t202" style="position:absolute;top:2051;width:10414;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JG78MA&#10;AADbAAAADwAAAGRycy9kb3ducmV2LnhtbERPy2rCQBTdF/yH4Ra6q5NaFIlOQgiIpbQLrZvubjM3&#10;D8zciZkxSf36zkLo8nDe23QyrRiod41lBS/zCARxYXXDlYLT1+55DcJ5ZI2tZVLwSw7SZPawxVjb&#10;kQ80HH0lQgi7GBXU3nexlK6oyaCb2444cKXtDfoA+0rqHscQblq5iKKVNNhwaKixo7ym4ny8GgXv&#10;+e4TDz8Ls761+f6jzLrL6Xup1NPjlG1AeJr8v/juftMKXsP6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6JG78MAAADbAAAADwAAAAAAAAAAAAAAAACYAgAAZHJzL2Rv&#10;d25yZXYueG1sUEsFBgAAAAAEAAQA9QAAAIgDAAAAAA==&#10;" filled="f" stroked="f" strokeweight=".5pt">
                    <v:textbox>
                      <w:txbxContent>
                        <w:p w:rsidR="00741D58" w:rsidRPr="00A36F84" w:rsidRDefault="00741D58" w:rsidP="006A4D57">
                          <w:pPr>
                            <w:ind w:firstLine="0"/>
                            <w:jc w:val="center"/>
                            <w:rPr>
                              <w:sz w:val="20"/>
                            </w:rPr>
                          </w:pPr>
                          <w:r>
                            <w:rPr>
                              <w:sz w:val="20"/>
                            </w:rPr>
                            <w:t xml:space="preserve"> Объект 3</w:t>
                          </w:r>
                        </w:p>
                      </w:txbxContent>
                    </v:textbox>
                  </v:shape>
                </v:group>
              </v:group>
            </w:pict>
          </mc:Fallback>
        </mc:AlternateContent>
      </w:r>
    </w:p>
    <w:p w:rsidR="006A4D57" w:rsidRPr="006A4D57" w:rsidRDefault="006A4D57" w:rsidP="006A4D57">
      <w:pPr>
        <w:rPr>
          <w:sz w:val="24"/>
          <w:szCs w:val="24"/>
          <w:highlight w:val="cyan"/>
        </w:rPr>
      </w:pPr>
    </w:p>
    <w:p w:rsidR="006A4D57" w:rsidRPr="006A4D57" w:rsidRDefault="00B44A1A" w:rsidP="006A4D57">
      <w:pPr>
        <w:rPr>
          <w:sz w:val="24"/>
          <w:szCs w:val="24"/>
          <w:highlight w:val="cyan"/>
        </w:rPr>
      </w:pPr>
      <w:r>
        <w:rPr>
          <w:noProof/>
          <w:sz w:val="24"/>
          <w:szCs w:val="24"/>
        </w:rPr>
        <mc:AlternateContent>
          <mc:Choice Requires="wps">
            <w:drawing>
              <wp:anchor distT="0" distB="0" distL="114300" distR="114300" simplePos="0" relativeHeight="251681792" behindDoc="0" locked="0" layoutInCell="1" allowOverlap="1" wp14:anchorId="40C1DC4B" wp14:editId="682CED47">
                <wp:simplePos x="0" y="0"/>
                <wp:positionH relativeFrom="column">
                  <wp:posOffset>4932033</wp:posOffset>
                </wp:positionH>
                <wp:positionV relativeFrom="paragraph">
                  <wp:posOffset>106389</wp:posOffset>
                </wp:positionV>
                <wp:extent cx="317500" cy="355600"/>
                <wp:effectExtent l="0" t="0" r="6350" b="6350"/>
                <wp:wrapNone/>
                <wp:docPr id="18" name="Поле 18"/>
                <wp:cNvGraphicFramePr/>
                <a:graphic xmlns:a="http://schemas.openxmlformats.org/drawingml/2006/main">
                  <a:graphicData uri="http://schemas.microsoft.com/office/word/2010/wordprocessingShape">
                    <wps:wsp>
                      <wps:cNvSpPr txBox="1"/>
                      <wps:spPr>
                        <a:xfrm>
                          <a:off x="0" y="0"/>
                          <a:ext cx="317500" cy="355600"/>
                        </a:xfrm>
                        <a:prstGeom prst="rect">
                          <a:avLst/>
                        </a:prstGeom>
                        <a:solidFill>
                          <a:sysClr val="window" lastClr="FFFFFF"/>
                        </a:solidFill>
                        <a:ln w="6350">
                          <a:noFill/>
                        </a:ln>
                        <a:effectLst/>
                      </wps:spPr>
                      <wps:txbx>
                        <w:txbxContent>
                          <w:p w:rsidR="006C4E72" w:rsidRPr="00F13626" w:rsidRDefault="006C4E72" w:rsidP="006A4D57">
                            <w:pPr>
                              <w:ind w:firstLine="0"/>
                              <w:rPr>
                                <w:color w:val="FF0000"/>
                              </w:rPr>
                            </w:pPr>
                            <w:r w:rsidRPr="00F13626">
                              <w:rPr>
                                <w:color w:val="FF0000"/>
                              </w:rPr>
                              <w:sym w:font="Wingdings" w:char="F08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18" o:spid="_x0000_s1052" type="#_x0000_t202" style="position:absolute;left:0;text-align:left;margin-left:388.35pt;margin-top:8.4pt;width:25pt;height:28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" fillcolor="window" stroked="f" strokeweight=".5pt">
                <v:textbox>
                  <w:txbxContent>
                    <w:p w:rsidR="00741D58" w:rsidRPr="00F13626" w:rsidRDefault="00741D58" w:rsidP="006A4D57">
                      <w:pPr>
                        <w:ind w:firstLine="0"/>
                        <w:rPr>
                          <w:color w:val="FF0000"/>
                        </w:rPr>
                      </w:pPr>
                      <w:r w:rsidRPr="00F13626">
                        <w:rPr>
                          <w:color w:val="FF0000"/>
                        </w:rPr>
                        <w:sym w:font="Wingdings" w:char="F08D"/>
                      </w:r>
                    </w:p>
                  </w:txbxContent>
                </v:textbox>
              </v:shape>
            </w:pict>
          </mc:Fallback>
        </mc:AlternateContent>
      </w:r>
      <w:r>
        <w:rPr>
          <w:noProof/>
          <w:sz w:val="24"/>
          <w:szCs w:val="24"/>
        </w:rPr>
        <mc:AlternateContent>
          <mc:Choice Requires="wps">
            <w:drawing>
              <wp:anchor distT="0" distB="0" distL="114300" distR="114300" simplePos="0" relativeHeight="251682816" behindDoc="0" locked="0" layoutInCell="1" allowOverlap="1" wp14:anchorId="187CA3C3" wp14:editId="00A33753">
                <wp:simplePos x="0" y="0"/>
                <wp:positionH relativeFrom="column">
                  <wp:posOffset>3598533</wp:posOffset>
                </wp:positionH>
                <wp:positionV relativeFrom="paragraph">
                  <wp:posOffset>131789</wp:posOffset>
                </wp:positionV>
                <wp:extent cx="323850" cy="315595"/>
                <wp:effectExtent l="0" t="0" r="0" b="8255"/>
                <wp:wrapNone/>
                <wp:docPr id="19" name="Поле 19"/>
                <wp:cNvGraphicFramePr/>
                <a:graphic xmlns:a="http://schemas.openxmlformats.org/drawingml/2006/main">
                  <a:graphicData uri="http://schemas.microsoft.com/office/word/2010/wordprocessingShape">
                    <wps:wsp>
                      <wps:cNvSpPr txBox="1"/>
                      <wps:spPr>
                        <a:xfrm>
                          <a:off x="0" y="0"/>
                          <a:ext cx="323850" cy="315595"/>
                        </a:xfrm>
                        <a:prstGeom prst="rect">
                          <a:avLst/>
                        </a:prstGeom>
                        <a:solidFill>
                          <a:sysClr val="window" lastClr="FFFFFF"/>
                        </a:solidFill>
                        <a:ln w="6350">
                          <a:noFill/>
                        </a:ln>
                        <a:effectLst/>
                      </wps:spPr>
                      <wps:txbx>
                        <w:txbxContent>
                          <w:p w:rsidR="006C4E72" w:rsidRPr="00F13626" w:rsidRDefault="006C4E72" w:rsidP="006A4D57">
                            <w:pPr>
                              <w:ind w:firstLine="0"/>
                              <w:rPr>
                                <w:color w:val="FF0000"/>
                              </w:rPr>
                            </w:pPr>
                            <w:r w:rsidRPr="00F13626">
                              <w:rPr>
                                <w:color w:val="FF0000"/>
                              </w:rPr>
                              <w:sym w:font="Wingdings" w:char="F08C"/>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19" o:spid="_x0000_s1053" type="#_x0000_t202" style="position:absolute;left:0;text-align:left;margin-left:283.35pt;margin-top:10.4pt;width:25.5pt;height:24.8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" fillcolor="window" stroked="f" strokeweight=".5pt">
                <v:textbox>
                  <w:txbxContent>
                    <w:p w:rsidR="00741D58" w:rsidRPr="00F13626" w:rsidRDefault="00741D58" w:rsidP="006A4D57">
                      <w:pPr>
                        <w:ind w:firstLine="0"/>
                        <w:rPr>
                          <w:color w:val="FF0000"/>
                        </w:rPr>
                      </w:pPr>
                      <w:r w:rsidRPr="00F13626">
                        <w:rPr>
                          <w:color w:val="FF0000"/>
                        </w:rPr>
                        <w:sym w:font="Wingdings" w:char="F08C"/>
                      </w:r>
                    </w:p>
                  </w:txbxContent>
                </v:textbox>
              </v:shape>
            </w:pict>
          </mc:Fallback>
        </mc:AlternateContent>
      </w:r>
      <w:r w:rsidR="006A4D57" w:rsidRPr="006A4D57">
        <w:rPr>
          <w:noProof/>
          <w:sz w:val="24"/>
          <w:szCs w:val="24"/>
          <w:highlight w:val="cyan"/>
        </w:rPr>
        <mc:AlternateContent>
          <mc:Choice Requires="wps">
            <w:drawing>
              <wp:anchor distT="0" distB="0" distL="114300" distR="114300" simplePos="0" relativeHeight="251685888" behindDoc="0" locked="0" layoutInCell="1" allowOverlap="1" wp14:anchorId="2DF0BF52" wp14:editId="07E88608">
                <wp:simplePos x="0" y="0"/>
                <wp:positionH relativeFrom="column">
                  <wp:posOffset>4933315</wp:posOffset>
                </wp:positionH>
                <wp:positionV relativeFrom="paragraph">
                  <wp:posOffset>101600</wp:posOffset>
                </wp:positionV>
                <wp:extent cx="69850" cy="214769"/>
                <wp:effectExtent l="38100" t="38100" r="63500" b="52070"/>
                <wp:wrapNone/>
                <wp:docPr id="59" name="Прямая со стрелкой 59"/>
                <wp:cNvGraphicFramePr/>
                <a:graphic xmlns:a="http://schemas.openxmlformats.org/drawingml/2006/main">
                  <a:graphicData uri="http://schemas.microsoft.com/office/word/2010/wordprocessingShape">
                    <wps:wsp>
                      <wps:cNvCnPr/>
                      <wps:spPr>
                        <a:xfrm flipV="1">
                          <a:off x="0" y="0"/>
                          <a:ext cx="69850" cy="214769"/>
                        </a:xfrm>
                        <a:prstGeom prst="straightConnector1">
                          <a:avLst/>
                        </a:prstGeom>
                        <a:noFill/>
                        <a:ln w="15875" cap="flat" cmpd="sng" algn="ctr">
                          <a:solidFill>
                            <a:sysClr val="windowText" lastClr="000000"/>
                          </a:solidFill>
                          <a:prstDash val="solid"/>
                          <a:headEnd type="triangle"/>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9" o:spid="_x0000_s1026" type="#_x0000_t32" style="position:absolute;margin-left:388.45pt;margin-top:8pt;width:5.5pt;height:16.9p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" strokecolor="windowText" strokeweight="1.25pt">
                <v:stroke startarrow="block" endarrow="block"/>
              </v:shape>
            </w:pict>
          </mc:Fallback>
        </mc:AlternateContent>
      </w:r>
      <w:r w:rsidR="006A4D57" w:rsidRPr="006A4D57">
        <w:rPr>
          <w:noProof/>
          <w:sz w:val="24"/>
          <w:szCs w:val="24"/>
          <w:highlight w:val="cyan"/>
        </w:rPr>
        <mc:AlternateContent>
          <mc:Choice Requires="wps">
            <w:drawing>
              <wp:anchor distT="0" distB="0" distL="114300" distR="114300" simplePos="0" relativeHeight="251684864" behindDoc="0" locked="0" layoutInCell="1" allowOverlap="1" wp14:anchorId="7E6AA131" wp14:editId="5BB6CF28">
                <wp:simplePos x="0" y="0"/>
                <wp:positionH relativeFrom="column">
                  <wp:posOffset>3860165</wp:posOffset>
                </wp:positionH>
                <wp:positionV relativeFrom="paragraph">
                  <wp:posOffset>133350</wp:posOffset>
                </wp:positionV>
                <wp:extent cx="63500" cy="146050"/>
                <wp:effectExtent l="38100" t="38100" r="31750" b="25400"/>
                <wp:wrapNone/>
                <wp:docPr id="58" name="Прямая со стрелкой 58"/>
                <wp:cNvGraphicFramePr/>
                <a:graphic xmlns:a="http://schemas.openxmlformats.org/drawingml/2006/main">
                  <a:graphicData uri="http://schemas.microsoft.com/office/word/2010/wordprocessingShape">
                    <wps:wsp>
                      <wps:cNvCnPr/>
                      <wps:spPr>
                        <a:xfrm flipH="1" flipV="1">
                          <a:off x="0" y="0"/>
                          <a:ext cx="63500" cy="146050"/>
                        </a:xfrm>
                        <a:prstGeom prst="straightConnector1">
                          <a:avLst/>
                        </a:prstGeom>
                        <a:noFill/>
                        <a:ln w="15875" cap="flat" cmpd="sng" algn="ctr">
                          <a:solidFill>
                            <a:sysClr val="windowText" lastClr="000000"/>
                          </a:solidFill>
                          <a:prstDash val="solid"/>
                          <a:tailEnd type="triangle"/>
                        </a:ln>
                        <a:effectLst/>
                      </wps:spPr>
                      <wps:bodyPr/>
                    </wps:wsp>
                  </a:graphicData>
                </a:graphic>
                <wp14:sizeRelV relativeFrom="margin">
                  <wp14:pctHeight>0</wp14:pctHeight>
                </wp14:sizeRelV>
              </wp:anchor>
            </w:drawing>
          </mc:Choice>
          <mc:Fallback>
            <w:pict>
              <v:shape id="Прямая со стрелкой 58" o:spid="_x0000_s1026" type="#_x0000_t32" style="position:absolute;margin-left:303.95pt;margin-top:10.5pt;width:5pt;height:11.5pt;flip:x y;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" strokecolor="windowText" strokeweight="1.25pt">
                <v:stroke endarrow="block"/>
              </v:shape>
            </w:pict>
          </mc:Fallback>
        </mc:AlternateContent>
      </w:r>
    </w:p>
    <w:p w:rsidR="006A4D57" w:rsidRPr="006A4D57" w:rsidRDefault="006A4D57" w:rsidP="006A4D57">
      <w:pPr>
        <w:rPr>
          <w:sz w:val="24"/>
          <w:szCs w:val="24"/>
          <w:highlight w:val="cyan"/>
        </w:rPr>
      </w:pPr>
    </w:p>
    <w:p w:rsidR="006A4D57" w:rsidRPr="006A4D57" w:rsidRDefault="006A4D57" w:rsidP="006A4D57">
      <w:pPr>
        <w:rPr>
          <w:sz w:val="24"/>
          <w:szCs w:val="24"/>
          <w:highlight w:val="cyan"/>
        </w:rPr>
      </w:pPr>
    </w:p>
    <w:p w:rsidR="006A4D57" w:rsidRPr="006A4D57" w:rsidRDefault="00B44A1A" w:rsidP="006A4D57">
      <w:pPr>
        <w:rPr>
          <w:sz w:val="24"/>
          <w:szCs w:val="24"/>
          <w:highlight w:val="cyan"/>
        </w:rPr>
      </w:pPr>
      <w:r w:rsidRPr="006A4D57">
        <w:rPr>
          <w:noProof/>
          <w:sz w:val="24"/>
          <w:szCs w:val="24"/>
          <w:highlight w:val="cyan"/>
        </w:rPr>
        <mc:AlternateContent>
          <mc:Choice Requires="wps">
            <w:drawing>
              <wp:anchor distT="0" distB="0" distL="114300" distR="114300" simplePos="0" relativeHeight="251686912" behindDoc="0" locked="0" layoutInCell="1" allowOverlap="1" wp14:anchorId="0D48DA03" wp14:editId="3EE06D05">
                <wp:simplePos x="0" y="0"/>
                <wp:positionH relativeFrom="column">
                  <wp:posOffset>4262213</wp:posOffset>
                </wp:positionH>
                <wp:positionV relativeFrom="paragraph">
                  <wp:posOffset>158861</wp:posOffset>
                </wp:positionV>
                <wp:extent cx="1439" cy="279400"/>
                <wp:effectExtent l="76200" t="38100" r="74930" b="25400"/>
                <wp:wrapNone/>
                <wp:docPr id="60" name="Прямая со стрелкой 60"/>
                <wp:cNvGraphicFramePr/>
                <a:graphic xmlns:a="http://schemas.openxmlformats.org/drawingml/2006/main">
                  <a:graphicData uri="http://schemas.microsoft.com/office/word/2010/wordprocessingShape">
                    <wps:wsp>
                      <wps:cNvCnPr/>
                      <wps:spPr>
                        <a:xfrm flipH="1" flipV="1">
                          <a:off x="0" y="0"/>
                          <a:ext cx="1439" cy="279400"/>
                        </a:xfrm>
                        <a:prstGeom prst="straightConnector1">
                          <a:avLst/>
                        </a:prstGeom>
                        <a:noFill/>
                        <a:ln w="15875" cap="flat" cmpd="sng" algn="ctr">
                          <a:solidFill>
                            <a:sysClr val="windowText" lastClr="000000"/>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60" o:spid="_x0000_s1026" type="#_x0000_t32" style="position:absolute;margin-left:335.6pt;margin-top:12.5pt;width:.1pt;height:22pt;flip:x 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" strokecolor="windowText" strokeweight="1.25pt">
                <v:stroke endarrow="block"/>
              </v:shape>
            </w:pict>
          </mc:Fallback>
        </mc:AlternateContent>
      </w:r>
      <w:r w:rsidRPr="006A4D57">
        <w:rPr>
          <w:noProof/>
          <w:sz w:val="24"/>
          <w:szCs w:val="24"/>
          <w:highlight w:val="cyan"/>
        </w:rPr>
        <mc:AlternateContent>
          <mc:Choice Requires="wps">
            <w:drawing>
              <wp:anchor distT="0" distB="0" distL="114300" distR="114300" simplePos="0" relativeHeight="251687936" behindDoc="0" locked="0" layoutInCell="1" allowOverlap="1" wp14:anchorId="49B7A0C0" wp14:editId="249EB0FB">
                <wp:simplePos x="0" y="0"/>
                <wp:positionH relativeFrom="column">
                  <wp:posOffset>4598670</wp:posOffset>
                </wp:positionH>
                <wp:positionV relativeFrom="paragraph">
                  <wp:posOffset>167005</wp:posOffset>
                </wp:positionV>
                <wp:extent cx="0" cy="271145"/>
                <wp:effectExtent l="76200" t="0" r="57150" b="52705"/>
                <wp:wrapNone/>
                <wp:docPr id="61" name="Прямая со стрелкой 61"/>
                <wp:cNvGraphicFramePr/>
                <a:graphic xmlns:a="http://schemas.openxmlformats.org/drawingml/2006/main">
                  <a:graphicData uri="http://schemas.microsoft.com/office/word/2010/wordprocessingShape">
                    <wps:wsp>
                      <wps:cNvCnPr/>
                      <wps:spPr>
                        <a:xfrm flipV="1">
                          <a:off x="0" y="0"/>
                          <a:ext cx="0" cy="271145"/>
                        </a:xfrm>
                        <a:prstGeom prst="straightConnector1">
                          <a:avLst/>
                        </a:prstGeom>
                        <a:noFill/>
                        <a:ln w="15875" cap="flat" cmpd="sng" algn="ctr">
                          <a:solidFill>
                            <a:sysClr val="windowText" lastClr="000000"/>
                          </a:solidFill>
                          <a:prstDash val="solid"/>
                          <a:headEnd type="triangle"/>
                          <a:tailEnd type="non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61" o:spid="_x0000_s1026" type="#_x0000_t32" style="position:absolute;margin-left:362.1pt;margin-top:13.15pt;width:0;height:21.35pt;flip:y;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" strokecolor="windowText" strokeweight="1.25pt">
                <v:stroke startarrow="block"/>
              </v:shape>
            </w:pict>
          </mc:Fallback>
        </mc:AlternateContent>
      </w:r>
    </w:p>
    <w:p w:rsidR="006A4D57" w:rsidRPr="006A4D57" w:rsidRDefault="00B44A1A" w:rsidP="006A4D57">
      <w:pPr>
        <w:rPr>
          <w:sz w:val="24"/>
          <w:szCs w:val="24"/>
          <w:highlight w:val="cyan"/>
        </w:rPr>
      </w:pPr>
      <w:r>
        <w:rPr>
          <w:noProof/>
          <w:sz w:val="24"/>
          <w:szCs w:val="24"/>
        </w:rPr>
        <mc:AlternateContent>
          <mc:Choice Requires="wps">
            <w:drawing>
              <wp:anchor distT="0" distB="0" distL="114300" distR="114300" simplePos="0" relativeHeight="251680768" behindDoc="0" locked="0" layoutInCell="1" allowOverlap="1" wp14:anchorId="1856DE6D" wp14:editId="579FB943">
                <wp:simplePos x="0" y="0"/>
                <wp:positionH relativeFrom="column">
                  <wp:posOffset>4264660</wp:posOffset>
                </wp:positionH>
                <wp:positionV relativeFrom="paragraph">
                  <wp:posOffset>-635</wp:posOffset>
                </wp:positionV>
                <wp:extent cx="342900" cy="355600"/>
                <wp:effectExtent l="0" t="0" r="0" b="6350"/>
                <wp:wrapNone/>
                <wp:docPr id="17" name="Поле 17"/>
                <wp:cNvGraphicFramePr/>
                <a:graphic xmlns:a="http://schemas.openxmlformats.org/drawingml/2006/main">
                  <a:graphicData uri="http://schemas.microsoft.com/office/word/2010/wordprocessingShape">
                    <wps:wsp>
                      <wps:cNvSpPr txBox="1"/>
                      <wps:spPr>
                        <a:xfrm>
                          <a:off x="0" y="0"/>
                          <a:ext cx="342900" cy="355600"/>
                        </a:xfrm>
                        <a:prstGeom prst="rect">
                          <a:avLst/>
                        </a:prstGeom>
                        <a:solidFill>
                          <a:sysClr val="window" lastClr="FFFFFF"/>
                        </a:solidFill>
                        <a:ln w="6350">
                          <a:noFill/>
                        </a:ln>
                        <a:effectLst/>
                      </wps:spPr>
                      <wps:txbx>
                        <w:txbxContent>
                          <w:p w:rsidR="006C4E72" w:rsidRPr="00F13626" w:rsidRDefault="006C4E72" w:rsidP="006A4D57">
                            <w:pPr>
                              <w:ind w:firstLine="0"/>
                              <w:rPr>
                                <w:color w:val="FF0000"/>
                              </w:rPr>
                            </w:pPr>
                            <w:r w:rsidRPr="00F13626">
                              <w:rPr>
                                <w:color w:val="FF0000"/>
                              </w:rPr>
                              <w:sym w:font="Wingdings" w:char="F08E"/>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17" o:spid="_x0000_s1054" type="#_x0000_t202" style="position:absolute;left:0;text-align:left;margin-left:335.8pt;margin-top:-.05pt;width:27pt;height:28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" fillcolor="window" stroked="f" strokeweight=".5pt">
                <v:textbox>
                  <w:txbxContent>
                    <w:p w:rsidR="00741D58" w:rsidRPr="00F13626" w:rsidRDefault="00741D58" w:rsidP="006A4D57">
                      <w:pPr>
                        <w:ind w:firstLine="0"/>
                        <w:rPr>
                          <w:color w:val="FF0000"/>
                        </w:rPr>
                      </w:pPr>
                      <w:r w:rsidRPr="00F13626">
                        <w:rPr>
                          <w:color w:val="FF0000"/>
                        </w:rPr>
                        <w:sym w:font="Wingdings" w:char="F08E"/>
                      </w:r>
                    </w:p>
                  </w:txbxContent>
                </v:textbox>
              </v:shape>
            </w:pict>
          </mc:Fallback>
        </mc:AlternateContent>
      </w:r>
      <w:r w:rsidR="006A4D57" w:rsidRPr="006A4D57">
        <w:rPr>
          <w:noProof/>
          <w:sz w:val="24"/>
          <w:szCs w:val="24"/>
          <w:highlight w:val="cyan"/>
        </w:rPr>
        <mc:AlternateContent>
          <mc:Choice Requires="wps">
            <w:drawing>
              <wp:anchor distT="0" distB="0" distL="114300" distR="114300" simplePos="0" relativeHeight="251689984" behindDoc="0" locked="0" layoutInCell="1" allowOverlap="1" wp14:anchorId="33DF048C" wp14:editId="0DBE3572">
                <wp:simplePos x="0" y="0"/>
                <wp:positionH relativeFrom="column">
                  <wp:posOffset>5168265</wp:posOffset>
                </wp:positionH>
                <wp:positionV relativeFrom="paragraph">
                  <wp:posOffset>142875</wp:posOffset>
                </wp:positionV>
                <wp:extent cx="349250" cy="323850"/>
                <wp:effectExtent l="0" t="0" r="0" b="0"/>
                <wp:wrapNone/>
                <wp:docPr id="67" name="Поле 67"/>
                <wp:cNvGraphicFramePr/>
                <a:graphic xmlns:a="http://schemas.openxmlformats.org/drawingml/2006/main">
                  <a:graphicData uri="http://schemas.microsoft.com/office/word/2010/wordprocessingShape">
                    <wps:wsp>
                      <wps:cNvSpPr txBox="1"/>
                      <wps:spPr>
                        <a:xfrm>
                          <a:off x="0" y="0"/>
                          <a:ext cx="349250" cy="323850"/>
                        </a:xfrm>
                        <a:prstGeom prst="rect">
                          <a:avLst/>
                        </a:prstGeom>
                        <a:solidFill>
                          <a:sysClr val="window" lastClr="FFFFFF"/>
                        </a:solidFill>
                        <a:ln w="6350">
                          <a:noFill/>
                        </a:ln>
                        <a:effectLst/>
                      </wps:spPr>
                      <wps:txbx>
                        <w:txbxContent>
                          <w:p w:rsidR="006C4E72" w:rsidRDefault="006C4E72" w:rsidP="006A4D57">
                            <w:pPr>
                              <w:ind w:firstLine="0"/>
                            </w:pPr>
                            <w:r>
                              <w:t>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Поле 67" o:spid="_x0000_s1055" type="#_x0000_t202" style="position:absolute;left:0;text-align:left;margin-left:406.95pt;margin-top:11.25pt;width:27.5pt;height:25.5pt;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" fillcolor="window" stroked="f" strokeweight=".5pt">
                <v:textbox>
                  <w:txbxContent>
                    <w:p w:rsidR="00741D58" w:rsidRDefault="00741D58" w:rsidP="006A4D57">
                      <w:pPr>
                        <w:ind w:firstLine="0"/>
                      </w:pPr>
                      <w:r>
                        <w:t>б)</w:t>
                      </w:r>
                    </w:p>
                  </w:txbxContent>
                </v:textbox>
              </v:shape>
            </w:pict>
          </mc:Fallback>
        </mc:AlternateContent>
      </w:r>
      <w:r w:rsidR="006A4D57" w:rsidRPr="006A4D57">
        <w:rPr>
          <w:noProof/>
          <w:sz w:val="24"/>
          <w:szCs w:val="24"/>
          <w:highlight w:val="cyan"/>
        </w:rPr>
        <mc:AlternateContent>
          <mc:Choice Requires="wps">
            <w:drawing>
              <wp:anchor distT="0" distB="0" distL="114300" distR="114300" simplePos="0" relativeHeight="251688960" behindDoc="0" locked="0" layoutInCell="1" allowOverlap="1" wp14:anchorId="55150DEF" wp14:editId="23C47A85">
                <wp:simplePos x="0" y="0"/>
                <wp:positionH relativeFrom="column">
                  <wp:posOffset>2209165</wp:posOffset>
                </wp:positionH>
                <wp:positionV relativeFrom="paragraph">
                  <wp:posOffset>142875</wp:posOffset>
                </wp:positionV>
                <wp:extent cx="349250" cy="323850"/>
                <wp:effectExtent l="0" t="0" r="0" b="0"/>
                <wp:wrapNone/>
                <wp:docPr id="66" name="Поле 66"/>
                <wp:cNvGraphicFramePr/>
                <a:graphic xmlns:a="http://schemas.openxmlformats.org/drawingml/2006/main">
                  <a:graphicData uri="http://schemas.microsoft.com/office/word/2010/wordprocessingShape">
                    <wps:wsp>
                      <wps:cNvSpPr txBox="1"/>
                      <wps:spPr>
                        <a:xfrm>
                          <a:off x="0" y="0"/>
                          <a:ext cx="349250" cy="323850"/>
                        </a:xfrm>
                        <a:prstGeom prst="rect">
                          <a:avLst/>
                        </a:prstGeom>
                        <a:solidFill>
                          <a:sysClr val="window" lastClr="FFFFFF"/>
                        </a:solidFill>
                        <a:ln w="6350">
                          <a:noFill/>
                        </a:ln>
                        <a:effectLst/>
                      </wps:spPr>
                      <wps:txbx>
                        <w:txbxContent>
                          <w:p w:rsidR="006C4E72" w:rsidRDefault="006C4E72" w:rsidP="006A4D57">
                            <w:pPr>
                              <w:ind w:firstLine="0"/>
                            </w:pPr>
                            <w:r>
                              <w:t>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Поле 66" o:spid="_x0000_s1056" type="#_x0000_t202" style="position:absolute;left:0;text-align:left;margin-left:173.95pt;margin-top:11.25pt;width:27.5pt;height:25.5p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" fillcolor="window" stroked="f" strokeweight=".5pt">
                <v:textbox>
                  <w:txbxContent>
                    <w:p w:rsidR="00741D58" w:rsidRDefault="00741D58" w:rsidP="006A4D57">
                      <w:pPr>
                        <w:ind w:firstLine="0"/>
                      </w:pPr>
                      <w:r>
                        <w:t>а)</w:t>
                      </w:r>
                    </w:p>
                  </w:txbxContent>
                </v:textbox>
              </v:shape>
            </w:pict>
          </mc:Fallback>
        </mc:AlternateContent>
      </w:r>
    </w:p>
    <w:p w:rsidR="006A4D57" w:rsidRPr="006A4D57" w:rsidRDefault="006A4D57" w:rsidP="006A4D57">
      <w:pPr>
        <w:rPr>
          <w:sz w:val="24"/>
          <w:szCs w:val="24"/>
          <w:highlight w:val="cyan"/>
        </w:rPr>
      </w:pPr>
    </w:p>
    <w:p w:rsidR="006A4D57" w:rsidRPr="006A4D57" w:rsidRDefault="006A4D57" w:rsidP="006A4D57">
      <w:pPr>
        <w:rPr>
          <w:sz w:val="24"/>
          <w:szCs w:val="24"/>
          <w:highlight w:val="cyan"/>
        </w:rPr>
      </w:pPr>
    </w:p>
    <w:p w:rsidR="004B555F" w:rsidRDefault="004B555F" w:rsidP="006A4D57">
      <w:pPr>
        <w:ind w:firstLine="0"/>
        <w:jc w:val="center"/>
        <w:rPr>
          <w:szCs w:val="28"/>
        </w:rPr>
      </w:pPr>
    </w:p>
    <w:p w:rsidR="00B44A1A" w:rsidRDefault="00B44A1A" w:rsidP="006A4D57">
      <w:pPr>
        <w:ind w:firstLine="0"/>
        <w:jc w:val="center"/>
        <w:rPr>
          <w:szCs w:val="28"/>
        </w:rPr>
      </w:pPr>
    </w:p>
    <w:p w:rsidR="006A4D57" w:rsidRPr="00B10CCE" w:rsidRDefault="006A4D57" w:rsidP="006A4D57">
      <w:pPr>
        <w:ind w:firstLine="0"/>
        <w:jc w:val="center"/>
        <w:rPr>
          <w:szCs w:val="28"/>
        </w:rPr>
      </w:pPr>
      <w:r w:rsidRPr="00B10CCE">
        <w:rPr>
          <w:szCs w:val="28"/>
        </w:rPr>
        <w:t>Рис. 1. Типовая потоковая диаграмма</w:t>
      </w:r>
    </w:p>
    <w:p w:rsidR="006A4D57" w:rsidRPr="006A4D57" w:rsidRDefault="006A4D57" w:rsidP="006A4D57">
      <w:pPr>
        <w:spacing w:before="120"/>
        <w:ind w:firstLine="0"/>
        <w:jc w:val="center"/>
        <w:rPr>
          <w:sz w:val="24"/>
          <w:szCs w:val="24"/>
        </w:rPr>
      </w:pPr>
      <w:r w:rsidRPr="006A4D57">
        <w:rPr>
          <w:sz w:val="24"/>
          <w:szCs w:val="24"/>
        </w:rPr>
        <w:t>а) модель окружения; б) модель обменных потоков</w:t>
      </w:r>
    </w:p>
    <w:p w:rsidR="006A4D57" w:rsidRPr="006A4D57" w:rsidRDefault="006A4D57" w:rsidP="006A4D57">
      <w:pPr>
        <w:rPr>
          <w:sz w:val="24"/>
          <w:szCs w:val="24"/>
        </w:rPr>
      </w:pPr>
    </w:p>
    <w:p w:rsidR="00B06E4B" w:rsidRPr="00B10CCE" w:rsidRDefault="00B06E4B" w:rsidP="00B06E4B">
      <w:pPr>
        <w:rPr>
          <w:szCs w:val="28"/>
        </w:rPr>
      </w:pPr>
      <w:r w:rsidRPr="00B10CCE">
        <w:rPr>
          <w:i/>
          <w:szCs w:val="28"/>
        </w:rPr>
        <w:t>Модель обменных потоков</w:t>
      </w:r>
      <w:r w:rsidRPr="00B10CCE">
        <w:rPr>
          <w:szCs w:val="28"/>
        </w:rPr>
        <w:t>, которая представляет собой сеть стрелок между рассматриваемой системой и объектами окрестности (рис. 1б). Направления стрелок указывают направления потоков. При этом возможны как односторонние (стрелка в одном направлении – № 1), так и двухсторо</w:t>
      </w:r>
      <w:r w:rsidRPr="00B10CCE">
        <w:rPr>
          <w:szCs w:val="28"/>
        </w:rPr>
        <w:t>н</w:t>
      </w:r>
      <w:r w:rsidRPr="00B10CCE">
        <w:rPr>
          <w:szCs w:val="28"/>
        </w:rPr>
        <w:t xml:space="preserve">ние потоки. В последнем случае возможно варианты: </w:t>
      </w:r>
    </w:p>
    <w:p w:rsidR="00B06E4B" w:rsidRPr="00B10CCE" w:rsidRDefault="00B06E4B" w:rsidP="00B06E4B">
      <w:pPr>
        <w:rPr>
          <w:szCs w:val="28"/>
        </w:rPr>
      </w:pPr>
      <w:r w:rsidRPr="00B10CCE">
        <w:rPr>
          <w:szCs w:val="28"/>
        </w:rPr>
        <w:t>а) если имеет место взаимообратный поток (например, маятниковая миграция населения, вызванная сезонными работами, или приезд/отъезд на работу/с работы жителей пригорода в город и обратно), то он обозначается стрелкой № 2 с двумя концами;</w:t>
      </w:r>
    </w:p>
    <w:p w:rsidR="00B06E4B" w:rsidRPr="00B10CCE" w:rsidRDefault="00B06E4B" w:rsidP="00B06E4B">
      <w:pPr>
        <w:rPr>
          <w:szCs w:val="28"/>
        </w:rPr>
      </w:pPr>
      <w:r w:rsidRPr="00B10CCE">
        <w:rPr>
          <w:szCs w:val="28"/>
        </w:rPr>
        <w:t xml:space="preserve">б) если имеет место обмен потоками разного содержания (например, из страны утекают «мозги», а притекают малообразованные </w:t>
      </w:r>
      <w:proofErr w:type="spellStart"/>
      <w:r w:rsidRPr="00B10CCE">
        <w:rPr>
          <w:szCs w:val="28"/>
        </w:rPr>
        <w:t>гастарбайтеры</w:t>
      </w:r>
      <w:proofErr w:type="spellEnd"/>
      <w:r w:rsidRPr="00B10CCE">
        <w:rPr>
          <w:szCs w:val="28"/>
        </w:rPr>
        <w:t xml:space="preserve"> или из страны экспортируют сырье, а импортируют высокие технологии), то т</w:t>
      </w:r>
      <w:r w:rsidRPr="00B10CCE">
        <w:rPr>
          <w:szCs w:val="28"/>
        </w:rPr>
        <w:t>а</w:t>
      </w:r>
      <w:r w:rsidRPr="00B10CCE">
        <w:rPr>
          <w:szCs w:val="28"/>
        </w:rPr>
        <w:t xml:space="preserve">кие потоки обозначают двумя разнонаправленными стрелками № 3. </w:t>
      </w:r>
    </w:p>
    <w:p w:rsidR="006A4D57" w:rsidRPr="00B10CCE" w:rsidRDefault="006A4D57" w:rsidP="004B555F">
      <w:pPr>
        <w:rPr>
          <w:szCs w:val="28"/>
        </w:rPr>
      </w:pPr>
      <w:r w:rsidRPr="00B10CCE">
        <w:rPr>
          <w:szCs w:val="28"/>
        </w:rPr>
        <w:t>Как отмечается в [3], модель обменных потоков может быть охаракт</w:t>
      </w:r>
      <w:r w:rsidRPr="00B10CCE">
        <w:rPr>
          <w:szCs w:val="28"/>
        </w:rPr>
        <w:t>е</w:t>
      </w:r>
      <w:r w:rsidRPr="00B10CCE">
        <w:rPr>
          <w:szCs w:val="28"/>
        </w:rPr>
        <w:t xml:space="preserve">ризована тремя показателями: </w:t>
      </w:r>
    </w:p>
    <w:p w:rsidR="006A4D57" w:rsidRPr="00B10CCE" w:rsidRDefault="006A4D57" w:rsidP="004B555F">
      <w:pPr>
        <w:rPr>
          <w:szCs w:val="28"/>
        </w:rPr>
      </w:pPr>
      <w:r w:rsidRPr="00B10CCE">
        <w:rPr>
          <w:szCs w:val="28"/>
        </w:rPr>
        <w:t xml:space="preserve">а) </w:t>
      </w:r>
      <w:r w:rsidRPr="00B10CCE">
        <w:rPr>
          <w:i/>
          <w:szCs w:val="28"/>
        </w:rPr>
        <w:t>топологией</w:t>
      </w:r>
      <w:r w:rsidRPr="00B10CCE">
        <w:rPr>
          <w:szCs w:val="28"/>
        </w:rPr>
        <w:t xml:space="preserve"> (геометрией распределения антропотоков в специфич</w:t>
      </w:r>
      <w:r w:rsidRPr="00B10CCE">
        <w:rPr>
          <w:szCs w:val="28"/>
        </w:rPr>
        <w:t>е</w:t>
      </w:r>
      <w:r w:rsidRPr="00B10CCE">
        <w:rPr>
          <w:szCs w:val="28"/>
        </w:rPr>
        <w:t xml:space="preserve">ском географическом, профессиональном, социальном и т.п. пространстве; </w:t>
      </w:r>
      <w:r w:rsidRPr="00B10CCE">
        <w:rPr>
          <w:szCs w:val="28"/>
        </w:rPr>
        <w:lastRenderedPageBreak/>
        <w:t>она задается характером и количеством истоков и стоков, сетью и напра</w:t>
      </w:r>
      <w:r w:rsidRPr="00B10CCE">
        <w:rPr>
          <w:szCs w:val="28"/>
        </w:rPr>
        <w:t>в</w:t>
      </w:r>
      <w:r w:rsidRPr="00B10CCE">
        <w:rPr>
          <w:szCs w:val="28"/>
        </w:rPr>
        <w:t xml:space="preserve">ленностью перетоков между ними); </w:t>
      </w:r>
    </w:p>
    <w:p w:rsidR="006A4D57" w:rsidRPr="00B10CCE" w:rsidRDefault="006A4D57" w:rsidP="004B555F">
      <w:pPr>
        <w:rPr>
          <w:szCs w:val="28"/>
        </w:rPr>
      </w:pPr>
      <w:r w:rsidRPr="00B10CCE">
        <w:rPr>
          <w:szCs w:val="28"/>
        </w:rPr>
        <w:t>б)</w:t>
      </w:r>
      <w:r w:rsidRPr="00B10CCE">
        <w:rPr>
          <w:i/>
          <w:szCs w:val="28"/>
        </w:rPr>
        <w:t xml:space="preserve"> амплитудой</w:t>
      </w:r>
      <w:r w:rsidRPr="00B10CCE">
        <w:rPr>
          <w:szCs w:val="28"/>
        </w:rPr>
        <w:t xml:space="preserve"> (общей численностью перетекающих социальных об</w:t>
      </w:r>
      <w:r w:rsidRPr="00B10CCE">
        <w:rPr>
          <w:szCs w:val="28"/>
        </w:rPr>
        <w:t>ъ</w:t>
      </w:r>
      <w:r w:rsidRPr="00B10CCE">
        <w:rPr>
          <w:szCs w:val="28"/>
        </w:rPr>
        <w:t xml:space="preserve">ектов: в случае </w:t>
      </w:r>
      <w:proofErr w:type="spellStart"/>
      <w:r w:rsidRPr="00B10CCE">
        <w:rPr>
          <w:szCs w:val="28"/>
        </w:rPr>
        <w:t>антропотока</w:t>
      </w:r>
      <w:proofErr w:type="spellEnd"/>
      <w:r w:rsidRPr="00B10CCE">
        <w:rPr>
          <w:szCs w:val="28"/>
        </w:rPr>
        <w:t xml:space="preserve"> это количество людей, входящих в состав ист</w:t>
      </w:r>
      <w:r w:rsidRPr="00B10CCE">
        <w:rPr>
          <w:szCs w:val="28"/>
        </w:rPr>
        <w:t>о</w:t>
      </w:r>
      <w:r w:rsidRPr="00B10CCE">
        <w:rPr>
          <w:szCs w:val="28"/>
        </w:rPr>
        <w:t>ка, стока или перетока);</w:t>
      </w:r>
    </w:p>
    <w:p w:rsidR="006A4D57" w:rsidRPr="00B10CCE" w:rsidRDefault="006A4D57" w:rsidP="004B555F">
      <w:pPr>
        <w:rPr>
          <w:szCs w:val="28"/>
        </w:rPr>
      </w:pPr>
      <w:r w:rsidRPr="00B10CCE">
        <w:rPr>
          <w:szCs w:val="28"/>
        </w:rPr>
        <w:t>в)</w:t>
      </w:r>
      <w:r w:rsidRPr="00B10CCE">
        <w:rPr>
          <w:i/>
          <w:szCs w:val="28"/>
        </w:rPr>
        <w:t xml:space="preserve"> интенсивностью</w:t>
      </w:r>
      <w:r w:rsidRPr="00B10CCE">
        <w:rPr>
          <w:szCs w:val="28"/>
        </w:rPr>
        <w:t xml:space="preserve"> (количеством индивидов, мигрирующих в данном потоке за единицу времени). </w:t>
      </w:r>
    </w:p>
    <w:p w:rsidR="006A4D57" w:rsidRPr="00B10CCE" w:rsidRDefault="006A4D57" w:rsidP="004B555F">
      <w:pPr>
        <w:rPr>
          <w:szCs w:val="28"/>
        </w:rPr>
      </w:pPr>
    </w:p>
    <w:p w:rsidR="006A4D57" w:rsidRPr="00B10CCE" w:rsidRDefault="006A4D57" w:rsidP="006A4D57">
      <w:pPr>
        <w:rPr>
          <w:szCs w:val="28"/>
        </w:rPr>
      </w:pPr>
      <w:r w:rsidRPr="00B10CCE">
        <w:rPr>
          <w:szCs w:val="28"/>
        </w:rPr>
        <w:t xml:space="preserve"> 3. Помимо основных показателей полезно исследовать дополнител</w:t>
      </w:r>
      <w:r w:rsidRPr="00B10CCE">
        <w:rPr>
          <w:szCs w:val="28"/>
        </w:rPr>
        <w:t>ь</w:t>
      </w:r>
      <w:r w:rsidRPr="00B10CCE">
        <w:rPr>
          <w:szCs w:val="28"/>
        </w:rPr>
        <w:t xml:space="preserve">ные особенности потоков  разного вида. Это могут быть </w:t>
      </w:r>
      <w:r w:rsidRPr="00B10CCE">
        <w:rPr>
          <w:i/>
          <w:szCs w:val="28"/>
        </w:rPr>
        <w:t>причины</w:t>
      </w:r>
      <w:r w:rsidRPr="00B10CCE">
        <w:rPr>
          <w:szCs w:val="28"/>
        </w:rPr>
        <w:t>, обуславл</w:t>
      </w:r>
      <w:r w:rsidRPr="00B10CCE">
        <w:rPr>
          <w:szCs w:val="28"/>
        </w:rPr>
        <w:t>и</w:t>
      </w:r>
      <w:r w:rsidRPr="00B10CCE">
        <w:rPr>
          <w:szCs w:val="28"/>
        </w:rPr>
        <w:t xml:space="preserve">вающие  рост/падение их интенсивности или изменение направленности (например, движущие мотивы, побуждающие мигрантов осуществлять те или иные перемещения и т.д.); возможные </w:t>
      </w:r>
      <w:r w:rsidRPr="00B10CCE">
        <w:rPr>
          <w:i/>
          <w:szCs w:val="28"/>
        </w:rPr>
        <w:t>последствия</w:t>
      </w:r>
      <w:r w:rsidRPr="00B10CCE">
        <w:rPr>
          <w:szCs w:val="28"/>
        </w:rPr>
        <w:t>, к которым приводят т</w:t>
      </w:r>
      <w:r w:rsidRPr="00B10CCE">
        <w:rPr>
          <w:szCs w:val="28"/>
        </w:rPr>
        <w:t>а</w:t>
      </w:r>
      <w:r w:rsidRPr="00B10CCE">
        <w:rPr>
          <w:szCs w:val="28"/>
        </w:rPr>
        <w:t xml:space="preserve">кие изменения и др.      </w:t>
      </w:r>
    </w:p>
    <w:p w:rsidR="006A4D57" w:rsidRPr="00B10CCE" w:rsidRDefault="006A4D57" w:rsidP="006A4D57">
      <w:pPr>
        <w:keepNext/>
        <w:keepLines/>
        <w:spacing w:before="120" w:after="120"/>
        <w:ind w:firstLine="0"/>
        <w:jc w:val="center"/>
        <w:outlineLvl w:val="0"/>
        <w:rPr>
          <w:rFonts w:ascii="Arial" w:eastAsiaTheme="majorEastAsia" w:hAnsi="Arial" w:cstheme="majorBidi"/>
          <w:b/>
          <w:bCs/>
          <w:color w:val="000099"/>
          <w:szCs w:val="28"/>
        </w:rPr>
      </w:pPr>
      <w:r w:rsidRPr="00B10CCE">
        <w:rPr>
          <w:rFonts w:ascii="Arial" w:eastAsiaTheme="majorEastAsia" w:hAnsi="Arial" w:cstheme="majorBidi"/>
          <w:b/>
          <w:bCs/>
          <w:color w:val="000099"/>
          <w:szCs w:val="28"/>
        </w:rPr>
        <w:t xml:space="preserve">2. </w:t>
      </w:r>
      <w:r w:rsidRPr="00B10CCE">
        <w:rPr>
          <w:rFonts w:ascii="Arial" w:eastAsiaTheme="majorEastAsia" w:hAnsi="Arial" w:cstheme="majorBidi"/>
          <w:b/>
          <w:bCs/>
          <w:i/>
          <w:color w:val="000099"/>
          <w:szCs w:val="28"/>
        </w:rPr>
        <w:t>Решение поставленн</w:t>
      </w:r>
      <w:r w:rsidR="009742E3">
        <w:rPr>
          <w:rFonts w:ascii="Arial" w:eastAsiaTheme="majorEastAsia" w:hAnsi="Arial" w:cstheme="majorBidi"/>
          <w:b/>
          <w:bCs/>
          <w:i/>
          <w:color w:val="000099"/>
          <w:szCs w:val="28"/>
        </w:rPr>
        <w:t>ой</w:t>
      </w:r>
      <w:r w:rsidRPr="00B10CCE">
        <w:rPr>
          <w:rFonts w:ascii="Arial" w:eastAsiaTheme="majorEastAsia" w:hAnsi="Arial" w:cstheme="majorBidi"/>
          <w:b/>
          <w:bCs/>
          <w:i/>
          <w:color w:val="000099"/>
          <w:szCs w:val="28"/>
        </w:rPr>
        <w:t xml:space="preserve"> задач</w:t>
      </w:r>
      <w:r w:rsidR="009742E3">
        <w:rPr>
          <w:rFonts w:ascii="Arial" w:eastAsiaTheme="majorEastAsia" w:hAnsi="Arial" w:cstheme="majorBidi"/>
          <w:b/>
          <w:bCs/>
          <w:i/>
          <w:color w:val="000099"/>
          <w:szCs w:val="28"/>
        </w:rPr>
        <w:t>и</w:t>
      </w:r>
    </w:p>
    <w:p w:rsidR="006A4D57" w:rsidRPr="00B10CCE" w:rsidRDefault="006A4D57" w:rsidP="006A4D57">
      <w:pPr>
        <w:keepNext/>
        <w:keepLines/>
        <w:spacing w:before="120" w:after="120"/>
        <w:ind w:firstLine="0"/>
        <w:jc w:val="center"/>
        <w:outlineLvl w:val="1"/>
        <w:rPr>
          <w:rFonts w:ascii="Arial" w:eastAsiaTheme="majorEastAsia" w:hAnsi="Arial" w:cstheme="majorBidi"/>
          <w:bCs/>
          <w:i/>
          <w:szCs w:val="28"/>
        </w:rPr>
      </w:pPr>
      <w:r w:rsidRPr="00B10CCE">
        <w:rPr>
          <w:rFonts w:ascii="Arial" w:eastAsiaTheme="majorEastAsia" w:hAnsi="Arial" w:cstheme="majorBidi"/>
          <w:bCs/>
          <w:i/>
          <w:szCs w:val="28"/>
        </w:rPr>
        <w:t xml:space="preserve">Построение и анализ потоковой диаграммы текучести кадров </w:t>
      </w:r>
      <w:r w:rsidR="00F72FBC">
        <w:rPr>
          <w:rFonts w:ascii="Arial" w:eastAsiaTheme="majorEastAsia" w:hAnsi="Arial" w:cstheme="majorBidi"/>
          <w:bCs/>
          <w:i/>
          <w:szCs w:val="28"/>
        </w:rPr>
        <w:t xml:space="preserve">              </w:t>
      </w:r>
      <w:r w:rsidRPr="00B10CCE">
        <w:rPr>
          <w:rFonts w:ascii="Arial" w:eastAsiaTheme="majorEastAsia" w:hAnsi="Arial" w:cstheme="majorBidi"/>
          <w:bCs/>
          <w:i/>
          <w:szCs w:val="28"/>
        </w:rPr>
        <w:t>в организации</w:t>
      </w:r>
    </w:p>
    <w:p w:rsidR="009569CD" w:rsidRPr="00B10CCE" w:rsidRDefault="009569CD" w:rsidP="00F72FBC">
      <w:pPr>
        <w:rPr>
          <w:szCs w:val="28"/>
        </w:rPr>
      </w:pPr>
      <w:r w:rsidRPr="00B10CCE">
        <w:rPr>
          <w:szCs w:val="28"/>
        </w:rPr>
        <w:t>Для иллюстрации процесса текучести кадров в ООО «</w:t>
      </w:r>
      <w:proofErr w:type="spellStart"/>
      <w:r w:rsidRPr="00B10CCE">
        <w:rPr>
          <w:szCs w:val="28"/>
        </w:rPr>
        <w:t>Тренинговый</w:t>
      </w:r>
      <w:proofErr w:type="spellEnd"/>
      <w:r w:rsidRPr="00B10CCE">
        <w:rPr>
          <w:szCs w:val="28"/>
        </w:rPr>
        <w:t xml:space="preserve"> Центр Бизнес Коммуникаций» воспользуе</w:t>
      </w:r>
      <w:r w:rsidR="00626FDC">
        <w:rPr>
          <w:szCs w:val="28"/>
        </w:rPr>
        <w:t>мся потоковой диаграммой (рис. 2</w:t>
      </w:r>
      <w:r w:rsidRPr="00B10CCE">
        <w:rPr>
          <w:szCs w:val="28"/>
        </w:rPr>
        <w:t xml:space="preserve">), учитывающей не все, но основные типы входящих и входящих антропотоков. </w:t>
      </w:r>
      <w:r w:rsidR="00C33429" w:rsidRPr="00B10CCE">
        <w:rPr>
          <w:szCs w:val="28"/>
        </w:rPr>
        <w:t>Работу с потоковой диаграммой проведем в несколько этапов.</w:t>
      </w:r>
    </w:p>
    <w:p w:rsidR="009569CD" w:rsidRPr="00B10CCE" w:rsidRDefault="009569CD" w:rsidP="00F72FBC">
      <w:pPr>
        <w:rPr>
          <w:szCs w:val="28"/>
        </w:rPr>
      </w:pPr>
      <w:r w:rsidRPr="00B10CCE">
        <w:rPr>
          <w:szCs w:val="28"/>
        </w:rPr>
        <w:t xml:space="preserve">Во-первых, сформируем </w:t>
      </w:r>
      <w:r w:rsidRPr="00B10CCE">
        <w:rPr>
          <w:b/>
          <w:i/>
          <w:szCs w:val="28"/>
        </w:rPr>
        <w:t xml:space="preserve">топологию </w:t>
      </w:r>
      <w:r w:rsidRPr="00B10CCE">
        <w:rPr>
          <w:szCs w:val="28"/>
        </w:rPr>
        <w:t>потоковой диаграммы, т.е.  кол</w:t>
      </w:r>
      <w:r w:rsidRPr="00B10CCE">
        <w:rPr>
          <w:szCs w:val="28"/>
        </w:rPr>
        <w:t>и</w:t>
      </w:r>
      <w:r w:rsidRPr="00B10CCE">
        <w:rPr>
          <w:szCs w:val="28"/>
        </w:rPr>
        <w:t xml:space="preserve">чество и характер </w:t>
      </w:r>
      <w:r w:rsidRPr="00B10CCE">
        <w:rPr>
          <w:i/>
          <w:szCs w:val="28"/>
        </w:rPr>
        <w:t xml:space="preserve">входящих </w:t>
      </w:r>
      <w:r w:rsidRPr="00B10CCE">
        <w:rPr>
          <w:szCs w:val="28"/>
        </w:rPr>
        <w:t>и</w:t>
      </w:r>
      <w:r w:rsidRPr="00B10CCE">
        <w:rPr>
          <w:i/>
          <w:szCs w:val="28"/>
        </w:rPr>
        <w:t xml:space="preserve"> выходящих </w:t>
      </w:r>
      <w:r w:rsidR="00626FDC">
        <w:rPr>
          <w:szCs w:val="28"/>
        </w:rPr>
        <w:t>потоков. На рис. 2</w:t>
      </w:r>
      <w:r w:rsidRPr="00B10CCE">
        <w:rPr>
          <w:szCs w:val="28"/>
        </w:rPr>
        <w:t xml:space="preserve"> показано четыре типа входящих и три типа выходящих потоков, </w:t>
      </w:r>
      <w:proofErr w:type="gramStart"/>
      <w:r w:rsidRPr="00B10CCE">
        <w:rPr>
          <w:szCs w:val="28"/>
        </w:rPr>
        <w:t>представляющих</w:t>
      </w:r>
      <w:proofErr w:type="gramEnd"/>
      <w:r w:rsidRPr="00B10CCE">
        <w:rPr>
          <w:szCs w:val="28"/>
        </w:rPr>
        <w:t xml:space="preserve"> семь кат</w:t>
      </w:r>
      <w:r w:rsidRPr="00B10CCE">
        <w:rPr>
          <w:szCs w:val="28"/>
        </w:rPr>
        <w:t>е</w:t>
      </w:r>
      <w:r w:rsidRPr="00B10CCE">
        <w:rPr>
          <w:szCs w:val="28"/>
        </w:rPr>
        <w:t>горий работников, поступающих в организацию и покидающих ее.</w:t>
      </w:r>
    </w:p>
    <w:p w:rsidR="009569CD" w:rsidRPr="009569CD" w:rsidRDefault="009569CD" w:rsidP="009569CD">
      <w:pPr>
        <w:ind w:firstLine="0"/>
        <w:rPr>
          <w:sz w:val="24"/>
          <w:szCs w:val="24"/>
        </w:rPr>
      </w:pPr>
      <w:r w:rsidRPr="009569CD">
        <w:rPr>
          <w:noProof/>
          <w:color w:val="FF0000"/>
          <w:sz w:val="24"/>
          <w:szCs w:val="24"/>
        </w:rPr>
        <mc:AlternateContent>
          <mc:Choice Requires="wpg">
            <w:drawing>
              <wp:anchor distT="0" distB="0" distL="114300" distR="114300" simplePos="0" relativeHeight="251698176" behindDoc="0" locked="0" layoutInCell="1" allowOverlap="1" wp14:anchorId="16E5A1D4" wp14:editId="027DF293">
                <wp:simplePos x="0" y="0"/>
                <wp:positionH relativeFrom="column">
                  <wp:posOffset>60768</wp:posOffset>
                </wp:positionH>
                <wp:positionV relativeFrom="paragraph">
                  <wp:posOffset>129319</wp:posOffset>
                </wp:positionV>
                <wp:extent cx="5141065" cy="2263296"/>
                <wp:effectExtent l="0" t="0" r="40640" b="3810"/>
                <wp:wrapNone/>
                <wp:docPr id="3" name="Группа 3"/>
                <wp:cNvGraphicFramePr/>
                <a:graphic xmlns:a="http://schemas.openxmlformats.org/drawingml/2006/main">
                  <a:graphicData uri="http://schemas.microsoft.com/office/word/2010/wordprocessingGroup">
                    <wpg:wgp>
                      <wpg:cNvGrpSpPr/>
                      <wpg:grpSpPr>
                        <a:xfrm>
                          <a:off x="0" y="0"/>
                          <a:ext cx="5141065" cy="2263296"/>
                          <a:chOff x="-92279" y="0"/>
                          <a:chExt cx="5141065" cy="2263296"/>
                        </a:xfrm>
                      </wpg:grpSpPr>
                      <wps:wsp>
                        <wps:cNvPr id="43" name="Поле 43"/>
                        <wps:cNvSpPr txBox="1"/>
                        <wps:spPr>
                          <a:xfrm>
                            <a:off x="1777743" y="273856"/>
                            <a:ext cx="1965959" cy="1727200"/>
                          </a:xfrm>
                          <a:prstGeom prst="rect">
                            <a:avLst/>
                          </a:prstGeom>
                          <a:solidFill>
                            <a:srgbClr val="EEECE1">
                              <a:lumMod val="90000"/>
                            </a:srgbClr>
                          </a:solidFill>
                          <a:ln w="6350">
                            <a:solidFill>
                              <a:prstClr val="black"/>
                            </a:solidFill>
                          </a:ln>
                          <a:effectLst/>
                        </wps:spPr>
                        <wps:txbx>
                          <w:txbxContent>
                            <w:p w:rsidR="006C4E72" w:rsidRDefault="006C4E72" w:rsidP="009569CD">
                              <w:pPr>
                                <w:ind w:firstLine="0"/>
                                <w:jc w:val="center"/>
                                <w:rPr>
                                  <w:b/>
                                </w:rPr>
                              </w:pPr>
                            </w:p>
                            <w:p w:rsidR="006C4E72" w:rsidRDefault="006C4E72" w:rsidP="009569CD">
                              <w:pPr>
                                <w:ind w:firstLine="0"/>
                                <w:jc w:val="center"/>
                                <w:rPr>
                                  <w:b/>
                                </w:rPr>
                              </w:pPr>
                            </w:p>
                            <w:p w:rsidR="006C4E72" w:rsidRDefault="006C4E72" w:rsidP="009569CD">
                              <w:pPr>
                                <w:ind w:firstLine="0"/>
                                <w:jc w:val="center"/>
                                <w:rPr>
                                  <w:b/>
                                </w:rPr>
                              </w:pPr>
                              <w:r>
                                <w:rPr>
                                  <w:b/>
                                </w:rPr>
                                <w:t>ООО «</w:t>
                              </w:r>
                              <w:proofErr w:type="spellStart"/>
                              <w:r w:rsidRPr="00FB4A98">
                                <w:rPr>
                                  <w:b/>
                                </w:rPr>
                                <w:t>Тренин</w:t>
                              </w:r>
                              <w:r>
                                <w:rPr>
                                  <w:b/>
                                </w:rPr>
                                <w:t>говый</w:t>
                              </w:r>
                              <w:proofErr w:type="spellEnd"/>
                              <w:r>
                                <w:rPr>
                                  <w:b/>
                                </w:rPr>
                                <w:t xml:space="preserve"> Центр Бизнес </w:t>
                              </w:r>
                            </w:p>
                            <w:p w:rsidR="006C4E72" w:rsidRPr="00AE1F9C" w:rsidRDefault="006C4E72" w:rsidP="009569CD">
                              <w:pPr>
                                <w:ind w:firstLine="0"/>
                                <w:jc w:val="center"/>
                                <w:rPr>
                                  <w:b/>
                                </w:rPr>
                              </w:pPr>
                              <w:r>
                                <w:rPr>
                                  <w:b/>
                                </w:rPr>
                                <w:t>Коммуникаций»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3" name="Стрелка вправо 83"/>
                        <wps:cNvSpPr/>
                        <wps:spPr>
                          <a:xfrm>
                            <a:off x="213515" y="362047"/>
                            <a:ext cx="1566252" cy="17780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Стрелка вправо 84"/>
                        <wps:cNvSpPr/>
                        <wps:spPr>
                          <a:xfrm>
                            <a:off x="482729" y="789076"/>
                            <a:ext cx="1295717" cy="17780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Стрелка вправо 85"/>
                        <wps:cNvSpPr/>
                        <wps:spPr>
                          <a:xfrm>
                            <a:off x="482729" y="1373921"/>
                            <a:ext cx="1295717" cy="17780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 name="Стрелка вправо 86"/>
                        <wps:cNvSpPr/>
                        <wps:spPr>
                          <a:xfrm>
                            <a:off x="482729" y="1824159"/>
                            <a:ext cx="1295717" cy="17780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7" name="Стрелка вправо 87"/>
                        <wps:cNvSpPr/>
                        <wps:spPr>
                          <a:xfrm>
                            <a:off x="3745791" y="362047"/>
                            <a:ext cx="1302385" cy="17780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 name="Стрелка вправо 88"/>
                        <wps:cNvSpPr/>
                        <wps:spPr>
                          <a:xfrm>
                            <a:off x="3745791" y="965458"/>
                            <a:ext cx="1302994" cy="17780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9" name="Стрелка вправо 89"/>
                        <wps:cNvSpPr/>
                        <wps:spPr>
                          <a:xfrm>
                            <a:off x="3745791" y="1647777"/>
                            <a:ext cx="1302995" cy="17780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0" name="Поле 90"/>
                        <wps:cNvSpPr txBox="1"/>
                        <wps:spPr>
                          <a:xfrm flipH="1">
                            <a:off x="-92279" y="78896"/>
                            <a:ext cx="445034" cy="2184400"/>
                          </a:xfrm>
                          <a:prstGeom prst="rect">
                            <a:avLst/>
                          </a:prstGeom>
                          <a:noFill/>
                          <a:ln w="6350">
                            <a:noFill/>
                          </a:ln>
                          <a:effectLst/>
                        </wps:spPr>
                        <wps:txbx>
                          <w:txbxContent>
                            <w:p w:rsidR="006C4E72" w:rsidRDefault="006C4E72" w:rsidP="009569CD">
                              <w:r>
                                <w:t>Входные потоки</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wps:wsp>
                        <wps:cNvPr id="91" name="Прямоугольник 91"/>
                        <wps:cNvSpPr/>
                        <wps:spPr>
                          <a:xfrm>
                            <a:off x="352764" y="0"/>
                            <a:ext cx="1391920" cy="371475"/>
                          </a:xfrm>
                          <a:prstGeom prst="rect">
                            <a:avLst/>
                          </a:prstGeom>
                          <a:noFill/>
                          <a:ln w="25400" cap="flat" cmpd="sng" algn="ctr">
                            <a:noFill/>
                            <a:prstDash val="solid"/>
                          </a:ln>
                          <a:effectLst/>
                        </wps:spPr>
                        <wps:txbx>
                          <w:txbxContent>
                            <w:p w:rsidR="006C4E72" w:rsidRDefault="006C4E72" w:rsidP="009569CD">
                              <w:pPr>
                                <w:ind w:firstLine="0"/>
                                <w:jc w:val="center"/>
                                <w:rPr>
                                  <w:color w:val="000000" w:themeColor="text1"/>
                                  <w:sz w:val="18"/>
                                  <w:szCs w:val="24"/>
                                </w:rPr>
                              </w:pPr>
                              <w:r w:rsidRPr="000E0B00">
                                <w:rPr>
                                  <w:color w:val="000000" w:themeColor="text1"/>
                                  <w:sz w:val="18"/>
                                  <w:szCs w:val="24"/>
                                </w:rPr>
                                <w:t xml:space="preserve">приступившие </w:t>
                              </w:r>
                            </w:p>
                            <w:p w:rsidR="006C4E72" w:rsidRPr="000E0B00" w:rsidRDefault="006C4E72" w:rsidP="009569CD">
                              <w:pPr>
                                <w:ind w:firstLine="0"/>
                                <w:jc w:val="center"/>
                                <w:rPr>
                                  <w:color w:val="000000" w:themeColor="text1"/>
                                  <w:sz w:val="20"/>
                                </w:rPr>
                              </w:pPr>
                              <w:r w:rsidRPr="000E0B00">
                                <w:rPr>
                                  <w:color w:val="000000" w:themeColor="text1"/>
                                  <w:sz w:val="18"/>
                                  <w:szCs w:val="24"/>
                                </w:rPr>
                                <w:t>к работе после школы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id="Группа 3" o:spid="_x0000_s1057" style="position:absolute;left:0;text-align:left;margin-left:4.8pt;margin-top:10.2pt;width:404.8pt;height:178.2pt;z-index:251698176;mso-width-relative:margin" coordorigin="-922" coordsize="51410,22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">
                <v:shape id="Поле 43" o:spid="_x0000_s1058" type="#_x0000_t202" style="position:absolute;left:17777;top:2738;width:19660;height:17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CNWMIA&#10;AADbAAAADwAAAGRycy9kb3ducmV2LnhtbESPQYvCMBSE74L/ITxhbzbVFVmqUWRR8LAI6uL50Tyb&#10;1ualNNla//1GEDwOM/MNs1z3thYdtb50rGCSpCCIc6dLLhT8nnfjLxA+IGusHZOCB3lYr4aDJWba&#10;3flI3SkUIkLYZ6jAhNBkUvrckEWfuIY4elfXWgxRtoXULd4j3NZymqZzabHkuGCwoW9D+e30ZxVU&#10;N7uddpfD9ih/KjN5FPZqqotSH6N+swARqA/v8Ku91wpmn/D8En+AX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oI1YwgAAANsAAAAPAAAAAAAAAAAAAAAAAJgCAABkcnMvZG93&#10;bnJldi54bWxQSwUGAAAAAAQABAD1AAAAhwMAAAAA&#10;" fillcolor="#ddd9c3" strokeweight=".5pt">
                  <v:textbox>
                    <w:txbxContent>
                      <w:p w:rsidR="00741D58" w:rsidRDefault="00741D58" w:rsidP="009569CD">
                        <w:pPr>
                          <w:ind w:firstLine="0"/>
                          <w:jc w:val="center"/>
                          <w:rPr>
                            <w:b/>
                          </w:rPr>
                        </w:pPr>
                      </w:p>
                      <w:p w:rsidR="00741D58" w:rsidRDefault="00741D58" w:rsidP="009569CD">
                        <w:pPr>
                          <w:ind w:firstLine="0"/>
                          <w:jc w:val="center"/>
                          <w:rPr>
                            <w:b/>
                          </w:rPr>
                        </w:pPr>
                      </w:p>
                      <w:p w:rsidR="00741D58" w:rsidRDefault="00741D58" w:rsidP="009569CD">
                        <w:pPr>
                          <w:ind w:firstLine="0"/>
                          <w:jc w:val="center"/>
                          <w:rPr>
                            <w:b/>
                          </w:rPr>
                        </w:pPr>
                        <w:r>
                          <w:rPr>
                            <w:b/>
                          </w:rPr>
                          <w:t>ООО «</w:t>
                        </w:r>
                        <w:proofErr w:type="spellStart"/>
                        <w:r w:rsidRPr="00FB4A98">
                          <w:rPr>
                            <w:b/>
                          </w:rPr>
                          <w:t>Тренин</w:t>
                        </w:r>
                        <w:r>
                          <w:rPr>
                            <w:b/>
                          </w:rPr>
                          <w:t>говый</w:t>
                        </w:r>
                        <w:proofErr w:type="spellEnd"/>
                        <w:r>
                          <w:rPr>
                            <w:b/>
                          </w:rPr>
                          <w:t xml:space="preserve"> Центр Бизнес </w:t>
                        </w:r>
                      </w:p>
                      <w:p w:rsidR="00741D58" w:rsidRPr="00AE1F9C" w:rsidRDefault="00741D58" w:rsidP="009569CD">
                        <w:pPr>
                          <w:ind w:firstLine="0"/>
                          <w:jc w:val="center"/>
                          <w:rPr>
                            <w:b/>
                          </w:rPr>
                        </w:pPr>
                        <w:r>
                          <w:rPr>
                            <w:b/>
                          </w:rPr>
                          <w:t>Коммуникаций»</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83" o:spid="_x0000_s1059" type="#_x0000_t13" style="position:absolute;left:2135;top:3620;width:15662;height:17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Y72sQA&#10;AADbAAAADwAAAGRycy9kb3ducmV2LnhtbESPwWrDMBBE74X8g9hAb42cFIxxooQQEqgPPdQthdwW&#10;a2M7kVZGUmP376tCocdhZt4wm91kjbiTD71jBctFBoK4cbrnVsHH++mpABEiskbjmBR8U4Dddvaw&#10;wVK7kd/oXsdWJAiHEhV0MQ6llKHpyGJYuIE4eRfnLcYkfSu1xzHBrZGrLMulxZ7TQocDHTpqbvWX&#10;VeDzYvXpspMO1+GVD+ejoaoySj3Op/0aRKQp/of/2i9aQfEMv1/SD5D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GO9rEAAAA2wAAAA8AAAAAAAAAAAAAAAAAmAIAAGRycy9k&#10;b3ducmV2LnhtbFBLBQYAAAAABAAEAPUAAACJAwAAAAA=&#10;" adj="20374" fillcolor="#4f81bd" strokecolor="#385d8a" strokeweight="2pt"/>
                <v:shape id="Стрелка вправо 84" o:spid="_x0000_s1060" type="#_x0000_t13" style="position:absolute;left:4827;top:7890;width:12957;height:17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7Wh8IA&#10;AADbAAAADwAAAGRycy9kb3ducmV2LnhtbESPT2sCMRTE7wW/Q3iF3mrWIrJsjbKVCh56qf/Or5vn&#10;ZjF5WTZRd799Iwgeh5n5DTNf9s6KK3Wh8axgMs5AEFdeN1wr2O/W7zmIEJE1Ws+kYKAAy8XoZY6F&#10;9jf+pes21iJBOBSowMTYFlKGypDDMPYtcfJOvnMYk+xqqTu8Jbiz8iPLZtJhw2nBYEsrQ9V5e3EK&#10;Tnb4muzM3/FcMlX0bfNDOfwo9fbal58gIvXxGX60N1pBPoX7l/QD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HtaHwgAAANsAAAAPAAAAAAAAAAAAAAAAAJgCAABkcnMvZG93&#10;bnJldi54bWxQSwUGAAAAAAQABAD1AAAAhwMAAAAA&#10;" adj="20118" fillcolor="#4f81bd" strokecolor="#385d8a" strokeweight="2pt"/>
                <v:shape id="Стрелка вправо 85" o:spid="_x0000_s1061" type="#_x0000_t13" style="position:absolute;left:4827;top:13739;width:12957;height:17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JzHMIA&#10;AADbAAAADwAAAGRycy9kb3ducmV2LnhtbESPT2sCMRTE7wW/Q3iF3mrWgrJsjbKVCh56qf/Or5vn&#10;ZjF5WTZRd799Iwgeh5n5DTNf9s6KK3Wh8axgMs5AEFdeN1wr2O/W7zmIEJE1Ws+kYKAAy8XoZY6F&#10;9jf+pes21iJBOBSowMTYFlKGypDDMPYtcfJOvnMYk+xqqTu8Jbiz8iPLZtJhw2nBYEsrQ9V5e3EK&#10;Tnb4muzM3/FcMlX0bfNDOfwo9fbal58gIvXxGX60N1pBPoX7l/QD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UnMcwgAAANsAAAAPAAAAAAAAAAAAAAAAAJgCAABkcnMvZG93&#10;bnJldi54bWxQSwUGAAAAAAQABAD1AAAAhwMAAAAA&#10;" adj="20118" fillcolor="#4f81bd" strokecolor="#385d8a" strokeweight="2pt"/>
                <v:shape id="Стрелка вправо 86" o:spid="_x0000_s1062" type="#_x0000_t13" style="position:absolute;left:4827;top:18241;width:12957;height:17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Dta8MA&#10;AADbAAAADwAAAGRycy9kb3ducmV2LnhtbESPQWvCQBSE74X+h+UJ3urGHiSkbkKUFnrwotaen9ln&#10;Nrj7NmS3mvx7t1DocZiZb5h1NTorbjSEzrOC5SIDQdx43XGr4Ov48ZKDCBFZo/VMCiYKUJXPT2ss&#10;tL/znm6H2IoE4VCgAhNjX0gZGkMOw8L3xMm7+MFhTHJopR7wnuDOytcsW0mHHacFgz1tDTXXw49T&#10;cLHTZnk05+9rzdTQu81P9bRTaj4b6zcQkcb4H/5rf2oF+Qp+v6QfIM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oDta8MAAADbAAAADwAAAAAAAAAAAAAAAACYAgAAZHJzL2Rv&#10;d25yZXYueG1sUEsFBgAAAAAEAAQA9QAAAIgDAAAAAA==&#10;" adj="20118" fillcolor="#4f81bd" strokecolor="#385d8a" strokeweight="2pt"/>
                <v:shape id="Стрелка вправо 87" o:spid="_x0000_s1063" type="#_x0000_t13" style="position:absolute;left:37457;top:3620;width:13024;height:17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Xlb8UA&#10;AADbAAAADwAAAGRycy9kb3ducmV2LnhtbESPS2vDMBCE74X+B7GF3Bo5PSTGjRJKoJBDafPo67hY&#10;W9vEWhlr/ei/jwKBHIeZ+YZZrkdXq57aUHk2MJsmoIhzbysuDHweXx9TUEGQLdaeycA/BViv7u+W&#10;mFk/8J76gxQqQjhkaKAUaTKtQ16SwzD1DXH0/nzrUKJsC21bHCLc1fopSebaYcVxocSGNiXlp0Pn&#10;DAzbt4/v427WDz+/aSdfu67Zy7sxk4fx5RmU0Ci38LW9tQbSBVy+xB+gV2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eVvxQAAANsAAAAPAAAAAAAAAAAAAAAAAJgCAABkcnMv&#10;ZG93bnJldi54bWxQSwUGAAAAAAQABAD1AAAAigMAAAAA&#10;" adj="20126" fillcolor="#4f81bd" strokecolor="#385d8a" strokeweight="2pt"/>
                <v:shape id="Стрелка вправо 88" o:spid="_x0000_s1064" type="#_x0000_t13" style="position:absolute;left:37457;top:9654;width:13030;height:17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pxHcEA&#10;AADbAAAADwAAAGRycy9kb3ducmV2LnhtbERPS2vCQBC+F/wPywi91Y0eSkhdRQoFD9L6qnocsmMS&#10;zM6G7OTRf989FHr8+N7L9ehq1VMbKs8G5rMEFHHubcWFgfPp4yUFFQTZYu2ZDPxQgPVq8rTEzPqB&#10;D9QfpVAxhEOGBkqRJtM65CU5DDPfEEfu7luHEmFbaNviEMNdrRdJ8qodVhwbSmzovaT8ceycgWG7&#10;+7qc9vN+uN7STr73XXOQT2Oep+PmDZTQKP/iP/fWGkjj2Pgl/gC9+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7KcR3BAAAA2wAAAA8AAAAAAAAAAAAAAAAAmAIAAGRycy9kb3du&#10;cmV2LnhtbFBLBQYAAAAABAAEAPUAAACGAwAAAAA=&#10;" adj="20126" fillcolor="#4f81bd" strokecolor="#385d8a" strokeweight="2pt"/>
                <v:shape id="Стрелка вправо 89" o:spid="_x0000_s1065" type="#_x0000_t13" style="position:absolute;left:37457;top:16477;width:13030;height:17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bUhsUA&#10;AADbAAAADwAAAGRycy9kb3ducmV2LnhtbESPS2vDMBCE74H+B7GF3BI5PQTHjRJKoJBDafPo67hY&#10;W9vEWhlr/ei/rwqBHIeZ+YZZb0dXq57aUHk2sJgnoIhzbysuDLyfn2cpqCDIFmvPZOCXAmw3d5M1&#10;ZtYPfKT+JIWKEA4ZGihFmkzrkJfkMMx9Qxy9H986lCjbQtsWhwh3tX5IkqV2WHFcKLGhXUn55dQ5&#10;A8P+5e3zfFj0w9d32snHoWuO8mrM9H58egQlNMotfG3vrYF0Bf9f4g/Qm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htSGxQAAANsAAAAPAAAAAAAAAAAAAAAAAJgCAABkcnMv&#10;ZG93bnJldi54bWxQSwUGAAAAAAQABAD1AAAAigMAAAAA&#10;" adj="20126" fillcolor="#4f81bd" strokecolor="#385d8a" strokeweight="2pt"/>
                <v:shape id="Поле 90" o:spid="_x0000_s1066" type="#_x0000_t202" style="position:absolute;left:-922;top:788;width:4449;height:21844;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KLQ8AA&#10;AADbAAAADwAAAGRycy9kb3ducmV2LnhtbERPTYvCMBC9C/sfwizsTVM9LNo1iu4i6EHB2r0PzdhW&#10;m0loolZ/vTkIHh/vezrvTCOu1PrasoLhIAFBXFhdc6kgP6z6YxA+IGtsLJOCO3mYzz56U0y1vfGe&#10;rlkoRQxhn6KCKgSXSumLigz6gXXEkTva1mCIsC2lbvEWw00jR0nyLQ3WHBsqdPRbUXHOLkbBYpK7&#10;0f95cxq6x59eFltanbKdUl+f3eIHRKAuvMUv91ormMT18Uv8AXL2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WKLQ8AAAADbAAAADwAAAAAAAAAAAAAAAACYAgAAZHJzL2Rvd25y&#10;ZXYueG1sUEsFBgAAAAAEAAQA9QAAAIUDAAAAAA==&#10;" filled="f" stroked="f" strokeweight=".5pt">
                  <v:textbox style="layout-flow:vertical;mso-layout-flow-alt:bottom-to-top">
                    <w:txbxContent>
                      <w:p w:rsidR="00741D58" w:rsidRDefault="00741D58" w:rsidP="009569CD">
                        <w:r>
                          <w:t>Входные потоки</w:t>
                        </w:r>
                      </w:p>
                    </w:txbxContent>
                  </v:textbox>
                </v:shape>
                <v:rect id="Прямоугольник 91" o:spid="_x0000_s1067" style="position:absolute;left:3527;width:13919;height:37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eUa8IA&#10;AADbAAAADwAAAGRycy9kb3ducmV2LnhtbESPQYvCMBSE74L/ITzBm6YuIto1SpFV9KhdkL09m7dt&#10;1+alNLHWf28EYY/DzHzDLNedqURLjSstK5iMIxDEmdUl5wq+0+1oDsJ5ZI2VZVLwIAfrVb+3xFjb&#10;Ox+pPflcBAi7GBUU3texlC4ryKAb25o4eL+2MeiDbHKpG7wHuKnkRxTNpMGSw0KBNW0Kyq6nm1Hg&#10;Lu0hfdTJ+e/HZZfki006PeyUGg665BOEp87/h9/tvVawmMDrS/gBcvU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R5RrwgAAANsAAAAPAAAAAAAAAAAAAAAAAJgCAABkcnMvZG93&#10;bnJldi54bWxQSwUGAAAAAAQABAD1AAAAhwMAAAAA&#10;" filled="f" stroked="f" strokeweight="2pt">
                  <v:textbox>
                    <w:txbxContent>
                      <w:p w:rsidR="00741D58" w:rsidRDefault="00741D58" w:rsidP="009569CD">
                        <w:pPr>
                          <w:ind w:firstLine="0"/>
                          <w:jc w:val="center"/>
                          <w:rPr>
                            <w:color w:val="000000" w:themeColor="text1"/>
                            <w:sz w:val="18"/>
                            <w:szCs w:val="24"/>
                          </w:rPr>
                        </w:pPr>
                        <w:r w:rsidRPr="000E0B00">
                          <w:rPr>
                            <w:color w:val="000000" w:themeColor="text1"/>
                            <w:sz w:val="18"/>
                            <w:szCs w:val="24"/>
                          </w:rPr>
                          <w:t xml:space="preserve">приступившие </w:t>
                        </w:r>
                      </w:p>
                      <w:p w:rsidR="00741D58" w:rsidRPr="000E0B00" w:rsidRDefault="00741D58" w:rsidP="009569CD">
                        <w:pPr>
                          <w:ind w:firstLine="0"/>
                          <w:jc w:val="center"/>
                          <w:rPr>
                            <w:color w:val="000000" w:themeColor="text1"/>
                            <w:sz w:val="20"/>
                          </w:rPr>
                        </w:pPr>
                        <w:r w:rsidRPr="000E0B00">
                          <w:rPr>
                            <w:color w:val="000000" w:themeColor="text1"/>
                            <w:sz w:val="18"/>
                            <w:szCs w:val="24"/>
                          </w:rPr>
                          <w:t>к работе после школы</w:t>
                        </w:r>
                      </w:p>
                    </w:txbxContent>
                  </v:textbox>
                </v:rect>
              </v:group>
            </w:pict>
          </mc:Fallback>
        </mc:AlternateContent>
      </w:r>
      <w:r w:rsidRPr="009569CD">
        <w:rPr>
          <w:noProof/>
          <w:color w:val="FF0000"/>
          <w:sz w:val="24"/>
          <w:szCs w:val="24"/>
        </w:rPr>
        <mc:AlternateContent>
          <mc:Choice Requires="wps">
            <w:drawing>
              <wp:anchor distT="0" distB="0" distL="114300" distR="114300" simplePos="0" relativeHeight="251696128" behindDoc="0" locked="0" layoutInCell="1" allowOverlap="1" wp14:anchorId="34CF997D" wp14:editId="1B403113">
                <wp:simplePos x="0" y="0"/>
                <wp:positionH relativeFrom="column">
                  <wp:posOffset>3830955</wp:posOffset>
                </wp:positionH>
                <wp:positionV relativeFrom="paragraph">
                  <wp:posOffset>99060</wp:posOffset>
                </wp:positionV>
                <wp:extent cx="1047750" cy="352425"/>
                <wp:effectExtent l="0" t="0" r="0" b="0"/>
                <wp:wrapNone/>
                <wp:docPr id="92" name="Прямоугольник 92"/>
                <wp:cNvGraphicFramePr/>
                <a:graphic xmlns:a="http://schemas.openxmlformats.org/drawingml/2006/main">
                  <a:graphicData uri="http://schemas.microsoft.com/office/word/2010/wordprocessingShape">
                    <wps:wsp>
                      <wps:cNvSpPr/>
                      <wps:spPr>
                        <a:xfrm>
                          <a:off x="0" y="0"/>
                          <a:ext cx="1047750" cy="352425"/>
                        </a:xfrm>
                        <a:prstGeom prst="rect">
                          <a:avLst/>
                        </a:prstGeom>
                        <a:noFill/>
                        <a:ln w="25400" cap="flat" cmpd="sng" algn="ctr">
                          <a:noFill/>
                          <a:prstDash val="solid"/>
                        </a:ln>
                        <a:effectLst/>
                      </wps:spPr>
                      <wps:txbx>
                        <w:txbxContent>
                          <w:p w:rsidR="006C4E72" w:rsidRPr="000E0B00" w:rsidRDefault="006C4E72" w:rsidP="009569CD">
                            <w:pPr>
                              <w:ind w:firstLine="0"/>
                              <w:jc w:val="center"/>
                              <w:rPr>
                                <w:color w:val="000000" w:themeColor="text1"/>
                                <w:sz w:val="20"/>
                              </w:rPr>
                            </w:pPr>
                            <w:r w:rsidRPr="005C504B">
                              <w:rPr>
                                <w:color w:val="000000" w:themeColor="text1"/>
                                <w:sz w:val="18"/>
                                <w:szCs w:val="24"/>
                              </w:rPr>
                              <w:t>по собственному желанию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2" o:spid="_x0000_s1068" style="position:absolute;left:0;text-align:left;margin-left:301.65pt;margin-top:7.8pt;width:82.5pt;height:27.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" filled="f" stroked="f" strokeweight="2pt">
                <v:textbox>
                  <w:txbxContent>
                    <w:p w:rsidR="00741D58" w:rsidRPr="000E0B00" w:rsidRDefault="00741D58" w:rsidP="009569CD">
                      <w:pPr>
                        <w:ind w:firstLine="0"/>
                        <w:jc w:val="center"/>
                        <w:rPr>
                          <w:color w:val="000000" w:themeColor="text1"/>
                          <w:sz w:val="20"/>
                        </w:rPr>
                      </w:pPr>
                      <w:r w:rsidRPr="005C504B">
                        <w:rPr>
                          <w:color w:val="000000" w:themeColor="text1"/>
                          <w:sz w:val="18"/>
                          <w:szCs w:val="24"/>
                        </w:rPr>
                        <w:t>по собственному желанию</w:t>
                      </w:r>
                    </w:p>
                  </w:txbxContent>
                </v:textbox>
              </v:rect>
            </w:pict>
          </mc:Fallback>
        </mc:AlternateContent>
      </w:r>
    </w:p>
    <w:p w:rsidR="009569CD" w:rsidRPr="009569CD" w:rsidRDefault="009569CD" w:rsidP="009569CD">
      <w:pPr>
        <w:rPr>
          <w:sz w:val="24"/>
          <w:szCs w:val="24"/>
        </w:rPr>
      </w:pPr>
      <w:r w:rsidRPr="009569CD">
        <w:rPr>
          <w:noProof/>
          <w:sz w:val="24"/>
          <w:szCs w:val="24"/>
        </w:rPr>
        <mc:AlternateContent>
          <mc:Choice Requires="wps">
            <w:drawing>
              <wp:anchor distT="0" distB="0" distL="114300" distR="114300" simplePos="0" relativeHeight="251697152" behindDoc="0" locked="0" layoutInCell="1" allowOverlap="1" wp14:anchorId="08A75629" wp14:editId="16A11579">
                <wp:simplePos x="0" y="0"/>
                <wp:positionH relativeFrom="column">
                  <wp:posOffset>5233094</wp:posOffset>
                </wp:positionH>
                <wp:positionV relativeFrom="paragraph">
                  <wp:posOffset>87311</wp:posOffset>
                </wp:positionV>
                <wp:extent cx="469876" cy="2133600"/>
                <wp:effectExtent l="0" t="0" r="0" b="0"/>
                <wp:wrapNone/>
                <wp:docPr id="93" name="Поле 93"/>
                <wp:cNvGraphicFramePr/>
                <a:graphic xmlns:a="http://schemas.openxmlformats.org/drawingml/2006/main">
                  <a:graphicData uri="http://schemas.microsoft.com/office/word/2010/wordprocessingShape">
                    <wps:wsp>
                      <wps:cNvSpPr txBox="1"/>
                      <wps:spPr>
                        <a:xfrm>
                          <a:off x="0" y="0"/>
                          <a:ext cx="469876" cy="2133600"/>
                        </a:xfrm>
                        <a:prstGeom prst="rect">
                          <a:avLst/>
                        </a:prstGeom>
                        <a:noFill/>
                        <a:ln w="6350">
                          <a:noFill/>
                        </a:ln>
                        <a:effectLst/>
                      </wps:spPr>
                      <wps:txbx>
                        <w:txbxContent>
                          <w:p w:rsidR="006C4E72" w:rsidRDefault="006C4E72" w:rsidP="009569CD">
                            <w:r>
                              <w:t>Выходные потоки</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93" o:spid="_x0000_s1069" type="#_x0000_t202" style="position:absolute;left:0;text-align:left;margin-left:412.05pt;margin-top:6.85pt;width:37pt;height:168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" filled="f" stroked="f" strokeweight=".5pt">
                <v:textbox style="layout-flow:vertical;mso-layout-flow-alt:bottom-to-top">
                  <w:txbxContent>
                    <w:p w:rsidR="00741D58" w:rsidRDefault="00741D58" w:rsidP="009569CD">
                      <w:r>
                        <w:t>Выходные потоки</w:t>
                      </w:r>
                    </w:p>
                  </w:txbxContent>
                </v:textbox>
              </v:shape>
            </w:pict>
          </mc:Fallback>
        </mc:AlternateContent>
      </w:r>
      <w:r w:rsidRPr="009569CD">
        <w:rPr>
          <w:sz w:val="24"/>
          <w:szCs w:val="24"/>
        </w:rPr>
        <w:t xml:space="preserve">  </w:t>
      </w:r>
    </w:p>
    <w:p w:rsidR="009569CD" w:rsidRPr="009569CD" w:rsidRDefault="009569CD" w:rsidP="009569CD">
      <w:pPr>
        <w:rPr>
          <w:sz w:val="24"/>
          <w:szCs w:val="24"/>
        </w:rPr>
      </w:pPr>
    </w:p>
    <w:p w:rsidR="009569CD" w:rsidRPr="009569CD" w:rsidRDefault="009569CD" w:rsidP="009569CD">
      <w:pPr>
        <w:rPr>
          <w:sz w:val="24"/>
          <w:szCs w:val="24"/>
        </w:rPr>
      </w:pPr>
      <w:r w:rsidRPr="009569CD">
        <w:rPr>
          <w:noProof/>
          <w:color w:val="FF0000"/>
          <w:sz w:val="24"/>
          <w:szCs w:val="24"/>
        </w:rPr>
        <mc:AlternateContent>
          <mc:Choice Requires="wps">
            <w:drawing>
              <wp:anchor distT="0" distB="0" distL="114300" distR="114300" simplePos="0" relativeHeight="251699200" behindDoc="0" locked="0" layoutInCell="1" allowOverlap="1" wp14:anchorId="3CC18DBC" wp14:editId="686749C6">
                <wp:simplePos x="0" y="0"/>
                <wp:positionH relativeFrom="column">
                  <wp:posOffset>758190</wp:posOffset>
                </wp:positionH>
                <wp:positionV relativeFrom="paragraph">
                  <wp:posOffset>147955</wp:posOffset>
                </wp:positionV>
                <wp:extent cx="1019175" cy="260350"/>
                <wp:effectExtent l="0" t="0" r="0" b="0"/>
                <wp:wrapNone/>
                <wp:docPr id="94" name="Прямоугольник 94"/>
                <wp:cNvGraphicFramePr/>
                <a:graphic xmlns:a="http://schemas.openxmlformats.org/drawingml/2006/main">
                  <a:graphicData uri="http://schemas.microsoft.com/office/word/2010/wordprocessingShape">
                    <wps:wsp>
                      <wps:cNvSpPr/>
                      <wps:spPr>
                        <a:xfrm>
                          <a:off x="0" y="0"/>
                          <a:ext cx="1019175" cy="260350"/>
                        </a:xfrm>
                        <a:prstGeom prst="rect">
                          <a:avLst/>
                        </a:prstGeom>
                        <a:noFill/>
                        <a:ln w="25400" cap="flat" cmpd="sng" algn="ctr">
                          <a:noFill/>
                          <a:prstDash val="solid"/>
                        </a:ln>
                        <a:effectLst/>
                      </wps:spPr>
                      <wps:txbx>
                        <w:txbxContent>
                          <w:p w:rsidR="006C4E72" w:rsidRPr="000E0B00" w:rsidRDefault="006C4E72" w:rsidP="009569CD">
                            <w:pPr>
                              <w:ind w:firstLine="0"/>
                              <w:jc w:val="center"/>
                              <w:rPr>
                                <w:color w:val="000000" w:themeColor="text1"/>
                                <w:sz w:val="14"/>
                              </w:rPr>
                            </w:pPr>
                            <w:proofErr w:type="gramStart"/>
                            <w:r w:rsidRPr="000E0B00">
                              <w:rPr>
                                <w:color w:val="000000" w:themeColor="text1"/>
                                <w:sz w:val="18"/>
                                <w:szCs w:val="24"/>
                              </w:rPr>
                              <w:t>окончившие</w:t>
                            </w:r>
                            <w:proofErr w:type="gramEnd"/>
                            <w:r w:rsidRPr="000E0B00">
                              <w:rPr>
                                <w:color w:val="000000" w:themeColor="text1"/>
                                <w:sz w:val="18"/>
                                <w:szCs w:val="24"/>
                              </w:rPr>
                              <w:t xml:space="preserve"> вуз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4" o:spid="_x0000_s1070" style="position:absolute;left:0;text-align:left;margin-left:59.7pt;margin-top:11.65pt;width:80.25pt;height:20.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" filled="f" stroked="f" strokeweight="2pt">
                <v:textbox>
                  <w:txbxContent>
                    <w:p w:rsidR="00741D58" w:rsidRPr="000E0B00" w:rsidRDefault="00741D58" w:rsidP="009569CD">
                      <w:pPr>
                        <w:ind w:firstLine="0"/>
                        <w:jc w:val="center"/>
                        <w:rPr>
                          <w:color w:val="000000" w:themeColor="text1"/>
                          <w:sz w:val="14"/>
                        </w:rPr>
                      </w:pPr>
                      <w:proofErr w:type="gramStart"/>
                      <w:r w:rsidRPr="000E0B00">
                        <w:rPr>
                          <w:color w:val="000000" w:themeColor="text1"/>
                          <w:sz w:val="18"/>
                          <w:szCs w:val="24"/>
                        </w:rPr>
                        <w:t>окончившие</w:t>
                      </w:r>
                      <w:proofErr w:type="gramEnd"/>
                      <w:r w:rsidRPr="000E0B00">
                        <w:rPr>
                          <w:color w:val="000000" w:themeColor="text1"/>
                          <w:sz w:val="18"/>
                          <w:szCs w:val="24"/>
                        </w:rPr>
                        <w:t xml:space="preserve"> вуз</w:t>
                      </w:r>
                    </w:p>
                  </w:txbxContent>
                </v:textbox>
              </v:rect>
            </w:pict>
          </mc:Fallback>
        </mc:AlternateContent>
      </w:r>
    </w:p>
    <w:p w:rsidR="009569CD" w:rsidRPr="009569CD" w:rsidRDefault="009569CD" w:rsidP="009569CD">
      <w:pPr>
        <w:rPr>
          <w:sz w:val="24"/>
          <w:szCs w:val="24"/>
        </w:rPr>
      </w:pPr>
      <w:r w:rsidRPr="009569CD">
        <w:rPr>
          <w:noProof/>
          <w:color w:val="FF0000"/>
          <w:sz w:val="24"/>
          <w:szCs w:val="24"/>
        </w:rPr>
        <mc:AlternateContent>
          <mc:Choice Requires="wps">
            <w:drawing>
              <wp:anchor distT="0" distB="0" distL="114300" distR="114300" simplePos="0" relativeHeight="251702272" behindDoc="0" locked="0" layoutInCell="1" allowOverlap="1" wp14:anchorId="5D862105" wp14:editId="7DADB2D3">
                <wp:simplePos x="0" y="0"/>
                <wp:positionH relativeFrom="column">
                  <wp:posOffset>3836922</wp:posOffset>
                </wp:positionH>
                <wp:positionV relativeFrom="paragraph">
                  <wp:posOffset>36554</wp:posOffset>
                </wp:positionV>
                <wp:extent cx="1330325" cy="370936"/>
                <wp:effectExtent l="0" t="0" r="0" b="0"/>
                <wp:wrapNone/>
                <wp:docPr id="95" name="Прямоугольник 95"/>
                <wp:cNvGraphicFramePr/>
                <a:graphic xmlns:a="http://schemas.openxmlformats.org/drawingml/2006/main">
                  <a:graphicData uri="http://schemas.microsoft.com/office/word/2010/wordprocessingShape">
                    <wps:wsp>
                      <wps:cNvSpPr/>
                      <wps:spPr>
                        <a:xfrm>
                          <a:off x="0" y="0"/>
                          <a:ext cx="1330325" cy="370936"/>
                        </a:xfrm>
                        <a:prstGeom prst="rect">
                          <a:avLst/>
                        </a:prstGeom>
                        <a:noFill/>
                        <a:ln w="25400" cap="flat" cmpd="sng" algn="ctr">
                          <a:noFill/>
                          <a:prstDash val="solid"/>
                        </a:ln>
                        <a:effectLst/>
                      </wps:spPr>
                      <wps:txbx>
                        <w:txbxContent>
                          <w:p w:rsidR="006C4E72" w:rsidRDefault="006C4E72" w:rsidP="009569CD">
                            <w:pPr>
                              <w:ind w:firstLine="0"/>
                              <w:jc w:val="center"/>
                              <w:rPr>
                                <w:color w:val="000000" w:themeColor="text1"/>
                                <w:sz w:val="18"/>
                                <w:szCs w:val="24"/>
                              </w:rPr>
                            </w:pPr>
                            <w:r w:rsidRPr="005C504B">
                              <w:rPr>
                                <w:color w:val="000000" w:themeColor="text1"/>
                                <w:sz w:val="18"/>
                                <w:szCs w:val="24"/>
                              </w:rPr>
                              <w:t xml:space="preserve">за нарушение </w:t>
                            </w:r>
                          </w:p>
                          <w:p w:rsidR="006C4E72" w:rsidRPr="000E0B00" w:rsidRDefault="006C4E72" w:rsidP="009569CD">
                            <w:pPr>
                              <w:ind w:firstLine="0"/>
                              <w:jc w:val="center"/>
                              <w:rPr>
                                <w:color w:val="000000" w:themeColor="text1"/>
                                <w:sz w:val="20"/>
                              </w:rPr>
                            </w:pPr>
                            <w:r w:rsidRPr="005C504B">
                              <w:rPr>
                                <w:color w:val="000000" w:themeColor="text1"/>
                                <w:sz w:val="18"/>
                                <w:szCs w:val="24"/>
                              </w:rPr>
                              <w:t>трудовой дисциплины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5" o:spid="_x0000_s1071" style="position:absolute;left:0;text-align:left;margin-left:302.1pt;margin-top:2.9pt;width:104.75pt;height:29.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" filled="f" stroked="f" strokeweight="2pt">
                <v:textbox>
                  <w:txbxContent>
                    <w:p w:rsidR="00741D58" w:rsidRDefault="00741D58" w:rsidP="009569CD">
                      <w:pPr>
                        <w:ind w:firstLine="0"/>
                        <w:jc w:val="center"/>
                        <w:rPr>
                          <w:color w:val="000000" w:themeColor="text1"/>
                          <w:sz w:val="18"/>
                          <w:szCs w:val="24"/>
                        </w:rPr>
                      </w:pPr>
                      <w:r w:rsidRPr="005C504B">
                        <w:rPr>
                          <w:color w:val="000000" w:themeColor="text1"/>
                          <w:sz w:val="18"/>
                          <w:szCs w:val="24"/>
                        </w:rPr>
                        <w:t xml:space="preserve">за нарушение </w:t>
                      </w:r>
                    </w:p>
                    <w:p w:rsidR="00741D58" w:rsidRPr="000E0B00" w:rsidRDefault="00741D58" w:rsidP="009569CD">
                      <w:pPr>
                        <w:ind w:firstLine="0"/>
                        <w:jc w:val="center"/>
                        <w:rPr>
                          <w:color w:val="000000" w:themeColor="text1"/>
                          <w:sz w:val="20"/>
                        </w:rPr>
                      </w:pPr>
                      <w:r w:rsidRPr="005C504B">
                        <w:rPr>
                          <w:color w:val="000000" w:themeColor="text1"/>
                          <w:sz w:val="18"/>
                          <w:szCs w:val="24"/>
                        </w:rPr>
                        <w:t>трудовой дисциплины</w:t>
                      </w:r>
                    </w:p>
                  </w:txbxContent>
                </v:textbox>
              </v:rect>
            </w:pict>
          </mc:Fallback>
        </mc:AlternateContent>
      </w:r>
    </w:p>
    <w:p w:rsidR="009569CD" w:rsidRPr="009569CD" w:rsidRDefault="009569CD" w:rsidP="009569CD">
      <w:pPr>
        <w:rPr>
          <w:sz w:val="24"/>
          <w:szCs w:val="24"/>
        </w:rPr>
      </w:pPr>
    </w:p>
    <w:p w:rsidR="009569CD" w:rsidRPr="009569CD" w:rsidRDefault="009569CD" w:rsidP="009569CD">
      <w:pPr>
        <w:rPr>
          <w:sz w:val="24"/>
          <w:szCs w:val="24"/>
        </w:rPr>
      </w:pPr>
      <w:r w:rsidRPr="009569CD">
        <w:rPr>
          <w:noProof/>
          <w:color w:val="FF0000"/>
          <w:sz w:val="24"/>
          <w:szCs w:val="24"/>
        </w:rPr>
        <mc:AlternateContent>
          <mc:Choice Requires="wps">
            <w:drawing>
              <wp:anchor distT="0" distB="0" distL="114300" distR="114300" simplePos="0" relativeHeight="251700224" behindDoc="0" locked="0" layoutInCell="1" allowOverlap="1" wp14:anchorId="0BB24C15" wp14:editId="521D65AB">
                <wp:simplePos x="0" y="0"/>
                <wp:positionH relativeFrom="column">
                  <wp:posOffset>681990</wp:posOffset>
                </wp:positionH>
                <wp:positionV relativeFrom="paragraph">
                  <wp:posOffset>57150</wp:posOffset>
                </wp:positionV>
                <wp:extent cx="1095375" cy="390525"/>
                <wp:effectExtent l="0" t="0" r="0" b="0"/>
                <wp:wrapNone/>
                <wp:docPr id="96" name="Прямоугольник 96"/>
                <wp:cNvGraphicFramePr/>
                <a:graphic xmlns:a="http://schemas.openxmlformats.org/drawingml/2006/main">
                  <a:graphicData uri="http://schemas.microsoft.com/office/word/2010/wordprocessingShape">
                    <wps:wsp>
                      <wps:cNvSpPr/>
                      <wps:spPr>
                        <a:xfrm>
                          <a:off x="0" y="0"/>
                          <a:ext cx="1095375" cy="390525"/>
                        </a:xfrm>
                        <a:prstGeom prst="rect">
                          <a:avLst/>
                        </a:prstGeom>
                        <a:noFill/>
                        <a:ln w="25400" cap="flat" cmpd="sng" algn="ctr">
                          <a:noFill/>
                          <a:prstDash val="solid"/>
                        </a:ln>
                        <a:effectLst/>
                      </wps:spPr>
                      <wps:txbx>
                        <w:txbxContent>
                          <w:p w:rsidR="006C4E72" w:rsidRPr="000E0B00" w:rsidRDefault="006C4E72" w:rsidP="009569CD">
                            <w:pPr>
                              <w:ind w:firstLine="0"/>
                              <w:jc w:val="center"/>
                              <w:rPr>
                                <w:color w:val="000000" w:themeColor="text1"/>
                                <w:sz w:val="20"/>
                              </w:rPr>
                            </w:pPr>
                            <w:r>
                              <w:rPr>
                                <w:color w:val="000000" w:themeColor="text1"/>
                                <w:sz w:val="18"/>
                                <w:szCs w:val="24"/>
                              </w:rPr>
                              <w:t>сменившие место работы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6" o:spid="_x0000_s1072" style="position:absolute;left:0;text-align:left;margin-left:53.7pt;margin-top:4.5pt;width:86.25pt;height:30.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" filled="f" stroked="f" strokeweight="2pt">
                <v:textbox>
                  <w:txbxContent>
                    <w:p w:rsidR="00741D58" w:rsidRPr="000E0B00" w:rsidRDefault="00741D58" w:rsidP="009569CD">
                      <w:pPr>
                        <w:ind w:firstLine="0"/>
                        <w:jc w:val="center"/>
                        <w:rPr>
                          <w:color w:val="000000" w:themeColor="text1"/>
                          <w:sz w:val="20"/>
                        </w:rPr>
                      </w:pPr>
                      <w:r>
                        <w:rPr>
                          <w:color w:val="000000" w:themeColor="text1"/>
                          <w:sz w:val="18"/>
                          <w:szCs w:val="24"/>
                        </w:rPr>
                        <w:t>сменившие место работы</w:t>
                      </w:r>
                    </w:p>
                  </w:txbxContent>
                </v:textbox>
              </v:rect>
            </w:pict>
          </mc:Fallback>
        </mc:AlternateContent>
      </w:r>
    </w:p>
    <w:p w:rsidR="009569CD" w:rsidRPr="009569CD" w:rsidRDefault="009569CD" w:rsidP="009569CD">
      <w:pPr>
        <w:rPr>
          <w:sz w:val="24"/>
          <w:szCs w:val="24"/>
        </w:rPr>
      </w:pPr>
    </w:p>
    <w:p w:rsidR="009569CD" w:rsidRPr="009569CD" w:rsidRDefault="009569CD" w:rsidP="009569CD">
      <w:pPr>
        <w:rPr>
          <w:sz w:val="24"/>
          <w:szCs w:val="24"/>
        </w:rPr>
      </w:pPr>
      <w:r w:rsidRPr="009569CD">
        <w:rPr>
          <w:noProof/>
          <w:color w:val="FF0000"/>
          <w:sz w:val="24"/>
          <w:szCs w:val="24"/>
        </w:rPr>
        <mc:AlternateContent>
          <mc:Choice Requires="wps">
            <w:drawing>
              <wp:anchor distT="0" distB="0" distL="114300" distR="114300" simplePos="0" relativeHeight="251703296" behindDoc="0" locked="0" layoutInCell="1" allowOverlap="1" wp14:anchorId="4CD2391F" wp14:editId="37E63899">
                <wp:simplePos x="0" y="0"/>
                <wp:positionH relativeFrom="column">
                  <wp:posOffset>3825875</wp:posOffset>
                </wp:positionH>
                <wp:positionV relativeFrom="paragraph">
                  <wp:posOffset>22225</wp:posOffset>
                </wp:positionV>
                <wp:extent cx="1118870" cy="371475"/>
                <wp:effectExtent l="0" t="0" r="0" b="0"/>
                <wp:wrapNone/>
                <wp:docPr id="97" name="Прямоугольник 97"/>
                <wp:cNvGraphicFramePr/>
                <a:graphic xmlns:a="http://schemas.openxmlformats.org/drawingml/2006/main">
                  <a:graphicData uri="http://schemas.microsoft.com/office/word/2010/wordprocessingShape">
                    <wps:wsp>
                      <wps:cNvSpPr/>
                      <wps:spPr>
                        <a:xfrm>
                          <a:off x="0" y="0"/>
                          <a:ext cx="1118870" cy="371475"/>
                        </a:xfrm>
                        <a:prstGeom prst="rect">
                          <a:avLst/>
                        </a:prstGeom>
                        <a:noFill/>
                        <a:ln w="25400" cap="flat" cmpd="sng" algn="ctr">
                          <a:noFill/>
                          <a:prstDash val="solid"/>
                        </a:ln>
                        <a:effectLst/>
                      </wps:spPr>
                      <wps:txbx>
                        <w:txbxContent>
                          <w:p w:rsidR="006C4E72" w:rsidRPr="000E0B00" w:rsidRDefault="006C4E72" w:rsidP="009569CD">
                            <w:pPr>
                              <w:ind w:firstLine="0"/>
                              <w:jc w:val="center"/>
                              <w:rPr>
                                <w:color w:val="000000" w:themeColor="text1"/>
                                <w:sz w:val="20"/>
                              </w:rPr>
                            </w:pPr>
                            <w:r w:rsidRPr="005C504B">
                              <w:rPr>
                                <w:color w:val="000000" w:themeColor="text1"/>
                                <w:sz w:val="18"/>
                                <w:szCs w:val="24"/>
                              </w:rPr>
                              <w:t>в связи с выходом на пенсию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7" o:spid="_x0000_s1073" style="position:absolute;left:0;text-align:left;margin-left:301.25pt;margin-top:1.75pt;width:88.1pt;height:29.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" filled="f" stroked="f" strokeweight="2pt">
                <v:textbox>
                  <w:txbxContent>
                    <w:p w:rsidR="00741D58" w:rsidRPr="000E0B00" w:rsidRDefault="00741D58" w:rsidP="009569CD">
                      <w:pPr>
                        <w:ind w:firstLine="0"/>
                        <w:jc w:val="center"/>
                        <w:rPr>
                          <w:color w:val="000000" w:themeColor="text1"/>
                          <w:sz w:val="20"/>
                        </w:rPr>
                      </w:pPr>
                      <w:r w:rsidRPr="005C504B">
                        <w:rPr>
                          <w:color w:val="000000" w:themeColor="text1"/>
                          <w:sz w:val="18"/>
                          <w:szCs w:val="24"/>
                        </w:rPr>
                        <w:t>в связи с выходом на пенсию</w:t>
                      </w:r>
                    </w:p>
                  </w:txbxContent>
                </v:textbox>
              </v:rect>
            </w:pict>
          </mc:Fallback>
        </mc:AlternateContent>
      </w:r>
    </w:p>
    <w:p w:rsidR="009569CD" w:rsidRPr="009569CD" w:rsidRDefault="009569CD" w:rsidP="009569CD">
      <w:pPr>
        <w:rPr>
          <w:sz w:val="24"/>
          <w:szCs w:val="24"/>
        </w:rPr>
      </w:pPr>
      <w:r w:rsidRPr="009569CD">
        <w:rPr>
          <w:noProof/>
          <w:color w:val="FF0000"/>
          <w:sz w:val="24"/>
          <w:szCs w:val="24"/>
        </w:rPr>
        <mc:AlternateContent>
          <mc:Choice Requires="wps">
            <w:drawing>
              <wp:anchor distT="0" distB="0" distL="114300" distR="114300" simplePos="0" relativeHeight="251701248" behindDoc="0" locked="0" layoutInCell="1" allowOverlap="1" wp14:anchorId="1616135C" wp14:editId="67F178BA">
                <wp:simplePos x="0" y="0"/>
                <wp:positionH relativeFrom="column">
                  <wp:posOffset>681990</wp:posOffset>
                </wp:positionH>
                <wp:positionV relativeFrom="paragraph">
                  <wp:posOffset>112395</wp:posOffset>
                </wp:positionV>
                <wp:extent cx="1095375" cy="276225"/>
                <wp:effectExtent l="0" t="0" r="0" b="0"/>
                <wp:wrapNone/>
                <wp:docPr id="98" name="Прямоугольник 98"/>
                <wp:cNvGraphicFramePr/>
                <a:graphic xmlns:a="http://schemas.openxmlformats.org/drawingml/2006/main">
                  <a:graphicData uri="http://schemas.microsoft.com/office/word/2010/wordprocessingShape">
                    <wps:wsp>
                      <wps:cNvSpPr/>
                      <wps:spPr>
                        <a:xfrm>
                          <a:off x="0" y="0"/>
                          <a:ext cx="1095375" cy="276225"/>
                        </a:xfrm>
                        <a:prstGeom prst="rect">
                          <a:avLst/>
                        </a:prstGeom>
                        <a:noFill/>
                        <a:ln w="25400" cap="flat" cmpd="sng" algn="ctr">
                          <a:noFill/>
                          <a:prstDash val="solid"/>
                        </a:ln>
                        <a:effectLst/>
                      </wps:spPr>
                      <wps:txbx>
                        <w:txbxContent>
                          <w:p w:rsidR="006C4E72" w:rsidRPr="000E0B00" w:rsidRDefault="006C4E72" w:rsidP="009569CD">
                            <w:pPr>
                              <w:ind w:firstLine="0"/>
                              <w:jc w:val="center"/>
                              <w:rPr>
                                <w:color w:val="000000" w:themeColor="text1"/>
                                <w:sz w:val="20"/>
                              </w:rPr>
                            </w:pPr>
                            <w:r w:rsidRPr="000F673A">
                              <w:rPr>
                                <w:color w:val="000000" w:themeColor="text1"/>
                                <w:sz w:val="18"/>
                                <w:szCs w:val="24"/>
                              </w:rPr>
                              <w:t>окончившие ПТУ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8" o:spid="_x0000_s1074" style="position:absolute;left:0;text-align:left;margin-left:53.7pt;margin-top:8.85pt;width:86.25pt;height:21.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" filled="f" stroked="f" strokeweight="2pt">
                <v:textbox>
                  <w:txbxContent>
                    <w:p w:rsidR="00741D58" w:rsidRPr="000E0B00" w:rsidRDefault="00741D58" w:rsidP="009569CD">
                      <w:pPr>
                        <w:ind w:firstLine="0"/>
                        <w:jc w:val="center"/>
                        <w:rPr>
                          <w:color w:val="000000" w:themeColor="text1"/>
                          <w:sz w:val="20"/>
                        </w:rPr>
                      </w:pPr>
                      <w:r w:rsidRPr="000F673A">
                        <w:rPr>
                          <w:color w:val="000000" w:themeColor="text1"/>
                          <w:sz w:val="18"/>
                          <w:szCs w:val="24"/>
                        </w:rPr>
                        <w:t>окончившие ПТУ</w:t>
                      </w:r>
                    </w:p>
                  </w:txbxContent>
                </v:textbox>
              </v:rect>
            </w:pict>
          </mc:Fallback>
        </mc:AlternateContent>
      </w:r>
    </w:p>
    <w:p w:rsidR="009569CD" w:rsidRPr="009569CD" w:rsidRDefault="009569CD" w:rsidP="009569CD">
      <w:pPr>
        <w:rPr>
          <w:sz w:val="24"/>
          <w:szCs w:val="24"/>
        </w:rPr>
      </w:pPr>
    </w:p>
    <w:p w:rsidR="009569CD" w:rsidRPr="009569CD" w:rsidRDefault="009569CD" w:rsidP="009569CD">
      <w:pPr>
        <w:rPr>
          <w:sz w:val="24"/>
          <w:szCs w:val="24"/>
        </w:rPr>
      </w:pPr>
    </w:p>
    <w:p w:rsidR="009569CD" w:rsidRPr="009569CD" w:rsidRDefault="009569CD" w:rsidP="009569CD">
      <w:pPr>
        <w:rPr>
          <w:sz w:val="24"/>
          <w:szCs w:val="24"/>
        </w:rPr>
      </w:pPr>
    </w:p>
    <w:p w:rsidR="007F78FB" w:rsidRDefault="00626FDC" w:rsidP="009569CD">
      <w:pPr>
        <w:spacing w:line="276" w:lineRule="auto"/>
        <w:ind w:firstLine="0"/>
        <w:jc w:val="center"/>
        <w:rPr>
          <w:szCs w:val="28"/>
        </w:rPr>
      </w:pPr>
      <w:r>
        <w:rPr>
          <w:szCs w:val="28"/>
        </w:rPr>
        <w:t>Рис. 2</w:t>
      </w:r>
      <w:r w:rsidR="009569CD" w:rsidRPr="007F78FB">
        <w:rPr>
          <w:szCs w:val="28"/>
        </w:rPr>
        <w:t xml:space="preserve">. Топология потоков работников через организацию </w:t>
      </w:r>
    </w:p>
    <w:p w:rsidR="009569CD" w:rsidRPr="007F78FB" w:rsidRDefault="009569CD" w:rsidP="009569CD">
      <w:pPr>
        <w:spacing w:line="276" w:lineRule="auto"/>
        <w:ind w:firstLine="0"/>
        <w:jc w:val="center"/>
        <w:rPr>
          <w:szCs w:val="28"/>
        </w:rPr>
      </w:pPr>
      <w:r w:rsidRPr="007F78FB">
        <w:rPr>
          <w:szCs w:val="28"/>
        </w:rPr>
        <w:t xml:space="preserve"> ООО «</w:t>
      </w:r>
      <w:proofErr w:type="spellStart"/>
      <w:r w:rsidRPr="007F78FB">
        <w:rPr>
          <w:szCs w:val="28"/>
        </w:rPr>
        <w:t>Тренинговый</w:t>
      </w:r>
      <w:proofErr w:type="spellEnd"/>
      <w:r w:rsidRPr="007F78FB">
        <w:rPr>
          <w:szCs w:val="28"/>
        </w:rPr>
        <w:t xml:space="preserve"> Центр Бизнес Коммуникаций»</w:t>
      </w:r>
    </w:p>
    <w:p w:rsidR="007F78FB" w:rsidRDefault="007F78FB" w:rsidP="009569CD">
      <w:pPr>
        <w:spacing w:line="276" w:lineRule="auto"/>
        <w:rPr>
          <w:sz w:val="24"/>
          <w:szCs w:val="24"/>
        </w:rPr>
      </w:pPr>
    </w:p>
    <w:p w:rsidR="009569CD" w:rsidRPr="007F78FB" w:rsidRDefault="009569CD" w:rsidP="00F72FBC">
      <w:pPr>
        <w:rPr>
          <w:szCs w:val="28"/>
        </w:rPr>
      </w:pPr>
      <w:r w:rsidRPr="007F78FB">
        <w:rPr>
          <w:szCs w:val="28"/>
        </w:rPr>
        <w:t xml:space="preserve">Во-вторых, оценим </w:t>
      </w:r>
      <w:r w:rsidRPr="007F78FB">
        <w:rPr>
          <w:b/>
          <w:i/>
          <w:szCs w:val="28"/>
        </w:rPr>
        <w:t>амплитуды</w:t>
      </w:r>
      <w:r w:rsidRPr="007F78FB">
        <w:rPr>
          <w:szCs w:val="28"/>
        </w:rPr>
        <w:t xml:space="preserve"> и </w:t>
      </w:r>
      <w:r w:rsidRPr="007F78FB">
        <w:rPr>
          <w:b/>
          <w:i/>
          <w:szCs w:val="28"/>
        </w:rPr>
        <w:t>интенсивности</w:t>
      </w:r>
      <w:r w:rsidRPr="007F78FB">
        <w:rPr>
          <w:szCs w:val="28"/>
        </w:rPr>
        <w:t xml:space="preserve"> </w:t>
      </w:r>
      <w:r w:rsidRPr="007F78FB">
        <w:rPr>
          <w:i/>
          <w:szCs w:val="28"/>
        </w:rPr>
        <w:t xml:space="preserve">входящих </w:t>
      </w:r>
      <w:r w:rsidRPr="007F78FB">
        <w:rPr>
          <w:szCs w:val="28"/>
        </w:rPr>
        <w:t xml:space="preserve">потоков. С этой целью в ячейках табл. 1 представлены </w:t>
      </w:r>
      <w:r w:rsidRPr="007F78FB">
        <w:rPr>
          <w:i/>
          <w:szCs w:val="28"/>
        </w:rPr>
        <w:t>амплитуды</w:t>
      </w:r>
      <w:r w:rsidRPr="007F78FB">
        <w:rPr>
          <w:szCs w:val="28"/>
        </w:rPr>
        <w:t xml:space="preserve"> входящих потоков (т.е. данные о количестве работников, ежегодно принимаемых в ООО «</w:t>
      </w:r>
      <w:proofErr w:type="spellStart"/>
      <w:r w:rsidRPr="007F78FB">
        <w:rPr>
          <w:szCs w:val="28"/>
        </w:rPr>
        <w:t>Тр</w:t>
      </w:r>
      <w:r w:rsidRPr="007F78FB">
        <w:rPr>
          <w:szCs w:val="28"/>
        </w:rPr>
        <w:t>е</w:t>
      </w:r>
      <w:r w:rsidRPr="007F78FB">
        <w:rPr>
          <w:szCs w:val="28"/>
        </w:rPr>
        <w:t>нинговый</w:t>
      </w:r>
      <w:proofErr w:type="spellEnd"/>
      <w:r w:rsidRPr="007F78FB">
        <w:rPr>
          <w:szCs w:val="28"/>
        </w:rPr>
        <w:t xml:space="preserve"> Центр Бизнес Коммуникаций» за последние три года). </w:t>
      </w:r>
    </w:p>
    <w:p w:rsidR="009569CD" w:rsidRPr="007F78FB" w:rsidRDefault="009569CD" w:rsidP="009569CD">
      <w:pPr>
        <w:spacing w:line="276" w:lineRule="auto"/>
        <w:jc w:val="right"/>
        <w:rPr>
          <w:szCs w:val="28"/>
        </w:rPr>
      </w:pPr>
      <w:r w:rsidRPr="007F78FB">
        <w:rPr>
          <w:szCs w:val="28"/>
        </w:rPr>
        <w:lastRenderedPageBreak/>
        <w:t>Таблица 1</w:t>
      </w:r>
    </w:p>
    <w:p w:rsidR="009569CD" w:rsidRPr="007F78FB" w:rsidRDefault="009569CD" w:rsidP="009569CD">
      <w:pPr>
        <w:spacing w:after="120"/>
        <w:ind w:firstLine="0"/>
        <w:jc w:val="center"/>
        <w:rPr>
          <w:i/>
          <w:szCs w:val="28"/>
        </w:rPr>
      </w:pPr>
      <w:r w:rsidRPr="007F78FB">
        <w:rPr>
          <w:i/>
          <w:szCs w:val="28"/>
        </w:rPr>
        <w:t>Количество работников, принятых в организацию за три года</w:t>
      </w:r>
      <w:r w:rsidRPr="007F78FB">
        <w:rPr>
          <w:szCs w:val="28"/>
        </w:rPr>
        <w:t xml:space="preserve"> </w:t>
      </w:r>
      <w:r w:rsidRPr="007F78FB">
        <w:rPr>
          <w:i/>
          <w:szCs w:val="28"/>
        </w:rPr>
        <w:t>(чел.)</w:t>
      </w:r>
    </w:p>
    <w:tbl>
      <w:tblPr>
        <w:tblStyle w:val="43"/>
        <w:tblW w:w="9356" w:type="dxa"/>
        <w:tblInd w:w="108"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977"/>
        <w:gridCol w:w="1795"/>
        <w:gridCol w:w="1796"/>
        <w:gridCol w:w="1796"/>
        <w:gridCol w:w="992"/>
      </w:tblGrid>
      <w:tr w:rsidR="009569CD" w:rsidRPr="009569CD" w:rsidTr="003B0F93">
        <w:tc>
          <w:tcPr>
            <w:tcW w:w="2977" w:type="dxa"/>
            <w:vAlign w:val="center"/>
          </w:tcPr>
          <w:p w:rsidR="009569CD" w:rsidRPr="009569CD" w:rsidRDefault="009569CD" w:rsidP="009569CD">
            <w:pPr>
              <w:shd w:val="clear" w:color="auto" w:fill="B2A1C7" w:themeFill="accent4" w:themeFillTint="99"/>
              <w:ind w:firstLine="0"/>
              <w:jc w:val="center"/>
              <w:rPr>
                <w:sz w:val="24"/>
                <w:szCs w:val="24"/>
              </w:rPr>
            </w:pPr>
            <w:r w:rsidRPr="009569CD">
              <w:rPr>
                <w:sz w:val="24"/>
                <w:szCs w:val="24"/>
              </w:rPr>
              <w:t>Показатели</w:t>
            </w:r>
          </w:p>
        </w:tc>
        <w:tc>
          <w:tcPr>
            <w:tcW w:w="1795" w:type="dxa"/>
            <w:vAlign w:val="center"/>
          </w:tcPr>
          <w:p w:rsidR="009569CD" w:rsidRPr="009569CD" w:rsidRDefault="009569CD" w:rsidP="009569CD">
            <w:pPr>
              <w:shd w:val="clear" w:color="auto" w:fill="B2A1C7" w:themeFill="accent4" w:themeFillTint="99"/>
              <w:ind w:firstLine="0"/>
              <w:jc w:val="center"/>
              <w:rPr>
                <w:sz w:val="24"/>
                <w:szCs w:val="24"/>
              </w:rPr>
            </w:pPr>
            <w:r w:rsidRPr="009569CD">
              <w:rPr>
                <w:sz w:val="24"/>
                <w:szCs w:val="24"/>
              </w:rPr>
              <w:t xml:space="preserve">2014 г. </w:t>
            </w:r>
          </w:p>
        </w:tc>
        <w:tc>
          <w:tcPr>
            <w:tcW w:w="1796" w:type="dxa"/>
            <w:vAlign w:val="center"/>
          </w:tcPr>
          <w:p w:rsidR="009569CD" w:rsidRPr="009569CD" w:rsidRDefault="009569CD" w:rsidP="009569CD">
            <w:pPr>
              <w:shd w:val="clear" w:color="auto" w:fill="B2A1C7" w:themeFill="accent4" w:themeFillTint="99"/>
              <w:ind w:firstLine="0"/>
              <w:jc w:val="center"/>
              <w:rPr>
                <w:sz w:val="24"/>
                <w:szCs w:val="24"/>
              </w:rPr>
            </w:pPr>
            <w:r w:rsidRPr="009569CD">
              <w:rPr>
                <w:sz w:val="24"/>
                <w:szCs w:val="24"/>
              </w:rPr>
              <w:t xml:space="preserve">2015 г. </w:t>
            </w:r>
          </w:p>
        </w:tc>
        <w:tc>
          <w:tcPr>
            <w:tcW w:w="1796" w:type="dxa"/>
            <w:vAlign w:val="center"/>
          </w:tcPr>
          <w:p w:rsidR="009569CD" w:rsidRPr="009569CD" w:rsidRDefault="009569CD" w:rsidP="009569CD">
            <w:pPr>
              <w:shd w:val="clear" w:color="auto" w:fill="B2A1C7" w:themeFill="accent4" w:themeFillTint="99"/>
              <w:ind w:firstLine="0"/>
              <w:jc w:val="center"/>
              <w:rPr>
                <w:sz w:val="24"/>
                <w:szCs w:val="24"/>
              </w:rPr>
            </w:pPr>
            <w:r w:rsidRPr="009569CD">
              <w:rPr>
                <w:sz w:val="24"/>
                <w:szCs w:val="24"/>
              </w:rPr>
              <w:t xml:space="preserve">2016 г. </w:t>
            </w:r>
          </w:p>
        </w:tc>
        <w:tc>
          <w:tcPr>
            <w:tcW w:w="992" w:type="dxa"/>
            <w:shd w:val="clear" w:color="auto" w:fill="auto"/>
            <w:vAlign w:val="center"/>
          </w:tcPr>
          <w:p w:rsidR="009569CD" w:rsidRPr="009569CD" w:rsidRDefault="009569CD" w:rsidP="009569CD">
            <w:pPr>
              <w:shd w:val="clear" w:color="auto" w:fill="B2A1C7" w:themeFill="accent4" w:themeFillTint="99"/>
              <w:ind w:firstLine="0"/>
              <w:jc w:val="center"/>
              <w:rPr>
                <w:sz w:val="24"/>
                <w:szCs w:val="24"/>
              </w:rPr>
            </w:pPr>
            <w:r w:rsidRPr="009569CD">
              <w:rPr>
                <w:sz w:val="24"/>
                <w:szCs w:val="24"/>
              </w:rPr>
              <w:t>Всего</w:t>
            </w:r>
          </w:p>
        </w:tc>
      </w:tr>
      <w:tr w:rsidR="009569CD" w:rsidRPr="009569CD" w:rsidTr="003B0F93">
        <w:trPr>
          <w:trHeight w:val="643"/>
        </w:trPr>
        <w:tc>
          <w:tcPr>
            <w:tcW w:w="2977" w:type="dxa"/>
            <w:vAlign w:val="center"/>
          </w:tcPr>
          <w:p w:rsidR="009569CD" w:rsidRPr="009569CD" w:rsidRDefault="009569CD" w:rsidP="009569CD">
            <w:pPr>
              <w:shd w:val="clear" w:color="auto" w:fill="B2A1C7" w:themeFill="accent4" w:themeFillTint="99"/>
              <w:ind w:firstLine="0"/>
              <w:jc w:val="left"/>
              <w:rPr>
                <w:sz w:val="24"/>
                <w:szCs w:val="24"/>
              </w:rPr>
            </w:pPr>
            <w:r w:rsidRPr="009569CD">
              <w:rPr>
                <w:sz w:val="24"/>
                <w:szCs w:val="24"/>
              </w:rPr>
              <w:t>Приступившие к работе после школы</w:t>
            </w:r>
          </w:p>
        </w:tc>
        <w:tc>
          <w:tcPr>
            <w:tcW w:w="1795" w:type="dxa"/>
            <w:vAlign w:val="center"/>
          </w:tcPr>
          <w:p w:rsidR="009569CD" w:rsidRPr="009569CD" w:rsidRDefault="009569CD" w:rsidP="009569CD">
            <w:pPr>
              <w:shd w:val="clear" w:color="auto" w:fill="B2A1C7" w:themeFill="accent4" w:themeFillTint="99"/>
              <w:ind w:firstLine="0"/>
              <w:jc w:val="center"/>
              <w:rPr>
                <w:sz w:val="24"/>
                <w:szCs w:val="24"/>
                <w:lang w:val="en-US"/>
              </w:rPr>
            </w:pPr>
            <w:r w:rsidRPr="009569CD">
              <w:rPr>
                <w:sz w:val="24"/>
                <w:szCs w:val="24"/>
                <w:lang w:val="en-US"/>
              </w:rPr>
              <w:t>0</w:t>
            </w:r>
          </w:p>
        </w:tc>
        <w:tc>
          <w:tcPr>
            <w:tcW w:w="1796" w:type="dxa"/>
            <w:vAlign w:val="center"/>
          </w:tcPr>
          <w:p w:rsidR="009569CD" w:rsidRPr="009569CD" w:rsidRDefault="009569CD" w:rsidP="009569CD">
            <w:pPr>
              <w:shd w:val="clear" w:color="auto" w:fill="B2A1C7" w:themeFill="accent4" w:themeFillTint="99"/>
              <w:ind w:firstLine="0"/>
              <w:jc w:val="center"/>
              <w:rPr>
                <w:sz w:val="24"/>
                <w:szCs w:val="24"/>
              </w:rPr>
            </w:pPr>
            <w:r w:rsidRPr="009569CD">
              <w:rPr>
                <w:sz w:val="24"/>
                <w:szCs w:val="24"/>
              </w:rPr>
              <w:t>0</w:t>
            </w:r>
          </w:p>
        </w:tc>
        <w:tc>
          <w:tcPr>
            <w:tcW w:w="1796" w:type="dxa"/>
            <w:vAlign w:val="center"/>
          </w:tcPr>
          <w:p w:rsidR="009569CD" w:rsidRPr="009569CD" w:rsidRDefault="009569CD" w:rsidP="009569CD">
            <w:pPr>
              <w:shd w:val="clear" w:color="auto" w:fill="B2A1C7" w:themeFill="accent4" w:themeFillTint="99"/>
              <w:ind w:firstLine="0"/>
              <w:jc w:val="center"/>
              <w:rPr>
                <w:sz w:val="24"/>
                <w:szCs w:val="24"/>
              </w:rPr>
            </w:pPr>
            <w:r w:rsidRPr="009569CD">
              <w:rPr>
                <w:sz w:val="24"/>
                <w:szCs w:val="24"/>
              </w:rPr>
              <w:t>1</w:t>
            </w:r>
          </w:p>
        </w:tc>
        <w:tc>
          <w:tcPr>
            <w:tcW w:w="992" w:type="dxa"/>
            <w:shd w:val="clear" w:color="auto" w:fill="auto"/>
            <w:vAlign w:val="center"/>
          </w:tcPr>
          <w:p w:rsidR="009569CD" w:rsidRPr="009569CD" w:rsidRDefault="009569CD" w:rsidP="009569CD">
            <w:pPr>
              <w:shd w:val="clear" w:color="auto" w:fill="B2A1C7" w:themeFill="accent4" w:themeFillTint="99"/>
              <w:ind w:firstLine="0"/>
              <w:jc w:val="center"/>
              <w:rPr>
                <w:sz w:val="24"/>
                <w:szCs w:val="24"/>
                <w:lang w:val="en-US"/>
              </w:rPr>
            </w:pPr>
            <w:r w:rsidRPr="009569CD">
              <w:rPr>
                <w:sz w:val="24"/>
                <w:szCs w:val="24"/>
                <w:lang w:val="en-US"/>
              </w:rPr>
              <w:t>1</w:t>
            </w:r>
          </w:p>
        </w:tc>
      </w:tr>
      <w:tr w:rsidR="009569CD" w:rsidRPr="009569CD" w:rsidTr="003B0F93">
        <w:trPr>
          <w:trHeight w:val="389"/>
        </w:trPr>
        <w:tc>
          <w:tcPr>
            <w:tcW w:w="2977" w:type="dxa"/>
            <w:vAlign w:val="center"/>
          </w:tcPr>
          <w:p w:rsidR="009569CD" w:rsidRPr="009569CD" w:rsidRDefault="009569CD" w:rsidP="009569CD">
            <w:pPr>
              <w:shd w:val="clear" w:color="auto" w:fill="B2A1C7" w:themeFill="accent4" w:themeFillTint="99"/>
              <w:spacing w:line="276" w:lineRule="auto"/>
              <w:ind w:firstLine="0"/>
              <w:jc w:val="left"/>
              <w:rPr>
                <w:sz w:val="24"/>
                <w:szCs w:val="24"/>
              </w:rPr>
            </w:pPr>
            <w:r w:rsidRPr="009569CD">
              <w:rPr>
                <w:sz w:val="24"/>
                <w:szCs w:val="24"/>
              </w:rPr>
              <w:t>Окончившие ССУЗ и ПТУ</w:t>
            </w:r>
          </w:p>
        </w:tc>
        <w:tc>
          <w:tcPr>
            <w:tcW w:w="1795" w:type="dxa"/>
            <w:vAlign w:val="center"/>
          </w:tcPr>
          <w:p w:rsidR="009569CD" w:rsidRPr="009569CD" w:rsidRDefault="009569CD" w:rsidP="009569CD">
            <w:pPr>
              <w:shd w:val="clear" w:color="auto" w:fill="B2A1C7" w:themeFill="accent4" w:themeFillTint="99"/>
              <w:spacing w:line="276" w:lineRule="auto"/>
              <w:ind w:firstLine="0"/>
              <w:jc w:val="center"/>
              <w:rPr>
                <w:sz w:val="24"/>
                <w:szCs w:val="24"/>
              </w:rPr>
            </w:pPr>
            <w:r w:rsidRPr="009569CD">
              <w:rPr>
                <w:sz w:val="24"/>
                <w:szCs w:val="24"/>
              </w:rPr>
              <w:t>2</w:t>
            </w:r>
          </w:p>
        </w:tc>
        <w:tc>
          <w:tcPr>
            <w:tcW w:w="1796" w:type="dxa"/>
            <w:vAlign w:val="center"/>
          </w:tcPr>
          <w:p w:rsidR="009569CD" w:rsidRPr="009569CD" w:rsidRDefault="009569CD" w:rsidP="009569CD">
            <w:pPr>
              <w:shd w:val="clear" w:color="auto" w:fill="B2A1C7" w:themeFill="accent4" w:themeFillTint="99"/>
              <w:spacing w:line="276" w:lineRule="auto"/>
              <w:ind w:firstLine="0"/>
              <w:jc w:val="center"/>
              <w:rPr>
                <w:sz w:val="24"/>
                <w:szCs w:val="24"/>
                <w:lang w:val="en-US"/>
              </w:rPr>
            </w:pPr>
            <w:r w:rsidRPr="009569CD">
              <w:rPr>
                <w:sz w:val="24"/>
                <w:szCs w:val="24"/>
                <w:lang w:val="en-US"/>
              </w:rPr>
              <w:t>0</w:t>
            </w:r>
          </w:p>
        </w:tc>
        <w:tc>
          <w:tcPr>
            <w:tcW w:w="1796" w:type="dxa"/>
            <w:vAlign w:val="center"/>
          </w:tcPr>
          <w:p w:rsidR="009569CD" w:rsidRPr="009569CD" w:rsidRDefault="009569CD" w:rsidP="009569CD">
            <w:pPr>
              <w:shd w:val="clear" w:color="auto" w:fill="B2A1C7" w:themeFill="accent4" w:themeFillTint="99"/>
              <w:spacing w:line="276" w:lineRule="auto"/>
              <w:ind w:firstLine="0"/>
              <w:jc w:val="center"/>
              <w:rPr>
                <w:sz w:val="24"/>
                <w:szCs w:val="24"/>
                <w:lang w:val="en-US"/>
              </w:rPr>
            </w:pPr>
            <w:r w:rsidRPr="009569CD">
              <w:rPr>
                <w:sz w:val="24"/>
                <w:szCs w:val="24"/>
                <w:lang w:val="en-US"/>
              </w:rPr>
              <w:t>1</w:t>
            </w:r>
          </w:p>
        </w:tc>
        <w:tc>
          <w:tcPr>
            <w:tcW w:w="992" w:type="dxa"/>
            <w:shd w:val="clear" w:color="auto" w:fill="auto"/>
            <w:vAlign w:val="center"/>
          </w:tcPr>
          <w:p w:rsidR="009569CD" w:rsidRPr="009569CD" w:rsidRDefault="009569CD" w:rsidP="009569CD">
            <w:pPr>
              <w:shd w:val="clear" w:color="auto" w:fill="B2A1C7" w:themeFill="accent4" w:themeFillTint="99"/>
              <w:spacing w:line="276" w:lineRule="auto"/>
              <w:ind w:firstLine="0"/>
              <w:jc w:val="center"/>
              <w:rPr>
                <w:sz w:val="24"/>
                <w:szCs w:val="24"/>
              </w:rPr>
            </w:pPr>
            <w:r w:rsidRPr="009569CD">
              <w:rPr>
                <w:sz w:val="24"/>
                <w:szCs w:val="24"/>
              </w:rPr>
              <w:t>3</w:t>
            </w:r>
          </w:p>
        </w:tc>
      </w:tr>
      <w:tr w:rsidR="009569CD" w:rsidRPr="009569CD" w:rsidTr="003B0F93">
        <w:trPr>
          <w:trHeight w:val="353"/>
        </w:trPr>
        <w:tc>
          <w:tcPr>
            <w:tcW w:w="2977" w:type="dxa"/>
            <w:vAlign w:val="center"/>
          </w:tcPr>
          <w:p w:rsidR="009569CD" w:rsidRPr="009569CD" w:rsidRDefault="009569CD" w:rsidP="009569CD">
            <w:pPr>
              <w:shd w:val="clear" w:color="auto" w:fill="B2A1C7" w:themeFill="accent4" w:themeFillTint="99"/>
              <w:spacing w:line="276" w:lineRule="auto"/>
              <w:ind w:firstLine="0"/>
              <w:jc w:val="left"/>
              <w:rPr>
                <w:sz w:val="24"/>
                <w:szCs w:val="24"/>
              </w:rPr>
            </w:pPr>
            <w:proofErr w:type="gramStart"/>
            <w:r w:rsidRPr="009569CD">
              <w:rPr>
                <w:sz w:val="24"/>
                <w:szCs w:val="24"/>
              </w:rPr>
              <w:t>Окончившие</w:t>
            </w:r>
            <w:proofErr w:type="gramEnd"/>
            <w:r w:rsidRPr="009569CD">
              <w:rPr>
                <w:sz w:val="24"/>
                <w:szCs w:val="24"/>
              </w:rPr>
              <w:t xml:space="preserve"> ВУЗ</w:t>
            </w:r>
          </w:p>
        </w:tc>
        <w:tc>
          <w:tcPr>
            <w:tcW w:w="1795" w:type="dxa"/>
            <w:vAlign w:val="center"/>
          </w:tcPr>
          <w:p w:rsidR="009569CD" w:rsidRPr="009569CD" w:rsidRDefault="009569CD" w:rsidP="009569CD">
            <w:pPr>
              <w:shd w:val="clear" w:color="auto" w:fill="B2A1C7" w:themeFill="accent4" w:themeFillTint="99"/>
              <w:spacing w:line="276" w:lineRule="auto"/>
              <w:ind w:firstLine="0"/>
              <w:jc w:val="center"/>
              <w:rPr>
                <w:sz w:val="24"/>
                <w:szCs w:val="24"/>
              </w:rPr>
            </w:pPr>
            <w:r w:rsidRPr="009569CD">
              <w:rPr>
                <w:sz w:val="24"/>
                <w:szCs w:val="24"/>
              </w:rPr>
              <w:t>5</w:t>
            </w:r>
          </w:p>
        </w:tc>
        <w:tc>
          <w:tcPr>
            <w:tcW w:w="1796" w:type="dxa"/>
            <w:vAlign w:val="center"/>
          </w:tcPr>
          <w:p w:rsidR="009569CD" w:rsidRPr="009569CD" w:rsidRDefault="009569CD" w:rsidP="009569CD">
            <w:pPr>
              <w:shd w:val="clear" w:color="auto" w:fill="B2A1C7" w:themeFill="accent4" w:themeFillTint="99"/>
              <w:spacing w:line="276" w:lineRule="auto"/>
              <w:ind w:firstLine="0"/>
              <w:jc w:val="center"/>
              <w:rPr>
                <w:sz w:val="24"/>
                <w:szCs w:val="24"/>
              </w:rPr>
            </w:pPr>
            <w:r w:rsidRPr="009569CD">
              <w:rPr>
                <w:sz w:val="24"/>
                <w:szCs w:val="24"/>
              </w:rPr>
              <w:t>3</w:t>
            </w:r>
          </w:p>
        </w:tc>
        <w:tc>
          <w:tcPr>
            <w:tcW w:w="1796" w:type="dxa"/>
            <w:vAlign w:val="center"/>
          </w:tcPr>
          <w:p w:rsidR="009569CD" w:rsidRPr="009569CD" w:rsidRDefault="009569CD" w:rsidP="009569CD">
            <w:pPr>
              <w:shd w:val="clear" w:color="auto" w:fill="B2A1C7" w:themeFill="accent4" w:themeFillTint="99"/>
              <w:spacing w:line="276" w:lineRule="auto"/>
              <w:ind w:firstLine="0"/>
              <w:jc w:val="center"/>
              <w:rPr>
                <w:sz w:val="24"/>
                <w:szCs w:val="24"/>
              </w:rPr>
            </w:pPr>
            <w:r w:rsidRPr="009569CD">
              <w:rPr>
                <w:sz w:val="24"/>
                <w:szCs w:val="24"/>
              </w:rPr>
              <w:t>3</w:t>
            </w:r>
          </w:p>
        </w:tc>
        <w:tc>
          <w:tcPr>
            <w:tcW w:w="992" w:type="dxa"/>
            <w:shd w:val="clear" w:color="auto" w:fill="auto"/>
            <w:vAlign w:val="center"/>
          </w:tcPr>
          <w:p w:rsidR="009569CD" w:rsidRPr="009569CD" w:rsidRDefault="009569CD" w:rsidP="009569CD">
            <w:pPr>
              <w:shd w:val="clear" w:color="auto" w:fill="B2A1C7" w:themeFill="accent4" w:themeFillTint="99"/>
              <w:spacing w:line="276" w:lineRule="auto"/>
              <w:ind w:firstLine="0"/>
              <w:jc w:val="center"/>
              <w:rPr>
                <w:sz w:val="24"/>
                <w:szCs w:val="24"/>
              </w:rPr>
            </w:pPr>
            <w:r w:rsidRPr="009569CD">
              <w:rPr>
                <w:sz w:val="24"/>
                <w:szCs w:val="24"/>
                <w:lang w:val="en-US"/>
              </w:rPr>
              <w:t>1</w:t>
            </w:r>
            <w:r w:rsidRPr="009569CD">
              <w:rPr>
                <w:sz w:val="24"/>
                <w:szCs w:val="24"/>
              </w:rPr>
              <w:t>1</w:t>
            </w:r>
          </w:p>
        </w:tc>
      </w:tr>
      <w:tr w:rsidR="009569CD" w:rsidRPr="009569CD" w:rsidTr="003B0F93">
        <w:tc>
          <w:tcPr>
            <w:tcW w:w="2977" w:type="dxa"/>
            <w:vAlign w:val="center"/>
          </w:tcPr>
          <w:p w:rsidR="009569CD" w:rsidRPr="009569CD" w:rsidRDefault="009569CD" w:rsidP="009569CD">
            <w:pPr>
              <w:shd w:val="clear" w:color="auto" w:fill="B2A1C7" w:themeFill="accent4" w:themeFillTint="99"/>
              <w:spacing w:line="276" w:lineRule="auto"/>
              <w:ind w:firstLine="0"/>
              <w:jc w:val="left"/>
              <w:rPr>
                <w:sz w:val="24"/>
                <w:szCs w:val="24"/>
              </w:rPr>
            </w:pPr>
            <w:r w:rsidRPr="009569CD">
              <w:rPr>
                <w:sz w:val="24"/>
                <w:szCs w:val="24"/>
              </w:rPr>
              <w:t>Сменившие место работы</w:t>
            </w:r>
          </w:p>
        </w:tc>
        <w:tc>
          <w:tcPr>
            <w:tcW w:w="1795" w:type="dxa"/>
            <w:vAlign w:val="center"/>
          </w:tcPr>
          <w:p w:rsidR="009569CD" w:rsidRPr="009569CD" w:rsidRDefault="009569CD" w:rsidP="009569CD">
            <w:pPr>
              <w:shd w:val="clear" w:color="auto" w:fill="B2A1C7" w:themeFill="accent4" w:themeFillTint="99"/>
              <w:spacing w:line="276" w:lineRule="auto"/>
              <w:ind w:firstLine="0"/>
              <w:jc w:val="center"/>
              <w:rPr>
                <w:sz w:val="24"/>
                <w:szCs w:val="24"/>
              </w:rPr>
            </w:pPr>
            <w:r w:rsidRPr="009569CD">
              <w:rPr>
                <w:sz w:val="24"/>
                <w:szCs w:val="24"/>
              </w:rPr>
              <w:t>11</w:t>
            </w:r>
          </w:p>
        </w:tc>
        <w:tc>
          <w:tcPr>
            <w:tcW w:w="1796" w:type="dxa"/>
            <w:vAlign w:val="center"/>
          </w:tcPr>
          <w:p w:rsidR="009569CD" w:rsidRPr="009569CD" w:rsidRDefault="009569CD" w:rsidP="009569CD">
            <w:pPr>
              <w:shd w:val="clear" w:color="auto" w:fill="B2A1C7" w:themeFill="accent4" w:themeFillTint="99"/>
              <w:spacing w:line="276" w:lineRule="auto"/>
              <w:ind w:firstLine="0"/>
              <w:jc w:val="center"/>
              <w:rPr>
                <w:sz w:val="24"/>
                <w:szCs w:val="24"/>
                <w:lang w:val="en-US"/>
              </w:rPr>
            </w:pPr>
            <w:r w:rsidRPr="009569CD">
              <w:rPr>
                <w:sz w:val="24"/>
                <w:szCs w:val="24"/>
                <w:lang w:val="en-US"/>
              </w:rPr>
              <w:t>5</w:t>
            </w:r>
          </w:p>
        </w:tc>
        <w:tc>
          <w:tcPr>
            <w:tcW w:w="1796" w:type="dxa"/>
            <w:vAlign w:val="center"/>
          </w:tcPr>
          <w:p w:rsidR="009569CD" w:rsidRPr="009569CD" w:rsidRDefault="009569CD" w:rsidP="009569CD">
            <w:pPr>
              <w:shd w:val="clear" w:color="auto" w:fill="B2A1C7" w:themeFill="accent4" w:themeFillTint="99"/>
              <w:spacing w:line="276" w:lineRule="auto"/>
              <w:ind w:firstLine="0"/>
              <w:jc w:val="center"/>
              <w:rPr>
                <w:sz w:val="24"/>
                <w:szCs w:val="24"/>
              </w:rPr>
            </w:pPr>
            <w:r w:rsidRPr="009569CD">
              <w:rPr>
                <w:sz w:val="24"/>
                <w:szCs w:val="24"/>
              </w:rPr>
              <w:t>2</w:t>
            </w:r>
          </w:p>
        </w:tc>
        <w:tc>
          <w:tcPr>
            <w:tcW w:w="992" w:type="dxa"/>
            <w:shd w:val="clear" w:color="auto" w:fill="auto"/>
            <w:vAlign w:val="center"/>
          </w:tcPr>
          <w:p w:rsidR="009569CD" w:rsidRPr="009569CD" w:rsidRDefault="009569CD" w:rsidP="009569CD">
            <w:pPr>
              <w:shd w:val="clear" w:color="auto" w:fill="B2A1C7" w:themeFill="accent4" w:themeFillTint="99"/>
              <w:spacing w:line="276" w:lineRule="auto"/>
              <w:ind w:firstLine="0"/>
              <w:jc w:val="center"/>
              <w:rPr>
                <w:sz w:val="24"/>
                <w:szCs w:val="24"/>
              </w:rPr>
            </w:pPr>
            <w:r w:rsidRPr="009569CD">
              <w:rPr>
                <w:sz w:val="24"/>
                <w:szCs w:val="24"/>
              </w:rPr>
              <w:t>18</w:t>
            </w:r>
          </w:p>
        </w:tc>
      </w:tr>
      <w:tr w:rsidR="009569CD" w:rsidRPr="009569CD" w:rsidTr="003B0F93">
        <w:tblPrEx>
          <w:tblLook w:val="0000" w:firstRow="0" w:lastRow="0" w:firstColumn="0" w:lastColumn="0" w:noHBand="0" w:noVBand="0"/>
        </w:tblPrEx>
        <w:trPr>
          <w:trHeight w:val="434"/>
        </w:trPr>
        <w:tc>
          <w:tcPr>
            <w:tcW w:w="2977" w:type="dxa"/>
            <w:vAlign w:val="center"/>
          </w:tcPr>
          <w:p w:rsidR="009569CD" w:rsidRPr="009569CD" w:rsidRDefault="009569CD" w:rsidP="009569CD">
            <w:pPr>
              <w:shd w:val="clear" w:color="auto" w:fill="B2A1C7" w:themeFill="accent4" w:themeFillTint="99"/>
              <w:spacing w:line="276" w:lineRule="auto"/>
              <w:ind w:firstLine="0"/>
              <w:jc w:val="left"/>
              <w:rPr>
                <w:sz w:val="24"/>
                <w:szCs w:val="24"/>
              </w:rPr>
            </w:pPr>
            <w:r w:rsidRPr="009569CD">
              <w:rPr>
                <w:sz w:val="24"/>
                <w:szCs w:val="24"/>
              </w:rPr>
              <w:t xml:space="preserve">Всего </w:t>
            </w:r>
          </w:p>
        </w:tc>
        <w:tc>
          <w:tcPr>
            <w:tcW w:w="1795" w:type="dxa"/>
            <w:vAlign w:val="center"/>
          </w:tcPr>
          <w:p w:rsidR="009569CD" w:rsidRPr="009569CD" w:rsidRDefault="009569CD" w:rsidP="009569CD">
            <w:pPr>
              <w:shd w:val="clear" w:color="auto" w:fill="B2A1C7" w:themeFill="accent4" w:themeFillTint="99"/>
              <w:spacing w:line="276" w:lineRule="auto"/>
              <w:ind w:firstLine="0"/>
              <w:jc w:val="center"/>
              <w:rPr>
                <w:sz w:val="24"/>
                <w:szCs w:val="24"/>
              </w:rPr>
            </w:pPr>
            <w:r w:rsidRPr="009569CD">
              <w:rPr>
                <w:sz w:val="24"/>
                <w:szCs w:val="24"/>
              </w:rPr>
              <w:t>18</w:t>
            </w:r>
          </w:p>
        </w:tc>
        <w:tc>
          <w:tcPr>
            <w:tcW w:w="1796" w:type="dxa"/>
            <w:vAlign w:val="center"/>
          </w:tcPr>
          <w:p w:rsidR="009569CD" w:rsidRPr="009569CD" w:rsidRDefault="009569CD" w:rsidP="009569CD">
            <w:pPr>
              <w:shd w:val="clear" w:color="auto" w:fill="B2A1C7" w:themeFill="accent4" w:themeFillTint="99"/>
              <w:spacing w:line="276" w:lineRule="auto"/>
              <w:ind w:firstLine="0"/>
              <w:jc w:val="center"/>
              <w:rPr>
                <w:sz w:val="24"/>
                <w:szCs w:val="24"/>
                <w:lang w:val="en-US"/>
              </w:rPr>
            </w:pPr>
            <w:r w:rsidRPr="009569CD">
              <w:rPr>
                <w:sz w:val="24"/>
                <w:szCs w:val="24"/>
                <w:lang w:val="en-US"/>
              </w:rPr>
              <w:t>8</w:t>
            </w:r>
          </w:p>
        </w:tc>
        <w:tc>
          <w:tcPr>
            <w:tcW w:w="1796" w:type="dxa"/>
            <w:vAlign w:val="center"/>
          </w:tcPr>
          <w:p w:rsidR="009569CD" w:rsidRPr="009569CD" w:rsidRDefault="009569CD" w:rsidP="009569CD">
            <w:pPr>
              <w:shd w:val="clear" w:color="auto" w:fill="B2A1C7" w:themeFill="accent4" w:themeFillTint="99"/>
              <w:spacing w:line="276" w:lineRule="auto"/>
              <w:ind w:firstLine="0"/>
              <w:jc w:val="center"/>
              <w:rPr>
                <w:sz w:val="24"/>
                <w:szCs w:val="24"/>
              </w:rPr>
            </w:pPr>
            <w:r w:rsidRPr="009569CD">
              <w:rPr>
                <w:sz w:val="24"/>
                <w:szCs w:val="24"/>
              </w:rPr>
              <w:t>7</w:t>
            </w:r>
          </w:p>
        </w:tc>
        <w:tc>
          <w:tcPr>
            <w:tcW w:w="992" w:type="dxa"/>
            <w:shd w:val="clear" w:color="auto" w:fill="auto"/>
            <w:vAlign w:val="center"/>
          </w:tcPr>
          <w:p w:rsidR="009569CD" w:rsidRPr="009569CD" w:rsidRDefault="009569CD" w:rsidP="009569CD">
            <w:pPr>
              <w:shd w:val="clear" w:color="auto" w:fill="B2A1C7" w:themeFill="accent4" w:themeFillTint="99"/>
              <w:spacing w:line="276" w:lineRule="auto"/>
              <w:ind w:firstLine="0"/>
              <w:jc w:val="center"/>
              <w:rPr>
                <w:sz w:val="24"/>
                <w:szCs w:val="24"/>
              </w:rPr>
            </w:pPr>
            <w:r w:rsidRPr="009569CD">
              <w:rPr>
                <w:sz w:val="24"/>
                <w:szCs w:val="24"/>
              </w:rPr>
              <w:t>33</w:t>
            </w:r>
          </w:p>
        </w:tc>
      </w:tr>
    </w:tbl>
    <w:p w:rsidR="009569CD" w:rsidRPr="009569CD" w:rsidRDefault="009569CD" w:rsidP="009569CD">
      <w:pPr>
        <w:shd w:val="clear" w:color="auto" w:fill="B2A1C7" w:themeFill="accent4" w:themeFillTint="99"/>
        <w:spacing w:line="276" w:lineRule="auto"/>
        <w:ind w:firstLine="0"/>
        <w:rPr>
          <w:sz w:val="24"/>
          <w:szCs w:val="24"/>
        </w:rPr>
      </w:pPr>
    </w:p>
    <w:p w:rsidR="009569CD" w:rsidRPr="009569CD" w:rsidRDefault="009569CD" w:rsidP="009569CD">
      <w:pPr>
        <w:spacing w:line="276" w:lineRule="auto"/>
        <w:rPr>
          <w:sz w:val="24"/>
          <w:szCs w:val="24"/>
        </w:rPr>
      </w:pPr>
    </w:p>
    <w:p w:rsidR="009569CD" w:rsidRPr="006774A0" w:rsidRDefault="009569CD" w:rsidP="00F72FBC">
      <w:pPr>
        <w:rPr>
          <w:szCs w:val="28"/>
        </w:rPr>
      </w:pPr>
      <w:r w:rsidRPr="007F78FB">
        <w:rPr>
          <w:szCs w:val="28"/>
        </w:rPr>
        <w:t xml:space="preserve">Исходя их представленных данных, можно видеть, что за последние три года принято на работу 33 человек (100%). Таким образом, </w:t>
      </w:r>
      <w:r w:rsidRPr="007F78FB">
        <w:rPr>
          <w:i/>
          <w:szCs w:val="28"/>
        </w:rPr>
        <w:t>средняя</w:t>
      </w:r>
      <w:r w:rsidRPr="007F78FB">
        <w:rPr>
          <w:szCs w:val="28"/>
        </w:rPr>
        <w:t xml:space="preserve"> </w:t>
      </w:r>
      <w:r w:rsidRPr="006774A0">
        <w:rPr>
          <w:i/>
          <w:szCs w:val="28"/>
        </w:rPr>
        <w:t>и</w:t>
      </w:r>
      <w:r w:rsidRPr="006774A0">
        <w:rPr>
          <w:i/>
          <w:szCs w:val="28"/>
        </w:rPr>
        <w:t>н</w:t>
      </w:r>
      <w:r w:rsidRPr="006774A0">
        <w:rPr>
          <w:i/>
          <w:szCs w:val="28"/>
        </w:rPr>
        <w:t>тенсивность</w:t>
      </w:r>
      <w:r w:rsidRPr="006774A0">
        <w:rPr>
          <w:szCs w:val="28"/>
        </w:rPr>
        <w:t xml:space="preserve"> общего входящего потока за три года составила:    </w:t>
      </w:r>
      <w:r w:rsidRPr="006774A0">
        <w:rPr>
          <w:szCs w:val="28"/>
        </w:rPr>
        <w:sym w:font="Symbol" w:char="F068"/>
      </w:r>
      <w:r w:rsidRPr="006774A0">
        <w:rPr>
          <w:szCs w:val="28"/>
        </w:rPr>
        <w:t xml:space="preserve"> = 33 чел / 3 год = 11 человек в год. </w:t>
      </w:r>
      <w:r w:rsidRPr="006774A0">
        <w:rPr>
          <w:i/>
          <w:szCs w:val="28"/>
        </w:rPr>
        <w:t xml:space="preserve">Средние интенсивности </w:t>
      </w:r>
      <w:r w:rsidRPr="006774A0">
        <w:rPr>
          <w:szCs w:val="28"/>
        </w:rPr>
        <w:t xml:space="preserve">по категориям работников за три года можно получить, деля данные правого столбца на три. </w:t>
      </w:r>
    </w:p>
    <w:p w:rsidR="009569CD" w:rsidRPr="007F78FB" w:rsidRDefault="009569CD" w:rsidP="00F72FBC">
      <w:pPr>
        <w:rPr>
          <w:szCs w:val="28"/>
        </w:rPr>
      </w:pPr>
      <w:r w:rsidRPr="006774A0">
        <w:rPr>
          <w:szCs w:val="28"/>
        </w:rPr>
        <w:t xml:space="preserve">Рассматривая </w:t>
      </w:r>
      <w:r w:rsidRPr="006774A0">
        <w:rPr>
          <w:i/>
          <w:szCs w:val="28"/>
        </w:rPr>
        <w:t>парциальные интенсивности</w:t>
      </w:r>
      <w:r w:rsidRPr="006774A0">
        <w:rPr>
          <w:szCs w:val="28"/>
        </w:rPr>
        <w:t xml:space="preserve"> входных потоков</w:t>
      </w:r>
      <w:r w:rsidRPr="007F78FB">
        <w:rPr>
          <w:szCs w:val="28"/>
        </w:rPr>
        <w:t xml:space="preserve"> по годам, можно отметить, что в 2014 году прибыло наибольшее количество работн</w:t>
      </w:r>
      <w:r w:rsidRPr="007F78FB">
        <w:rPr>
          <w:szCs w:val="28"/>
        </w:rPr>
        <w:t>и</w:t>
      </w:r>
      <w:r w:rsidRPr="007F78FB">
        <w:rPr>
          <w:szCs w:val="28"/>
        </w:rPr>
        <w:t>ков – 18 человек, что составляет 54 % от всего потока, в 2015 – 8 человек (24%) и в 2016 году – 7 новичков (22%). Людей, окончивших школу, за три года прибыло всего 1 человека (3%), а людей со средним и начальным пр</w:t>
      </w:r>
      <w:r w:rsidRPr="007F78FB">
        <w:rPr>
          <w:szCs w:val="28"/>
        </w:rPr>
        <w:t>о</w:t>
      </w:r>
      <w:r w:rsidRPr="007F78FB">
        <w:rPr>
          <w:szCs w:val="28"/>
        </w:rPr>
        <w:t>фессиональным образование (окончивших ССУЗ и ПТУ) прибыло 3 человека (9%), поскольку в организации нужны высококвалифицированные специал</w:t>
      </w:r>
      <w:r w:rsidRPr="007F78FB">
        <w:rPr>
          <w:szCs w:val="28"/>
        </w:rPr>
        <w:t>и</w:t>
      </w:r>
      <w:r w:rsidRPr="007F78FB">
        <w:rPr>
          <w:szCs w:val="28"/>
        </w:rPr>
        <w:t>сты с опытом работы. Это подтверждается тем, что окончивших ВУЗ приб</w:t>
      </w:r>
      <w:r w:rsidRPr="007F78FB">
        <w:rPr>
          <w:szCs w:val="28"/>
        </w:rPr>
        <w:t>ы</w:t>
      </w:r>
      <w:r w:rsidRPr="007F78FB">
        <w:rPr>
          <w:szCs w:val="28"/>
        </w:rPr>
        <w:t>ло 11 человек (33%), а сменивших место работы – 18 человек (55%)..</w:t>
      </w:r>
    </w:p>
    <w:p w:rsidR="009569CD" w:rsidRPr="007F78FB" w:rsidRDefault="009569CD" w:rsidP="00F72FBC">
      <w:pPr>
        <w:rPr>
          <w:szCs w:val="28"/>
        </w:rPr>
      </w:pPr>
      <w:r w:rsidRPr="007F78FB">
        <w:rPr>
          <w:szCs w:val="28"/>
        </w:rPr>
        <w:t xml:space="preserve">В-третьих, </w:t>
      </w:r>
      <w:r w:rsidRPr="007F78FB">
        <w:rPr>
          <w:b/>
          <w:i/>
          <w:szCs w:val="28"/>
        </w:rPr>
        <w:t>амплитуды</w:t>
      </w:r>
      <w:r w:rsidRPr="007F78FB">
        <w:rPr>
          <w:szCs w:val="28"/>
        </w:rPr>
        <w:t xml:space="preserve"> и</w:t>
      </w:r>
      <w:r w:rsidRPr="007F78FB">
        <w:rPr>
          <w:b/>
          <w:i/>
          <w:szCs w:val="28"/>
        </w:rPr>
        <w:t xml:space="preserve"> интенсивности </w:t>
      </w:r>
      <w:r w:rsidRPr="007F78FB">
        <w:rPr>
          <w:i/>
          <w:szCs w:val="28"/>
        </w:rPr>
        <w:t xml:space="preserve">выходящих </w:t>
      </w:r>
      <w:r w:rsidRPr="007F78FB">
        <w:rPr>
          <w:szCs w:val="28"/>
        </w:rPr>
        <w:t xml:space="preserve">потоков можно анализировать подобным же образом. </w:t>
      </w:r>
      <w:proofErr w:type="gramStart"/>
      <w:r w:rsidRPr="007F78FB">
        <w:rPr>
          <w:szCs w:val="28"/>
        </w:rPr>
        <w:t xml:space="preserve">В ячейках табл. 2 представлены </w:t>
      </w:r>
      <w:r w:rsidRPr="007F78FB">
        <w:rPr>
          <w:i/>
          <w:szCs w:val="28"/>
        </w:rPr>
        <w:t>а</w:t>
      </w:r>
      <w:r w:rsidRPr="007F78FB">
        <w:rPr>
          <w:i/>
          <w:szCs w:val="28"/>
        </w:rPr>
        <w:t>м</w:t>
      </w:r>
      <w:r w:rsidRPr="007F78FB">
        <w:rPr>
          <w:i/>
          <w:szCs w:val="28"/>
        </w:rPr>
        <w:t>плитуды</w:t>
      </w:r>
      <w:r w:rsidRPr="007F78FB">
        <w:rPr>
          <w:szCs w:val="28"/>
        </w:rPr>
        <w:t xml:space="preserve">  выходящих потоков (т.е. количество работников, ежегодно увол</w:t>
      </w:r>
      <w:r w:rsidRPr="007F78FB">
        <w:rPr>
          <w:szCs w:val="28"/>
        </w:rPr>
        <w:t>ь</w:t>
      </w:r>
      <w:r w:rsidRPr="007F78FB">
        <w:rPr>
          <w:szCs w:val="28"/>
        </w:rPr>
        <w:t>няемых из организации за последние 3 года с указанием причин этого).</w:t>
      </w:r>
      <w:proofErr w:type="gramEnd"/>
    </w:p>
    <w:p w:rsidR="009569CD" w:rsidRPr="007F78FB" w:rsidRDefault="009569CD" w:rsidP="009569CD">
      <w:pPr>
        <w:spacing w:line="276" w:lineRule="auto"/>
        <w:jc w:val="right"/>
        <w:rPr>
          <w:szCs w:val="28"/>
        </w:rPr>
      </w:pPr>
      <w:r w:rsidRPr="007F78FB">
        <w:rPr>
          <w:szCs w:val="28"/>
        </w:rPr>
        <w:t>Таблица 2</w:t>
      </w:r>
    </w:p>
    <w:p w:rsidR="009569CD" w:rsidRPr="007F78FB" w:rsidRDefault="009569CD" w:rsidP="009569CD">
      <w:pPr>
        <w:spacing w:after="120"/>
        <w:ind w:firstLine="0"/>
        <w:jc w:val="center"/>
        <w:rPr>
          <w:i/>
          <w:szCs w:val="28"/>
        </w:rPr>
      </w:pPr>
      <w:r w:rsidRPr="007F78FB">
        <w:rPr>
          <w:i/>
          <w:szCs w:val="28"/>
        </w:rPr>
        <w:t>Количество работников, уволенных из организации за три года (чел.)</w:t>
      </w:r>
    </w:p>
    <w:tbl>
      <w:tblPr>
        <w:tblStyle w:val="43"/>
        <w:tblW w:w="9141" w:type="dxa"/>
        <w:jc w:val="center"/>
        <w:tblInd w:w="-431"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4119"/>
        <w:gridCol w:w="1333"/>
        <w:gridCol w:w="1333"/>
        <w:gridCol w:w="1333"/>
        <w:gridCol w:w="1023"/>
      </w:tblGrid>
      <w:tr w:rsidR="009569CD" w:rsidRPr="009569CD" w:rsidTr="003B0F93">
        <w:trPr>
          <w:trHeight w:val="311"/>
          <w:jc w:val="center"/>
        </w:trPr>
        <w:tc>
          <w:tcPr>
            <w:tcW w:w="4119" w:type="dxa"/>
            <w:tcBorders>
              <w:top w:val="double" w:sz="4" w:space="0" w:color="auto"/>
              <w:bottom w:val="single" w:sz="8" w:space="0" w:color="auto"/>
              <w:right w:val="single" w:sz="8" w:space="0" w:color="auto"/>
            </w:tcBorders>
            <w:shd w:val="clear" w:color="auto" w:fill="B8CCE4" w:themeFill="accent1" w:themeFillTint="66"/>
            <w:vAlign w:val="center"/>
          </w:tcPr>
          <w:p w:rsidR="009569CD" w:rsidRPr="009569CD" w:rsidRDefault="009569CD" w:rsidP="009569CD">
            <w:pPr>
              <w:ind w:firstLine="0"/>
              <w:jc w:val="center"/>
              <w:rPr>
                <w:sz w:val="24"/>
                <w:szCs w:val="24"/>
              </w:rPr>
            </w:pPr>
            <w:r w:rsidRPr="009569CD">
              <w:rPr>
                <w:sz w:val="24"/>
                <w:szCs w:val="24"/>
              </w:rPr>
              <w:t>Причины выбытия</w:t>
            </w:r>
          </w:p>
        </w:tc>
        <w:tc>
          <w:tcPr>
            <w:tcW w:w="1333" w:type="dxa"/>
            <w:tcBorders>
              <w:left w:val="single" w:sz="8" w:space="0" w:color="auto"/>
              <w:bottom w:val="single" w:sz="8" w:space="0" w:color="auto"/>
            </w:tcBorders>
            <w:shd w:val="clear" w:color="auto" w:fill="B8CCE4" w:themeFill="accent1" w:themeFillTint="66"/>
            <w:vAlign w:val="center"/>
          </w:tcPr>
          <w:p w:rsidR="009569CD" w:rsidRPr="009569CD" w:rsidRDefault="009569CD" w:rsidP="009569CD">
            <w:pPr>
              <w:ind w:firstLine="0"/>
              <w:jc w:val="center"/>
              <w:rPr>
                <w:sz w:val="24"/>
                <w:szCs w:val="24"/>
              </w:rPr>
            </w:pPr>
            <w:r w:rsidRPr="009569CD">
              <w:rPr>
                <w:sz w:val="24"/>
                <w:szCs w:val="24"/>
              </w:rPr>
              <w:t xml:space="preserve">2014 г. </w:t>
            </w:r>
          </w:p>
        </w:tc>
        <w:tc>
          <w:tcPr>
            <w:tcW w:w="1333" w:type="dxa"/>
            <w:tcBorders>
              <w:bottom w:val="single" w:sz="8" w:space="0" w:color="auto"/>
            </w:tcBorders>
            <w:shd w:val="clear" w:color="auto" w:fill="B8CCE4" w:themeFill="accent1" w:themeFillTint="66"/>
            <w:vAlign w:val="center"/>
          </w:tcPr>
          <w:p w:rsidR="009569CD" w:rsidRPr="009569CD" w:rsidRDefault="009569CD" w:rsidP="009569CD">
            <w:pPr>
              <w:ind w:firstLine="0"/>
              <w:jc w:val="center"/>
              <w:rPr>
                <w:sz w:val="24"/>
                <w:szCs w:val="24"/>
              </w:rPr>
            </w:pPr>
            <w:r w:rsidRPr="009569CD">
              <w:rPr>
                <w:sz w:val="24"/>
                <w:szCs w:val="24"/>
              </w:rPr>
              <w:t xml:space="preserve">2015 г. </w:t>
            </w:r>
          </w:p>
        </w:tc>
        <w:tc>
          <w:tcPr>
            <w:tcW w:w="1333" w:type="dxa"/>
            <w:tcBorders>
              <w:bottom w:val="single" w:sz="8" w:space="0" w:color="auto"/>
            </w:tcBorders>
            <w:shd w:val="clear" w:color="auto" w:fill="B8CCE4" w:themeFill="accent1" w:themeFillTint="66"/>
            <w:vAlign w:val="center"/>
          </w:tcPr>
          <w:p w:rsidR="009569CD" w:rsidRPr="009569CD" w:rsidRDefault="009569CD" w:rsidP="009569CD">
            <w:pPr>
              <w:ind w:firstLine="0"/>
              <w:jc w:val="center"/>
              <w:rPr>
                <w:sz w:val="24"/>
                <w:szCs w:val="24"/>
              </w:rPr>
            </w:pPr>
            <w:r w:rsidRPr="009569CD">
              <w:rPr>
                <w:sz w:val="24"/>
                <w:szCs w:val="24"/>
              </w:rPr>
              <w:t xml:space="preserve">2016 г. </w:t>
            </w:r>
          </w:p>
        </w:tc>
        <w:tc>
          <w:tcPr>
            <w:tcW w:w="1023" w:type="dxa"/>
            <w:tcBorders>
              <w:bottom w:val="single" w:sz="8" w:space="0" w:color="auto"/>
            </w:tcBorders>
            <w:shd w:val="clear" w:color="auto" w:fill="B8CCE4" w:themeFill="accent1" w:themeFillTint="66"/>
            <w:vAlign w:val="center"/>
          </w:tcPr>
          <w:p w:rsidR="009569CD" w:rsidRPr="009569CD" w:rsidRDefault="009569CD" w:rsidP="009569CD">
            <w:pPr>
              <w:ind w:firstLine="0"/>
              <w:jc w:val="center"/>
              <w:rPr>
                <w:sz w:val="24"/>
                <w:szCs w:val="24"/>
              </w:rPr>
            </w:pPr>
            <w:r w:rsidRPr="009569CD">
              <w:rPr>
                <w:sz w:val="24"/>
                <w:szCs w:val="24"/>
              </w:rPr>
              <w:t>Всего</w:t>
            </w:r>
          </w:p>
        </w:tc>
      </w:tr>
      <w:tr w:rsidR="009569CD" w:rsidRPr="009569CD" w:rsidTr="003B0F93">
        <w:trPr>
          <w:trHeight w:val="214"/>
          <w:jc w:val="center"/>
        </w:trPr>
        <w:tc>
          <w:tcPr>
            <w:tcW w:w="4119" w:type="dxa"/>
            <w:tcBorders>
              <w:top w:val="single" w:sz="8" w:space="0" w:color="auto"/>
              <w:bottom w:val="single" w:sz="4" w:space="0" w:color="auto"/>
              <w:right w:val="single" w:sz="8" w:space="0" w:color="auto"/>
            </w:tcBorders>
            <w:shd w:val="clear" w:color="auto" w:fill="B8CCE4" w:themeFill="accent1" w:themeFillTint="66"/>
          </w:tcPr>
          <w:p w:rsidR="009569CD" w:rsidRPr="009569CD" w:rsidRDefault="009569CD" w:rsidP="009569CD">
            <w:pPr>
              <w:ind w:firstLine="0"/>
              <w:jc w:val="left"/>
              <w:rPr>
                <w:sz w:val="24"/>
                <w:szCs w:val="24"/>
              </w:rPr>
            </w:pPr>
            <w:r w:rsidRPr="009569CD">
              <w:rPr>
                <w:sz w:val="24"/>
                <w:szCs w:val="24"/>
              </w:rPr>
              <w:t>по собственному желанию</w:t>
            </w:r>
          </w:p>
        </w:tc>
        <w:tc>
          <w:tcPr>
            <w:tcW w:w="1333" w:type="dxa"/>
            <w:tcBorders>
              <w:top w:val="single" w:sz="8" w:space="0" w:color="auto"/>
              <w:left w:val="single" w:sz="8" w:space="0" w:color="auto"/>
              <w:bottom w:val="single" w:sz="4" w:space="0" w:color="auto"/>
            </w:tcBorders>
            <w:shd w:val="clear" w:color="auto" w:fill="DBE5F1" w:themeFill="accent1" w:themeFillTint="33"/>
            <w:vAlign w:val="center"/>
          </w:tcPr>
          <w:p w:rsidR="009569CD" w:rsidRPr="009569CD" w:rsidRDefault="009569CD" w:rsidP="009569CD">
            <w:pPr>
              <w:ind w:firstLine="0"/>
              <w:jc w:val="center"/>
              <w:rPr>
                <w:sz w:val="24"/>
                <w:szCs w:val="24"/>
              </w:rPr>
            </w:pPr>
            <w:r w:rsidRPr="009569CD">
              <w:rPr>
                <w:sz w:val="24"/>
                <w:szCs w:val="24"/>
              </w:rPr>
              <w:t>9</w:t>
            </w:r>
          </w:p>
        </w:tc>
        <w:tc>
          <w:tcPr>
            <w:tcW w:w="1333" w:type="dxa"/>
            <w:tcBorders>
              <w:top w:val="single" w:sz="8" w:space="0" w:color="auto"/>
              <w:bottom w:val="single" w:sz="4" w:space="0" w:color="auto"/>
            </w:tcBorders>
            <w:shd w:val="clear" w:color="auto" w:fill="DBE5F1" w:themeFill="accent1" w:themeFillTint="33"/>
            <w:vAlign w:val="center"/>
          </w:tcPr>
          <w:p w:rsidR="009569CD" w:rsidRPr="009569CD" w:rsidRDefault="009569CD" w:rsidP="009569CD">
            <w:pPr>
              <w:ind w:firstLine="0"/>
              <w:jc w:val="center"/>
              <w:rPr>
                <w:sz w:val="24"/>
                <w:szCs w:val="24"/>
              </w:rPr>
            </w:pPr>
            <w:r w:rsidRPr="009569CD">
              <w:rPr>
                <w:sz w:val="24"/>
                <w:szCs w:val="24"/>
              </w:rPr>
              <w:t>6</w:t>
            </w:r>
          </w:p>
        </w:tc>
        <w:tc>
          <w:tcPr>
            <w:tcW w:w="1333" w:type="dxa"/>
            <w:tcBorders>
              <w:top w:val="single" w:sz="8" w:space="0" w:color="auto"/>
              <w:bottom w:val="single" w:sz="4" w:space="0" w:color="auto"/>
            </w:tcBorders>
            <w:shd w:val="clear" w:color="auto" w:fill="DBE5F1" w:themeFill="accent1" w:themeFillTint="33"/>
            <w:vAlign w:val="center"/>
          </w:tcPr>
          <w:p w:rsidR="009569CD" w:rsidRPr="009569CD" w:rsidRDefault="009569CD" w:rsidP="009569CD">
            <w:pPr>
              <w:ind w:firstLine="0"/>
              <w:jc w:val="center"/>
              <w:rPr>
                <w:sz w:val="24"/>
                <w:szCs w:val="24"/>
              </w:rPr>
            </w:pPr>
            <w:r w:rsidRPr="009569CD">
              <w:rPr>
                <w:sz w:val="24"/>
                <w:szCs w:val="24"/>
              </w:rPr>
              <w:t>4</w:t>
            </w:r>
          </w:p>
        </w:tc>
        <w:tc>
          <w:tcPr>
            <w:tcW w:w="1023" w:type="dxa"/>
            <w:tcBorders>
              <w:top w:val="single" w:sz="8" w:space="0" w:color="auto"/>
              <w:bottom w:val="single" w:sz="4" w:space="0" w:color="auto"/>
            </w:tcBorders>
            <w:shd w:val="clear" w:color="auto" w:fill="DBE5F1" w:themeFill="accent1" w:themeFillTint="33"/>
            <w:vAlign w:val="center"/>
          </w:tcPr>
          <w:p w:rsidR="009569CD" w:rsidRPr="009569CD" w:rsidRDefault="009569CD" w:rsidP="009569CD">
            <w:pPr>
              <w:ind w:firstLine="0"/>
              <w:jc w:val="center"/>
              <w:rPr>
                <w:sz w:val="24"/>
                <w:szCs w:val="24"/>
              </w:rPr>
            </w:pPr>
            <w:r w:rsidRPr="009569CD">
              <w:rPr>
                <w:sz w:val="24"/>
                <w:szCs w:val="24"/>
              </w:rPr>
              <w:t>19</w:t>
            </w:r>
          </w:p>
        </w:tc>
      </w:tr>
      <w:tr w:rsidR="009569CD" w:rsidRPr="009569CD" w:rsidTr="003B0F93">
        <w:trPr>
          <w:trHeight w:val="217"/>
          <w:jc w:val="center"/>
        </w:trPr>
        <w:tc>
          <w:tcPr>
            <w:tcW w:w="4119" w:type="dxa"/>
            <w:tcBorders>
              <w:top w:val="single" w:sz="4" w:space="0" w:color="auto"/>
              <w:bottom w:val="single" w:sz="4" w:space="0" w:color="auto"/>
              <w:right w:val="single" w:sz="8" w:space="0" w:color="auto"/>
            </w:tcBorders>
            <w:shd w:val="clear" w:color="auto" w:fill="B8CCE4" w:themeFill="accent1" w:themeFillTint="66"/>
          </w:tcPr>
          <w:p w:rsidR="009569CD" w:rsidRPr="009569CD" w:rsidRDefault="009569CD" w:rsidP="009569CD">
            <w:pPr>
              <w:ind w:firstLine="0"/>
              <w:jc w:val="left"/>
              <w:rPr>
                <w:sz w:val="24"/>
                <w:szCs w:val="24"/>
              </w:rPr>
            </w:pPr>
            <w:r w:rsidRPr="009569CD">
              <w:rPr>
                <w:sz w:val="24"/>
                <w:szCs w:val="24"/>
              </w:rPr>
              <w:t>за нарушение трудовой дисциплины</w:t>
            </w:r>
          </w:p>
        </w:tc>
        <w:tc>
          <w:tcPr>
            <w:tcW w:w="1333" w:type="dxa"/>
            <w:tcBorders>
              <w:top w:val="single" w:sz="4" w:space="0" w:color="auto"/>
              <w:left w:val="single" w:sz="8" w:space="0" w:color="auto"/>
              <w:bottom w:val="single" w:sz="4" w:space="0" w:color="auto"/>
            </w:tcBorders>
            <w:shd w:val="clear" w:color="auto" w:fill="DBE5F1" w:themeFill="accent1" w:themeFillTint="33"/>
            <w:vAlign w:val="center"/>
          </w:tcPr>
          <w:p w:rsidR="009569CD" w:rsidRPr="009569CD" w:rsidRDefault="009569CD" w:rsidP="009569CD">
            <w:pPr>
              <w:ind w:firstLine="0"/>
              <w:jc w:val="center"/>
              <w:rPr>
                <w:sz w:val="24"/>
                <w:szCs w:val="24"/>
              </w:rPr>
            </w:pPr>
            <w:r w:rsidRPr="009569CD">
              <w:rPr>
                <w:sz w:val="24"/>
                <w:szCs w:val="24"/>
              </w:rPr>
              <w:t>0</w:t>
            </w:r>
          </w:p>
        </w:tc>
        <w:tc>
          <w:tcPr>
            <w:tcW w:w="1333" w:type="dxa"/>
            <w:tcBorders>
              <w:top w:val="single" w:sz="4" w:space="0" w:color="auto"/>
              <w:bottom w:val="single" w:sz="4" w:space="0" w:color="auto"/>
            </w:tcBorders>
            <w:shd w:val="clear" w:color="auto" w:fill="DBE5F1" w:themeFill="accent1" w:themeFillTint="33"/>
            <w:vAlign w:val="center"/>
          </w:tcPr>
          <w:p w:rsidR="009569CD" w:rsidRPr="009569CD" w:rsidRDefault="009569CD" w:rsidP="009569CD">
            <w:pPr>
              <w:ind w:firstLine="0"/>
              <w:jc w:val="center"/>
              <w:rPr>
                <w:sz w:val="24"/>
                <w:szCs w:val="24"/>
              </w:rPr>
            </w:pPr>
            <w:r w:rsidRPr="009569CD">
              <w:rPr>
                <w:sz w:val="24"/>
                <w:szCs w:val="24"/>
              </w:rPr>
              <w:t>2</w:t>
            </w:r>
          </w:p>
        </w:tc>
        <w:tc>
          <w:tcPr>
            <w:tcW w:w="1333" w:type="dxa"/>
            <w:tcBorders>
              <w:top w:val="single" w:sz="4" w:space="0" w:color="auto"/>
              <w:bottom w:val="single" w:sz="4" w:space="0" w:color="auto"/>
            </w:tcBorders>
            <w:shd w:val="clear" w:color="auto" w:fill="DBE5F1" w:themeFill="accent1" w:themeFillTint="33"/>
            <w:vAlign w:val="center"/>
          </w:tcPr>
          <w:p w:rsidR="009569CD" w:rsidRPr="009569CD" w:rsidRDefault="009569CD" w:rsidP="009569CD">
            <w:pPr>
              <w:ind w:firstLine="0"/>
              <w:jc w:val="center"/>
              <w:rPr>
                <w:sz w:val="24"/>
                <w:szCs w:val="24"/>
              </w:rPr>
            </w:pPr>
            <w:r w:rsidRPr="009569CD">
              <w:rPr>
                <w:sz w:val="24"/>
                <w:szCs w:val="24"/>
              </w:rPr>
              <w:t>0</w:t>
            </w:r>
          </w:p>
        </w:tc>
        <w:tc>
          <w:tcPr>
            <w:tcW w:w="1023" w:type="dxa"/>
            <w:tcBorders>
              <w:top w:val="single" w:sz="4" w:space="0" w:color="auto"/>
              <w:bottom w:val="single" w:sz="4" w:space="0" w:color="auto"/>
            </w:tcBorders>
            <w:shd w:val="clear" w:color="auto" w:fill="DBE5F1" w:themeFill="accent1" w:themeFillTint="33"/>
            <w:vAlign w:val="center"/>
          </w:tcPr>
          <w:p w:rsidR="009569CD" w:rsidRPr="009569CD" w:rsidRDefault="009569CD" w:rsidP="009569CD">
            <w:pPr>
              <w:ind w:firstLine="0"/>
              <w:jc w:val="center"/>
              <w:rPr>
                <w:sz w:val="24"/>
                <w:szCs w:val="24"/>
              </w:rPr>
            </w:pPr>
            <w:r w:rsidRPr="009569CD">
              <w:rPr>
                <w:sz w:val="24"/>
                <w:szCs w:val="24"/>
              </w:rPr>
              <w:t>2</w:t>
            </w:r>
          </w:p>
        </w:tc>
      </w:tr>
      <w:tr w:rsidR="009569CD" w:rsidRPr="009569CD" w:rsidTr="003B0F93">
        <w:trPr>
          <w:trHeight w:val="208"/>
          <w:jc w:val="center"/>
        </w:trPr>
        <w:tc>
          <w:tcPr>
            <w:tcW w:w="4119" w:type="dxa"/>
            <w:tcBorders>
              <w:top w:val="single" w:sz="4" w:space="0" w:color="auto"/>
              <w:bottom w:val="single" w:sz="8" w:space="0" w:color="auto"/>
              <w:right w:val="single" w:sz="8" w:space="0" w:color="auto"/>
            </w:tcBorders>
            <w:shd w:val="clear" w:color="auto" w:fill="B8CCE4" w:themeFill="accent1" w:themeFillTint="66"/>
          </w:tcPr>
          <w:p w:rsidR="009569CD" w:rsidRPr="009569CD" w:rsidRDefault="009569CD" w:rsidP="009569CD">
            <w:pPr>
              <w:ind w:firstLine="0"/>
              <w:jc w:val="left"/>
              <w:rPr>
                <w:sz w:val="24"/>
                <w:szCs w:val="24"/>
              </w:rPr>
            </w:pPr>
            <w:r w:rsidRPr="009569CD">
              <w:rPr>
                <w:sz w:val="24"/>
                <w:szCs w:val="24"/>
              </w:rPr>
              <w:t>в связи с выходом на пенсию</w:t>
            </w:r>
          </w:p>
        </w:tc>
        <w:tc>
          <w:tcPr>
            <w:tcW w:w="1333" w:type="dxa"/>
            <w:tcBorders>
              <w:top w:val="single" w:sz="4" w:space="0" w:color="auto"/>
              <w:left w:val="single" w:sz="8" w:space="0" w:color="auto"/>
              <w:bottom w:val="single" w:sz="8" w:space="0" w:color="auto"/>
            </w:tcBorders>
            <w:shd w:val="clear" w:color="auto" w:fill="DBE5F1" w:themeFill="accent1" w:themeFillTint="33"/>
            <w:vAlign w:val="center"/>
          </w:tcPr>
          <w:p w:rsidR="009569CD" w:rsidRPr="009569CD" w:rsidRDefault="009569CD" w:rsidP="009569CD">
            <w:pPr>
              <w:ind w:firstLine="0"/>
              <w:jc w:val="center"/>
              <w:rPr>
                <w:sz w:val="24"/>
                <w:szCs w:val="24"/>
              </w:rPr>
            </w:pPr>
            <w:r w:rsidRPr="009569CD">
              <w:rPr>
                <w:sz w:val="24"/>
                <w:szCs w:val="24"/>
              </w:rPr>
              <w:t>1</w:t>
            </w:r>
          </w:p>
        </w:tc>
        <w:tc>
          <w:tcPr>
            <w:tcW w:w="1333" w:type="dxa"/>
            <w:tcBorders>
              <w:top w:val="single" w:sz="4" w:space="0" w:color="auto"/>
              <w:bottom w:val="single" w:sz="8" w:space="0" w:color="auto"/>
            </w:tcBorders>
            <w:shd w:val="clear" w:color="auto" w:fill="DBE5F1" w:themeFill="accent1" w:themeFillTint="33"/>
            <w:vAlign w:val="center"/>
          </w:tcPr>
          <w:p w:rsidR="009569CD" w:rsidRPr="009569CD" w:rsidRDefault="009569CD" w:rsidP="009569CD">
            <w:pPr>
              <w:ind w:firstLine="0"/>
              <w:jc w:val="center"/>
              <w:rPr>
                <w:sz w:val="24"/>
                <w:szCs w:val="24"/>
              </w:rPr>
            </w:pPr>
            <w:r w:rsidRPr="009569CD">
              <w:rPr>
                <w:sz w:val="24"/>
                <w:szCs w:val="24"/>
              </w:rPr>
              <w:t>1</w:t>
            </w:r>
          </w:p>
        </w:tc>
        <w:tc>
          <w:tcPr>
            <w:tcW w:w="1333" w:type="dxa"/>
            <w:tcBorders>
              <w:top w:val="single" w:sz="4" w:space="0" w:color="auto"/>
              <w:bottom w:val="single" w:sz="8" w:space="0" w:color="auto"/>
            </w:tcBorders>
            <w:shd w:val="clear" w:color="auto" w:fill="DBE5F1" w:themeFill="accent1" w:themeFillTint="33"/>
            <w:vAlign w:val="center"/>
          </w:tcPr>
          <w:p w:rsidR="009569CD" w:rsidRPr="009569CD" w:rsidRDefault="009569CD" w:rsidP="009569CD">
            <w:pPr>
              <w:ind w:firstLine="0"/>
              <w:jc w:val="center"/>
              <w:rPr>
                <w:sz w:val="24"/>
                <w:szCs w:val="24"/>
              </w:rPr>
            </w:pPr>
            <w:r w:rsidRPr="009569CD">
              <w:rPr>
                <w:sz w:val="24"/>
                <w:szCs w:val="24"/>
              </w:rPr>
              <w:t>1</w:t>
            </w:r>
          </w:p>
        </w:tc>
        <w:tc>
          <w:tcPr>
            <w:tcW w:w="1023" w:type="dxa"/>
            <w:tcBorders>
              <w:top w:val="single" w:sz="4" w:space="0" w:color="auto"/>
              <w:bottom w:val="single" w:sz="8" w:space="0" w:color="auto"/>
            </w:tcBorders>
            <w:shd w:val="clear" w:color="auto" w:fill="DBE5F1" w:themeFill="accent1" w:themeFillTint="33"/>
            <w:vAlign w:val="center"/>
          </w:tcPr>
          <w:p w:rsidR="009569CD" w:rsidRPr="009569CD" w:rsidRDefault="009569CD" w:rsidP="009569CD">
            <w:pPr>
              <w:ind w:firstLine="0"/>
              <w:jc w:val="center"/>
              <w:rPr>
                <w:sz w:val="24"/>
                <w:szCs w:val="24"/>
              </w:rPr>
            </w:pPr>
            <w:r w:rsidRPr="009569CD">
              <w:rPr>
                <w:sz w:val="24"/>
                <w:szCs w:val="24"/>
              </w:rPr>
              <w:t>3</w:t>
            </w:r>
          </w:p>
        </w:tc>
      </w:tr>
      <w:tr w:rsidR="009569CD" w:rsidRPr="009569CD" w:rsidTr="003B0F93">
        <w:trPr>
          <w:trHeight w:val="257"/>
          <w:jc w:val="center"/>
        </w:trPr>
        <w:tc>
          <w:tcPr>
            <w:tcW w:w="4119" w:type="dxa"/>
            <w:tcBorders>
              <w:top w:val="single" w:sz="8" w:space="0" w:color="auto"/>
              <w:right w:val="single" w:sz="8" w:space="0" w:color="auto"/>
            </w:tcBorders>
            <w:shd w:val="clear" w:color="auto" w:fill="B8CCE4" w:themeFill="accent1" w:themeFillTint="66"/>
          </w:tcPr>
          <w:p w:rsidR="009569CD" w:rsidRPr="009569CD" w:rsidRDefault="009569CD" w:rsidP="009569CD">
            <w:pPr>
              <w:ind w:firstLine="0"/>
              <w:jc w:val="left"/>
              <w:rPr>
                <w:sz w:val="24"/>
                <w:szCs w:val="24"/>
              </w:rPr>
            </w:pPr>
            <w:r w:rsidRPr="009569CD">
              <w:rPr>
                <w:sz w:val="24"/>
                <w:szCs w:val="24"/>
              </w:rPr>
              <w:t>Всего</w:t>
            </w:r>
          </w:p>
        </w:tc>
        <w:tc>
          <w:tcPr>
            <w:tcW w:w="1333" w:type="dxa"/>
            <w:tcBorders>
              <w:top w:val="single" w:sz="8" w:space="0" w:color="auto"/>
              <w:left w:val="single" w:sz="8" w:space="0" w:color="auto"/>
            </w:tcBorders>
            <w:shd w:val="clear" w:color="auto" w:fill="B8CCE4" w:themeFill="accent1" w:themeFillTint="66"/>
            <w:vAlign w:val="center"/>
          </w:tcPr>
          <w:p w:rsidR="009569CD" w:rsidRPr="009569CD" w:rsidRDefault="009569CD" w:rsidP="009569CD">
            <w:pPr>
              <w:ind w:firstLine="0"/>
              <w:jc w:val="center"/>
              <w:rPr>
                <w:sz w:val="24"/>
                <w:szCs w:val="24"/>
              </w:rPr>
            </w:pPr>
            <w:r w:rsidRPr="009569CD">
              <w:rPr>
                <w:sz w:val="24"/>
                <w:szCs w:val="24"/>
              </w:rPr>
              <w:t>10</w:t>
            </w:r>
          </w:p>
        </w:tc>
        <w:tc>
          <w:tcPr>
            <w:tcW w:w="1333" w:type="dxa"/>
            <w:tcBorders>
              <w:top w:val="single" w:sz="8" w:space="0" w:color="auto"/>
            </w:tcBorders>
            <w:shd w:val="clear" w:color="auto" w:fill="B8CCE4" w:themeFill="accent1" w:themeFillTint="66"/>
            <w:vAlign w:val="center"/>
          </w:tcPr>
          <w:p w:rsidR="009569CD" w:rsidRPr="009569CD" w:rsidRDefault="009569CD" w:rsidP="009569CD">
            <w:pPr>
              <w:ind w:firstLine="0"/>
              <w:jc w:val="center"/>
              <w:rPr>
                <w:sz w:val="24"/>
                <w:szCs w:val="24"/>
              </w:rPr>
            </w:pPr>
            <w:r w:rsidRPr="009569CD">
              <w:rPr>
                <w:sz w:val="24"/>
                <w:szCs w:val="24"/>
              </w:rPr>
              <w:t>9</w:t>
            </w:r>
          </w:p>
        </w:tc>
        <w:tc>
          <w:tcPr>
            <w:tcW w:w="1333" w:type="dxa"/>
            <w:tcBorders>
              <w:top w:val="single" w:sz="8" w:space="0" w:color="auto"/>
            </w:tcBorders>
            <w:shd w:val="clear" w:color="auto" w:fill="B8CCE4" w:themeFill="accent1" w:themeFillTint="66"/>
            <w:vAlign w:val="center"/>
          </w:tcPr>
          <w:p w:rsidR="009569CD" w:rsidRPr="009569CD" w:rsidRDefault="009569CD" w:rsidP="009569CD">
            <w:pPr>
              <w:ind w:firstLine="0"/>
              <w:jc w:val="center"/>
              <w:rPr>
                <w:sz w:val="24"/>
                <w:szCs w:val="24"/>
              </w:rPr>
            </w:pPr>
            <w:r w:rsidRPr="009569CD">
              <w:rPr>
                <w:sz w:val="24"/>
                <w:szCs w:val="24"/>
              </w:rPr>
              <w:t>5</w:t>
            </w:r>
          </w:p>
        </w:tc>
        <w:tc>
          <w:tcPr>
            <w:tcW w:w="1023" w:type="dxa"/>
            <w:tcBorders>
              <w:top w:val="single" w:sz="8" w:space="0" w:color="auto"/>
            </w:tcBorders>
            <w:shd w:val="clear" w:color="auto" w:fill="B8CCE4" w:themeFill="accent1" w:themeFillTint="66"/>
            <w:vAlign w:val="center"/>
          </w:tcPr>
          <w:p w:rsidR="009569CD" w:rsidRPr="009569CD" w:rsidRDefault="009569CD" w:rsidP="009569CD">
            <w:pPr>
              <w:ind w:firstLine="0"/>
              <w:jc w:val="center"/>
              <w:rPr>
                <w:sz w:val="24"/>
                <w:szCs w:val="24"/>
              </w:rPr>
            </w:pPr>
            <w:r w:rsidRPr="009569CD">
              <w:rPr>
                <w:sz w:val="24"/>
                <w:szCs w:val="24"/>
              </w:rPr>
              <w:t>24</w:t>
            </w:r>
          </w:p>
        </w:tc>
      </w:tr>
      <w:tr w:rsidR="009569CD" w:rsidRPr="009569CD" w:rsidTr="003B0F93">
        <w:trPr>
          <w:trHeight w:val="344"/>
          <w:jc w:val="center"/>
        </w:trPr>
        <w:tc>
          <w:tcPr>
            <w:tcW w:w="4119" w:type="dxa"/>
            <w:tcBorders>
              <w:bottom w:val="double" w:sz="4" w:space="0" w:color="auto"/>
              <w:right w:val="single" w:sz="8" w:space="0" w:color="auto"/>
            </w:tcBorders>
            <w:shd w:val="clear" w:color="auto" w:fill="B8CCE4" w:themeFill="accent1" w:themeFillTint="66"/>
          </w:tcPr>
          <w:p w:rsidR="009569CD" w:rsidRPr="009569CD" w:rsidRDefault="009569CD" w:rsidP="009569CD">
            <w:pPr>
              <w:ind w:firstLine="0"/>
              <w:jc w:val="left"/>
              <w:rPr>
                <w:sz w:val="24"/>
                <w:szCs w:val="24"/>
              </w:rPr>
            </w:pPr>
            <w:r w:rsidRPr="009569CD">
              <w:rPr>
                <w:sz w:val="24"/>
                <w:szCs w:val="24"/>
              </w:rPr>
              <w:t xml:space="preserve">Средняя численность </w:t>
            </w:r>
            <w:proofErr w:type="gramStart"/>
            <w:r w:rsidRPr="009569CD">
              <w:rPr>
                <w:sz w:val="24"/>
                <w:szCs w:val="24"/>
              </w:rPr>
              <w:t>работающих</w:t>
            </w:r>
            <w:proofErr w:type="gramEnd"/>
          </w:p>
        </w:tc>
        <w:tc>
          <w:tcPr>
            <w:tcW w:w="1333" w:type="dxa"/>
            <w:tcBorders>
              <w:left w:val="single" w:sz="8" w:space="0" w:color="auto"/>
            </w:tcBorders>
            <w:shd w:val="clear" w:color="auto" w:fill="B8CCE4" w:themeFill="accent1" w:themeFillTint="66"/>
            <w:vAlign w:val="center"/>
          </w:tcPr>
          <w:p w:rsidR="009569CD" w:rsidRPr="009569CD" w:rsidRDefault="009569CD" w:rsidP="009569CD">
            <w:pPr>
              <w:ind w:firstLine="0"/>
              <w:jc w:val="center"/>
              <w:rPr>
                <w:sz w:val="24"/>
                <w:szCs w:val="24"/>
              </w:rPr>
            </w:pPr>
            <w:r w:rsidRPr="009569CD">
              <w:rPr>
                <w:sz w:val="24"/>
                <w:szCs w:val="24"/>
              </w:rPr>
              <w:t>44</w:t>
            </w:r>
          </w:p>
        </w:tc>
        <w:tc>
          <w:tcPr>
            <w:tcW w:w="1333" w:type="dxa"/>
            <w:shd w:val="clear" w:color="auto" w:fill="B8CCE4" w:themeFill="accent1" w:themeFillTint="66"/>
            <w:vAlign w:val="center"/>
          </w:tcPr>
          <w:p w:rsidR="009569CD" w:rsidRPr="009569CD" w:rsidRDefault="009569CD" w:rsidP="009569CD">
            <w:pPr>
              <w:ind w:firstLine="0"/>
              <w:jc w:val="center"/>
              <w:rPr>
                <w:sz w:val="24"/>
                <w:szCs w:val="24"/>
              </w:rPr>
            </w:pPr>
            <w:r w:rsidRPr="009569CD">
              <w:rPr>
                <w:sz w:val="24"/>
                <w:szCs w:val="24"/>
              </w:rPr>
              <w:t>60</w:t>
            </w:r>
          </w:p>
        </w:tc>
        <w:tc>
          <w:tcPr>
            <w:tcW w:w="1333" w:type="dxa"/>
            <w:shd w:val="clear" w:color="auto" w:fill="B8CCE4" w:themeFill="accent1" w:themeFillTint="66"/>
            <w:vAlign w:val="center"/>
          </w:tcPr>
          <w:p w:rsidR="009569CD" w:rsidRPr="009569CD" w:rsidRDefault="009569CD" w:rsidP="009569CD">
            <w:pPr>
              <w:ind w:firstLine="0"/>
              <w:jc w:val="center"/>
              <w:rPr>
                <w:sz w:val="24"/>
                <w:szCs w:val="24"/>
              </w:rPr>
            </w:pPr>
            <w:r w:rsidRPr="009569CD">
              <w:rPr>
                <w:sz w:val="24"/>
                <w:szCs w:val="24"/>
              </w:rPr>
              <w:t>79</w:t>
            </w:r>
          </w:p>
        </w:tc>
        <w:tc>
          <w:tcPr>
            <w:tcW w:w="1023" w:type="dxa"/>
            <w:shd w:val="clear" w:color="auto" w:fill="B8CCE4" w:themeFill="accent1" w:themeFillTint="66"/>
            <w:vAlign w:val="center"/>
          </w:tcPr>
          <w:p w:rsidR="009569CD" w:rsidRPr="009569CD" w:rsidRDefault="009569CD" w:rsidP="009569CD">
            <w:pPr>
              <w:ind w:firstLine="0"/>
              <w:jc w:val="center"/>
              <w:rPr>
                <w:sz w:val="24"/>
                <w:szCs w:val="24"/>
              </w:rPr>
            </w:pPr>
            <w:r w:rsidRPr="009569CD">
              <w:rPr>
                <w:sz w:val="24"/>
                <w:szCs w:val="24"/>
              </w:rPr>
              <w:t>61</w:t>
            </w:r>
          </w:p>
        </w:tc>
      </w:tr>
    </w:tbl>
    <w:p w:rsidR="009569CD" w:rsidRDefault="006774A0" w:rsidP="006774A0">
      <w:pPr>
        <w:ind w:firstLine="567"/>
        <w:rPr>
          <w:sz w:val="24"/>
          <w:szCs w:val="28"/>
        </w:rPr>
      </w:pPr>
      <w:r>
        <w:rPr>
          <w:sz w:val="24"/>
          <w:szCs w:val="28"/>
        </w:rPr>
        <w:t>Примечание. Средняя численность за три года (61 чел.) получалась путем сложения численностей за три года и деления суммы на три.</w:t>
      </w:r>
    </w:p>
    <w:p w:rsidR="006774A0" w:rsidRDefault="006774A0" w:rsidP="006774A0">
      <w:pPr>
        <w:ind w:firstLine="567"/>
        <w:rPr>
          <w:sz w:val="24"/>
          <w:szCs w:val="28"/>
        </w:rPr>
      </w:pPr>
    </w:p>
    <w:p w:rsidR="009569CD" w:rsidRPr="006774A0" w:rsidRDefault="009569CD" w:rsidP="00F72FBC">
      <w:pPr>
        <w:ind w:firstLine="567"/>
        <w:rPr>
          <w:szCs w:val="28"/>
        </w:rPr>
      </w:pPr>
      <w:r w:rsidRPr="007F78FB">
        <w:rPr>
          <w:szCs w:val="28"/>
        </w:rPr>
        <w:t>В соответствии с данными, приведенными в табл. 2, можно сделать в</w:t>
      </w:r>
      <w:r w:rsidRPr="007F78FB">
        <w:rPr>
          <w:szCs w:val="28"/>
        </w:rPr>
        <w:t>ы</w:t>
      </w:r>
      <w:r w:rsidRPr="007F78FB">
        <w:rPr>
          <w:szCs w:val="28"/>
        </w:rPr>
        <w:t>вод, о том что, общее количество уволенных из организации за три года с</w:t>
      </w:r>
      <w:r w:rsidRPr="007F78FB">
        <w:rPr>
          <w:szCs w:val="28"/>
        </w:rPr>
        <w:t>о</w:t>
      </w:r>
      <w:r w:rsidRPr="007F78FB">
        <w:rPr>
          <w:szCs w:val="28"/>
        </w:rPr>
        <w:t xml:space="preserve">ставляет 24 человек (100%). Таким образом, </w:t>
      </w:r>
      <w:r w:rsidRPr="007F78FB">
        <w:rPr>
          <w:i/>
          <w:szCs w:val="28"/>
        </w:rPr>
        <w:t xml:space="preserve">средняя </w:t>
      </w:r>
      <w:r w:rsidRPr="007F78FB">
        <w:rPr>
          <w:b/>
          <w:i/>
          <w:szCs w:val="28"/>
        </w:rPr>
        <w:t>интенсивность</w:t>
      </w:r>
      <w:r w:rsidRPr="007F78FB">
        <w:rPr>
          <w:szCs w:val="28"/>
        </w:rPr>
        <w:t xml:space="preserve"> общего </w:t>
      </w:r>
      <w:r w:rsidRPr="007F78FB">
        <w:rPr>
          <w:szCs w:val="28"/>
        </w:rPr>
        <w:lastRenderedPageBreak/>
        <w:t xml:space="preserve">выходящего потока за три года составила:   </w:t>
      </w:r>
      <w:r w:rsidRPr="007F78FB">
        <w:rPr>
          <w:szCs w:val="28"/>
        </w:rPr>
        <w:sym w:font="Symbol" w:char="F06D"/>
      </w:r>
      <w:r w:rsidRPr="007F78FB">
        <w:rPr>
          <w:szCs w:val="28"/>
        </w:rPr>
        <w:t xml:space="preserve"> = 24 чел / 3 год = 8 человек в год. </w:t>
      </w:r>
      <w:r w:rsidRPr="006774A0">
        <w:rPr>
          <w:i/>
          <w:szCs w:val="28"/>
        </w:rPr>
        <w:t>Средние интенсивности</w:t>
      </w:r>
      <w:r w:rsidRPr="006774A0">
        <w:rPr>
          <w:szCs w:val="28"/>
        </w:rPr>
        <w:t xml:space="preserve"> по категориям работников за три года можно получить, деля данные правого столбца на три. </w:t>
      </w:r>
    </w:p>
    <w:p w:rsidR="009569CD" w:rsidRPr="007F78FB" w:rsidRDefault="009569CD" w:rsidP="00F72FBC">
      <w:pPr>
        <w:ind w:firstLine="567"/>
        <w:rPr>
          <w:szCs w:val="28"/>
        </w:rPr>
      </w:pPr>
      <w:r w:rsidRPr="006774A0">
        <w:rPr>
          <w:szCs w:val="28"/>
        </w:rPr>
        <w:t xml:space="preserve">Рассматривая </w:t>
      </w:r>
      <w:r w:rsidRPr="006774A0">
        <w:rPr>
          <w:i/>
          <w:szCs w:val="28"/>
        </w:rPr>
        <w:t>парциальные интенсивности</w:t>
      </w:r>
      <w:r w:rsidRPr="006774A0">
        <w:rPr>
          <w:szCs w:val="28"/>
        </w:rPr>
        <w:t xml:space="preserve"> вхо</w:t>
      </w:r>
      <w:r w:rsidR="006774A0" w:rsidRPr="006774A0">
        <w:rPr>
          <w:szCs w:val="28"/>
        </w:rPr>
        <w:t>дных потоков по годам, можно от</w:t>
      </w:r>
      <w:r w:rsidRPr="006774A0">
        <w:rPr>
          <w:szCs w:val="28"/>
        </w:rPr>
        <w:t>метить, что в 2014 году выбыло наибольшее число</w:t>
      </w:r>
      <w:r w:rsidRPr="007F78FB">
        <w:rPr>
          <w:szCs w:val="28"/>
        </w:rPr>
        <w:t xml:space="preserve"> сотрудников – 10 человек (42%), в 2015 году – 9 человек (37%) и в 2016 году – 5 человек (21%). За нарушение трудовой дисциплины выбыло всего 2 человека (6%), в связи с выходом на пенсию – 3 человека (11%). Стоит отметить, что большая часть работников, уволенных из организации за три года, ушли по собстве</w:t>
      </w:r>
      <w:r w:rsidRPr="007F78FB">
        <w:rPr>
          <w:szCs w:val="28"/>
        </w:rPr>
        <w:t>н</w:t>
      </w:r>
      <w:r w:rsidRPr="007F78FB">
        <w:rPr>
          <w:szCs w:val="28"/>
        </w:rPr>
        <w:t>ному желанию – 19 человек (80%),  и все они рядовые сотрудники. Это озн</w:t>
      </w:r>
      <w:r w:rsidRPr="007F78FB">
        <w:rPr>
          <w:szCs w:val="28"/>
        </w:rPr>
        <w:t>а</w:t>
      </w:r>
      <w:r w:rsidRPr="007F78FB">
        <w:rPr>
          <w:szCs w:val="28"/>
        </w:rPr>
        <w:t>чает, что условия созданные руководством для работников нижнего уровня, не удовлетворяют их потребностей.</w:t>
      </w:r>
    </w:p>
    <w:p w:rsidR="009569CD" w:rsidRPr="007F78FB" w:rsidRDefault="009569CD" w:rsidP="009569CD">
      <w:pPr>
        <w:keepNext/>
        <w:keepLines/>
        <w:spacing w:before="120" w:after="120"/>
        <w:ind w:firstLine="0"/>
        <w:jc w:val="center"/>
        <w:outlineLvl w:val="1"/>
        <w:rPr>
          <w:rFonts w:ascii="Arial" w:eastAsiaTheme="majorEastAsia" w:hAnsi="Arial" w:cstheme="majorBidi"/>
          <w:bCs/>
          <w:i/>
          <w:szCs w:val="28"/>
        </w:rPr>
      </w:pPr>
      <w:r w:rsidRPr="007F78FB">
        <w:rPr>
          <w:rFonts w:ascii="Arial" w:eastAsiaTheme="majorEastAsia" w:hAnsi="Arial" w:cstheme="majorBidi"/>
          <w:bCs/>
          <w:i/>
          <w:szCs w:val="28"/>
        </w:rPr>
        <w:t>Количественная оценка текучести кадров</w:t>
      </w:r>
    </w:p>
    <w:p w:rsidR="009569CD" w:rsidRPr="007F78FB" w:rsidRDefault="009569CD" w:rsidP="00F72FBC">
      <w:pPr>
        <w:rPr>
          <w:szCs w:val="28"/>
        </w:rPr>
      </w:pPr>
      <w:r w:rsidRPr="007F78FB">
        <w:rPr>
          <w:szCs w:val="28"/>
        </w:rPr>
        <w:t>1. Переходя к</w:t>
      </w:r>
      <w:r w:rsidRPr="007F78FB">
        <w:rPr>
          <w:b/>
          <w:szCs w:val="28"/>
        </w:rPr>
        <w:t xml:space="preserve"> </w:t>
      </w:r>
      <w:r w:rsidRPr="007F78FB">
        <w:rPr>
          <w:szCs w:val="28"/>
        </w:rPr>
        <w:t>количественной оценке текучести кадров,</w:t>
      </w:r>
      <w:r w:rsidRPr="007F78FB">
        <w:rPr>
          <w:b/>
          <w:szCs w:val="28"/>
        </w:rPr>
        <w:t xml:space="preserve"> </w:t>
      </w:r>
      <w:r w:rsidRPr="007F78FB">
        <w:rPr>
          <w:szCs w:val="28"/>
        </w:rPr>
        <w:t>дадим опред</w:t>
      </w:r>
      <w:r w:rsidRPr="007F78FB">
        <w:rPr>
          <w:szCs w:val="28"/>
        </w:rPr>
        <w:t>е</w:t>
      </w:r>
      <w:r w:rsidRPr="007F78FB">
        <w:rPr>
          <w:szCs w:val="28"/>
        </w:rPr>
        <w:t xml:space="preserve">ление этому индикатору, характеризующему состояние организации.  </w:t>
      </w:r>
      <w:r w:rsidRPr="007F78FB">
        <w:rPr>
          <w:b/>
          <w:szCs w:val="28"/>
        </w:rPr>
        <w:t>Тек</w:t>
      </w:r>
      <w:r w:rsidRPr="007F78FB">
        <w:rPr>
          <w:b/>
          <w:szCs w:val="28"/>
        </w:rPr>
        <w:t>у</w:t>
      </w:r>
      <w:r w:rsidRPr="007F78FB">
        <w:rPr>
          <w:b/>
          <w:szCs w:val="28"/>
        </w:rPr>
        <w:t>честь кадров</w:t>
      </w:r>
      <w:r w:rsidRPr="007F78FB">
        <w:rPr>
          <w:szCs w:val="28"/>
        </w:rPr>
        <w:t xml:space="preserve"> – это движение рабочей силы, обусловленное неудовлетворе</w:t>
      </w:r>
      <w:r w:rsidRPr="007F78FB">
        <w:rPr>
          <w:szCs w:val="28"/>
        </w:rPr>
        <w:t>н</w:t>
      </w:r>
      <w:r w:rsidRPr="007F78FB">
        <w:rPr>
          <w:szCs w:val="28"/>
        </w:rPr>
        <w:t>ностью работника рабочим местом или организации своим работником. Т</w:t>
      </w:r>
      <w:r w:rsidRPr="007F78FB">
        <w:rPr>
          <w:szCs w:val="28"/>
        </w:rPr>
        <w:t>е</w:t>
      </w:r>
      <w:r w:rsidRPr="007F78FB">
        <w:rPr>
          <w:szCs w:val="28"/>
        </w:rPr>
        <w:t>кучесть бывает:</w:t>
      </w:r>
    </w:p>
    <w:p w:rsidR="009569CD" w:rsidRPr="007F78FB" w:rsidRDefault="009569CD" w:rsidP="00F72FBC">
      <w:pPr>
        <w:tabs>
          <w:tab w:val="left" w:pos="0"/>
        </w:tabs>
        <w:rPr>
          <w:szCs w:val="28"/>
        </w:rPr>
      </w:pPr>
      <w:r w:rsidRPr="007F78FB">
        <w:rPr>
          <w:szCs w:val="28"/>
        </w:rPr>
        <w:t xml:space="preserve">а) </w:t>
      </w:r>
      <w:r w:rsidRPr="007F78FB">
        <w:rPr>
          <w:i/>
          <w:szCs w:val="28"/>
        </w:rPr>
        <w:t>внутриорганизационной</w:t>
      </w:r>
      <w:r w:rsidRPr="007F78FB">
        <w:rPr>
          <w:szCs w:val="28"/>
        </w:rPr>
        <w:t xml:space="preserve"> – связанной с трудовыми перемещениями внутри организации; </w:t>
      </w:r>
    </w:p>
    <w:p w:rsidR="009569CD" w:rsidRPr="007F78FB" w:rsidRDefault="009569CD" w:rsidP="00F72FBC">
      <w:pPr>
        <w:tabs>
          <w:tab w:val="left" w:pos="0"/>
        </w:tabs>
        <w:rPr>
          <w:szCs w:val="28"/>
        </w:rPr>
      </w:pPr>
      <w:r w:rsidRPr="007F78FB">
        <w:rPr>
          <w:szCs w:val="28"/>
        </w:rPr>
        <w:t xml:space="preserve">б) </w:t>
      </w:r>
      <w:r w:rsidRPr="007F78FB">
        <w:rPr>
          <w:i/>
          <w:szCs w:val="28"/>
        </w:rPr>
        <w:t>внеорганизационной</w:t>
      </w:r>
      <w:r w:rsidRPr="007F78FB">
        <w:rPr>
          <w:szCs w:val="28"/>
        </w:rPr>
        <w:t xml:space="preserve"> (внешней) – вызванной перетекание рабочей с</w:t>
      </w:r>
      <w:r w:rsidRPr="007F78FB">
        <w:rPr>
          <w:szCs w:val="28"/>
        </w:rPr>
        <w:t>и</w:t>
      </w:r>
      <w:r w:rsidRPr="007F78FB">
        <w:rPr>
          <w:szCs w:val="28"/>
        </w:rPr>
        <w:t xml:space="preserve">лы между организациями, отраслями и сферами экономики. </w:t>
      </w:r>
    </w:p>
    <w:p w:rsidR="009569CD" w:rsidRPr="007F78FB" w:rsidRDefault="009569CD" w:rsidP="00F72FBC">
      <w:pPr>
        <w:tabs>
          <w:tab w:val="left" w:pos="0"/>
        </w:tabs>
        <w:rPr>
          <w:szCs w:val="28"/>
        </w:rPr>
      </w:pPr>
      <w:r w:rsidRPr="007F78FB">
        <w:rPr>
          <w:szCs w:val="28"/>
        </w:rPr>
        <w:t xml:space="preserve">Также различают </w:t>
      </w:r>
      <w:r w:rsidRPr="007F78FB">
        <w:rPr>
          <w:i/>
          <w:szCs w:val="28"/>
        </w:rPr>
        <w:t>естественную</w:t>
      </w:r>
      <w:r w:rsidRPr="007F78FB">
        <w:rPr>
          <w:szCs w:val="28"/>
        </w:rPr>
        <w:t xml:space="preserve"> и </w:t>
      </w:r>
      <w:r w:rsidRPr="007F78FB">
        <w:rPr>
          <w:i/>
          <w:szCs w:val="28"/>
        </w:rPr>
        <w:t xml:space="preserve">излишнюю </w:t>
      </w:r>
      <w:r w:rsidRPr="007F78FB">
        <w:rPr>
          <w:szCs w:val="28"/>
        </w:rPr>
        <w:t>текучесть кадров.</w:t>
      </w:r>
    </w:p>
    <w:p w:rsidR="009569CD" w:rsidRPr="007F78FB" w:rsidRDefault="009569CD" w:rsidP="00F72FBC">
      <w:pPr>
        <w:rPr>
          <w:szCs w:val="28"/>
        </w:rPr>
      </w:pPr>
      <w:r w:rsidRPr="007F78FB">
        <w:rPr>
          <w:b/>
          <w:szCs w:val="28"/>
        </w:rPr>
        <w:t>Коэффициент текучести кадров</w:t>
      </w:r>
      <w:r w:rsidRPr="007F78FB">
        <w:rPr>
          <w:szCs w:val="28"/>
        </w:rPr>
        <w:t xml:space="preserve"> – это отношение числа уволенных работников организации или предприятия, выбывших за данный период, </w:t>
      </w:r>
      <w:r w:rsidRPr="007F78FB">
        <w:rPr>
          <w:bCs/>
          <w:szCs w:val="28"/>
        </w:rPr>
        <w:t>к среднесписочной численности за тот же период. Он служит количественной мерой текучести кадров.</w:t>
      </w:r>
    </w:p>
    <w:p w:rsidR="009569CD" w:rsidRPr="007F78FB" w:rsidRDefault="009569CD" w:rsidP="00F72FBC">
      <w:pPr>
        <w:rPr>
          <w:szCs w:val="28"/>
        </w:rPr>
      </w:pPr>
      <w:r w:rsidRPr="007F78FB">
        <w:rPr>
          <w:szCs w:val="28"/>
        </w:rPr>
        <w:t>Для оценки коэффициента текучести кадров в организации по годам и воспользуемся следующей формулой:</w:t>
      </w:r>
    </w:p>
    <w:p w:rsidR="009569CD" w:rsidRPr="007F78FB" w:rsidRDefault="009569CD" w:rsidP="00F72FBC">
      <w:pPr>
        <w:ind w:firstLine="0"/>
        <w:jc w:val="center"/>
        <w:rPr>
          <w:b/>
          <w:szCs w:val="28"/>
        </w:rPr>
      </w:pPr>
      <w:proofErr w:type="spellStart"/>
      <w:r w:rsidRPr="007F78FB">
        <w:rPr>
          <w:b/>
          <w:szCs w:val="28"/>
        </w:rPr>
        <w:t>К</w:t>
      </w:r>
      <w:r w:rsidRPr="007F78FB">
        <w:rPr>
          <w:b/>
          <w:szCs w:val="28"/>
          <w:vertAlign w:val="subscript"/>
        </w:rPr>
        <w:t>т</w:t>
      </w:r>
      <w:proofErr w:type="spellEnd"/>
      <w:r w:rsidRPr="007F78FB">
        <w:rPr>
          <w:b/>
          <w:szCs w:val="28"/>
          <w:vertAlign w:val="subscript"/>
        </w:rPr>
        <w:t xml:space="preserve"> </w:t>
      </w:r>
      <w:r w:rsidRPr="007F78FB">
        <w:rPr>
          <w:b/>
          <w:szCs w:val="28"/>
        </w:rPr>
        <w:t>= (</w:t>
      </w:r>
      <w:proofErr w:type="spellStart"/>
      <w:r w:rsidRPr="007F78FB">
        <w:rPr>
          <w:b/>
          <w:szCs w:val="28"/>
        </w:rPr>
        <w:t>Р</w:t>
      </w:r>
      <w:r w:rsidRPr="007F78FB">
        <w:rPr>
          <w:b/>
          <w:szCs w:val="28"/>
          <w:vertAlign w:val="subscript"/>
        </w:rPr>
        <w:t>в</w:t>
      </w:r>
      <w:proofErr w:type="spellEnd"/>
      <w:r w:rsidRPr="007F78FB">
        <w:rPr>
          <w:b/>
          <w:szCs w:val="28"/>
        </w:rPr>
        <w:t xml:space="preserve"> / Р) * 100%</w:t>
      </w:r>
      <w:r w:rsidRPr="007F78FB">
        <w:rPr>
          <w:szCs w:val="28"/>
        </w:rPr>
        <w:t>,   где</w:t>
      </w:r>
    </w:p>
    <w:p w:rsidR="009569CD" w:rsidRPr="007F78FB" w:rsidRDefault="009569CD" w:rsidP="00F72FBC">
      <w:pPr>
        <w:rPr>
          <w:szCs w:val="28"/>
        </w:rPr>
      </w:pPr>
      <w:proofErr w:type="spellStart"/>
      <w:r w:rsidRPr="007F78FB">
        <w:rPr>
          <w:szCs w:val="28"/>
        </w:rPr>
        <w:t>К</w:t>
      </w:r>
      <w:r w:rsidRPr="007F78FB">
        <w:rPr>
          <w:szCs w:val="28"/>
          <w:vertAlign w:val="subscript"/>
        </w:rPr>
        <w:t>т</w:t>
      </w:r>
      <w:proofErr w:type="spellEnd"/>
      <w:r w:rsidRPr="007F78FB">
        <w:rPr>
          <w:szCs w:val="28"/>
        </w:rPr>
        <w:t xml:space="preserve"> – коэффициент текучести; </w:t>
      </w:r>
    </w:p>
    <w:p w:rsidR="009569CD" w:rsidRPr="007F78FB" w:rsidRDefault="009569CD" w:rsidP="00F72FBC">
      <w:pPr>
        <w:rPr>
          <w:szCs w:val="28"/>
        </w:rPr>
      </w:pPr>
      <w:proofErr w:type="spellStart"/>
      <w:r w:rsidRPr="007F78FB">
        <w:rPr>
          <w:szCs w:val="28"/>
        </w:rPr>
        <w:t>Р</w:t>
      </w:r>
      <w:r w:rsidRPr="007F78FB">
        <w:rPr>
          <w:szCs w:val="28"/>
          <w:vertAlign w:val="subscript"/>
        </w:rPr>
        <w:t>в</w:t>
      </w:r>
      <w:proofErr w:type="spellEnd"/>
      <w:r w:rsidRPr="007F78FB">
        <w:rPr>
          <w:szCs w:val="28"/>
        </w:rPr>
        <w:t xml:space="preserve"> – численность уволенных работников;</w:t>
      </w:r>
    </w:p>
    <w:p w:rsidR="009569CD" w:rsidRPr="007F78FB" w:rsidRDefault="009569CD" w:rsidP="00F72FBC">
      <w:pPr>
        <w:rPr>
          <w:szCs w:val="28"/>
        </w:rPr>
      </w:pPr>
      <w:proofErr w:type="gramStart"/>
      <w:r w:rsidRPr="007F78FB">
        <w:rPr>
          <w:szCs w:val="28"/>
        </w:rPr>
        <w:t>Р</w:t>
      </w:r>
      <w:proofErr w:type="gramEnd"/>
      <w:r w:rsidRPr="007F78FB">
        <w:rPr>
          <w:szCs w:val="28"/>
        </w:rPr>
        <w:t xml:space="preserve"> – среднесписочная численность работающих;</w:t>
      </w:r>
    </w:p>
    <w:p w:rsidR="009569CD" w:rsidRPr="007F78FB" w:rsidRDefault="009569CD" w:rsidP="00F72FBC">
      <w:pPr>
        <w:rPr>
          <w:szCs w:val="28"/>
        </w:rPr>
      </w:pPr>
      <w:r w:rsidRPr="007F78FB">
        <w:rPr>
          <w:szCs w:val="28"/>
        </w:rPr>
        <w:t>Проводя расчеты по каждому году, получим:</w:t>
      </w:r>
    </w:p>
    <w:p w:rsidR="009569CD" w:rsidRPr="007F78FB" w:rsidRDefault="009569CD" w:rsidP="00F72FBC">
      <w:pPr>
        <w:ind w:firstLine="0"/>
        <w:jc w:val="center"/>
        <w:rPr>
          <w:szCs w:val="28"/>
        </w:rPr>
      </w:pPr>
      <w:r w:rsidRPr="007F78FB">
        <w:rPr>
          <w:szCs w:val="28"/>
        </w:rPr>
        <w:t xml:space="preserve">   За 2014 год </w:t>
      </w:r>
      <w:proofErr w:type="spellStart"/>
      <w:r w:rsidRPr="007F78FB">
        <w:rPr>
          <w:szCs w:val="28"/>
        </w:rPr>
        <w:t>К</w:t>
      </w:r>
      <w:r w:rsidRPr="007F78FB">
        <w:rPr>
          <w:szCs w:val="28"/>
          <w:vertAlign w:val="subscript"/>
        </w:rPr>
        <w:t>т</w:t>
      </w:r>
      <w:proofErr w:type="spellEnd"/>
      <w:r w:rsidRPr="007F78FB">
        <w:rPr>
          <w:szCs w:val="28"/>
        </w:rPr>
        <w:t xml:space="preserve"> = (10 / 44) * 100 % = 22,7 %</w:t>
      </w:r>
    </w:p>
    <w:p w:rsidR="009569CD" w:rsidRPr="007F78FB" w:rsidRDefault="009569CD" w:rsidP="00F72FBC">
      <w:pPr>
        <w:ind w:firstLine="0"/>
        <w:jc w:val="center"/>
        <w:rPr>
          <w:szCs w:val="28"/>
        </w:rPr>
      </w:pPr>
      <w:r w:rsidRPr="007F78FB">
        <w:rPr>
          <w:szCs w:val="28"/>
        </w:rPr>
        <w:t xml:space="preserve"> За 2015 год </w:t>
      </w:r>
      <w:proofErr w:type="spellStart"/>
      <w:r w:rsidRPr="007F78FB">
        <w:rPr>
          <w:szCs w:val="28"/>
        </w:rPr>
        <w:t>К</w:t>
      </w:r>
      <w:r w:rsidRPr="007F78FB">
        <w:rPr>
          <w:szCs w:val="28"/>
          <w:vertAlign w:val="subscript"/>
        </w:rPr>
        <w:t>т</w:t>
      </w:r>
      <w:proofErr w:type="spellEnd"/>
      <w:r w:rsidRPr="007F78FB">
        <w:rPr>
          <w:szCs w:val="28"/>
        </w:rPr>
        <w:t xml:space="preserve"> = (9 / 60)  * 100% = 15,0 %</w:t>
      </w:r>
    </w:p>
    <w:p w:rsidR="009569CD" w:rsidRPr="007F78FB" w:rsidRDefault="009569CD" w:rsidP="00F72FBC">
      <w:pPr>
        <w:ind w:firstLine="0"/>
        <w:jc w:val="center"/>
        <w:rPr>
          <w:szCs w:val="28"/>
        </w:rPr>
      </w:pPr>
      <w:r w:rsidRPr="007F78FB">
        <w:rPr>
          <w:szCs w:val="28"/>
        </w:rPr>
        <w:t xml:space="preserve">За 2016 год </w:t>
      </w:r>
      <w:proofErr w:type="spellStart"/>
      <w:r w:rsidRPr="007F78FB">
        <w:rPr>
          <w:szCs w:val="28"/>
        </w:rPr>
        <w:t>К</w:t>
      </w:r>
      <w:r w:rsidRPr="007F78FB">
        <w:rPr>
          <w:szCs w:val="28"/>
          <w:vertAlign w:val="subscript"/>
        </w:rPr>
        <w:t>т</w:t>
      </w:r>
      <w:proofErr w:type="spellEnd"/>
      <w:r w:rsidRPr="007F78FB">
        <w:rPr>
          <w:szCs w:val="28"/>
        </w:rPr>
        <w:t xml:space="preserve"> = (5 / 79)  * 100% = 6,3 %</w:t>
      </w:r>
    </w:p>
    <w:p w:rsidR="009569CD" w:rsidRPr="007F78FB" w:rsidRDefault="009569CD" w:rsidP="00F72FBC">
      <w:pPr>
        <w:rPr>
          <w:szCs w:val="28"/>
        </w:rPr>
      </w:pPr>
      <w:r w:rsidRPr="007F78FB">
        <w:rPr>
          <w:szCs w:val="28"/>
        </w:rPr>
        <w:t>Таким образом, исходя из этих расчетов, мы видим, что по сравнению с 2014 годом в 2016 году коэффициент текучести  значительно уменьшился, что означает стабилизацию кадрового состава организации и улучшении условий труда. Видимо, руководство своевременно получило от отдела ка</w:t>
      </w:r>
      <w:r w:rsidRPr="007F78FB">
        <w:rPr>
          <w:szCs w:val="28"/>
        </w:rPr>
        <w:t>д</w:t>
      </w:r>
      <w:r w:rsidRPr="007F78FB">
        <w:rPr>
          <w:szCs w:val="28"/>
        </w:rPr>
        <w:t>ров результаты подобного социально-логистического анализа и приняло н</w:t>
      </w:r>
      <w:r w:rsidRPr="007F78FB">
        <w:rPr>
          <w:szCs w:val="28"/>
        </w:rPr>
        <w:t>е</w:t>
      </w:r>
      <w:r w:rsidRPr="007F78FB">
        <w:rPr>
          <w:szCs w:val="28"/>
        </w:rPr>
        <w:t>обходимые меры.</w:t>
      </w:r>
    </w:p>
    <w:p w:rsidR="009569CD" w:rsidRPr="007F78FB" w:rsidRDefault="009569CD" w:rsidP="00F72FBC">
      <w:pPr>
        <w:rPr>
          <w:szCs w:val="28"/>
        </w:rPr>
      </w:pPr>
    </w:p>
    <w:p w:rsidR="009569CD" w:rsidRPr="007F78FB" w:rsidRDefault="009569CD" w:rsidP="00F72FBC">
      <w:pPr>
        <w:rPr>
          <w:szCs w:val="28"/>
        </w:rPr>
      </w:pPr>
      <w:r w:rsidRPr="007F78FB">
        <w:rPr>
          <w:szCs w:val="28"/>
        </w:rPr>
        <w:lastRenderedPageBreak/>
        <w:t>2. Сра</w:t>
      </w:r>
      <w:r w:rsidR="006774A0">
        <w:rPr>
          <w:szCs w:val="28"/>
        </w:rPr>
        <w:t>внение амплитуды общих потоков</w:t>
      </w:r>
      <w:proofErr w:type="gramStart"/>
      <w:r w:rsidR="006774A0">
        <w:rPr>
          <w:szCs w:val="28"/>
        </w:rPr>
        <w:t xml:space="preserve"> </w:t>
      </w:r>
      <w:r w:rsidRPr="007F78FB">
        <w:rPr>
          <w:szCs w:val="28"/>
        </w:rPr>
        <w:t>А</w:t>
      </w:r>
      <w:proofErr w:type="gramEnd"/>
      <w:r w:rsidRPr="007F78FB">
        <w:rPr>
          <w:szCs w:val="28"/>
        </w:rPr>
        <w:t xml:space="preserve"> </w:t>
      </w:r>
      <w:r w:rsidRPr="006774A0">
        <w:rPr>
          <w:szCs w:val="28"/>
          <w:vertAlign w:val="subscript"/>
        </w:rPr>
        <w:t>входящего</w:t>
      </w:r>
      <w:r w:rsidRPr="007F78FB">
        <w:rPr>
          <w:szCs w:val="28"/>
        </w:rPr>
        <w:t xml:space="preserve"> = 33 чел. и А </w:t>
      </w:r>
      <w:r w:rsidRPr="006774A0">
        <w:rPr>
          <w:szCs w:val="28"/>
          <w:vertAlign w:val="subscript"/>
        </w:rPr>
        <w:t>выходящего</w:t>
      </w:r>
      <w:r w:rsidRPr="007F78FB">
        <w:rPr>
          <w:szCs w:val="28"/>
        </w:rPr>
        <w:t xml:space="preserve"> = 24</w:t>
      </w:r>
      <w:r w:rsidR="006774A0">
        <w:rPr>
          <w:szCs w:val="28"/>
        </w:rPr>
        <w:t xml:space="preserve"> чел.</w:t>
      </w:r>
      <w:r w:rsidRPr="007F78FB">
        <w:rPr>
          <w:szCs w:val="28"/>
        </w:rPr>
        <w:t xml:space="preserve"> показывает, что за три года произошло увеличение численности р</w:t>
      </w:r>
      <w:r w:rsidRPr="007F78FB">
        <w:rPr>
          <w:szCs w:val="28"/>
        </w:rPr>
        <w:t>а</w:t>
      </w:r>
      <w:r w:rsidRPr="007F78FB">
        <w:rPr>
          <w:szCs w:val="28"/>
        </w:rPr>
        <w:t>ботающих на 9 человек:  (</w:t>
      </w:r>
      <w:proofErr w:type="spellStart"/>
      <w:r w:rsidRPr="007F78FB">
        <w:rPr>
          <w:szCs w:val="28"/>
        </w:rPr>
        <w:t>А</w:t>
      </w:r>
      <w:r w:rsidRPr="007F78FB">
        <w:rPr>
          <w:szCs w:val="28"/>
          <w:vertAlign w:val="subscript"/>
        </w:rPr>
        <w:t>вх</w:t>
      </w:r>
      <w:proofErr w:type="spellEnd"/>
      <w:r w:rsidRPr="007F78FB">
        <w:rPr>
          <w:szCs w:val="28"/>
        </w:rPr>
        <w:t xml:space="preserve"> – А </w:t>
      </w:r>
      <w:proofErr w:type="spellStart"/>
      <w:r w:rsidRPr="007F78FB">
        <w:rPr>
          <w:szCs w:val="28"/>
          <w:vertAlign w:val="subscript"/>
        </w:rPr>
        <w:t>вых</w:t>
      </w:r>
      <w:proofErr w:type="spellEnd"/>
      <w:r w:rsidRPr="007F78FB">
        <w:rPr>
          <w:szCs w:val="28"/>
        </w:rPr>
        <w:t>) = 33 – 24 = 9.</w:t>
      </w:r>
    </w:p>
    <w:p w:rsidR="009569CD" w:rsidRPr="007F78FB" w:rsidRDefault="009569CD" w:rsidP="00F72FBC">
      <w:pPr>
        <w:rPr>
          <w:szCs w:val="28"/>
        </w:rPr>
      </w:pPr>
      <w:r w:rsidRPr="007F78FB">
        <w:rPr>
          <w:szCs w:val="28"/>
        </w:rPr>
        <w:t>3. При построении и анализе структуры антропотоков в ряде случаев применяется балансовый метод, по-разному используемый при оценке тек</w:t>
      </w:r>
      <w:r w:rsidRPr="007F78FB">
        <w:rPr>
          <w:szCs w:val="28"/>
        </w:rPr>
        <w:t>у</w:t>
      </w:r>
      <w:r w:rsidRPr="007F78FB">
        <w:rPr>
          <w:szCs w:val="28"/>
        </w:rPr>
        <w:t xml:space="preserve">чести кадров. </w:t>
      </w:r>
    </w:p>
    <w:p w:rsidR="009569CD" w:rsidRPr="007F78FB" w:rsidRDefault="009569CD" w:rsidP="00F72FBC">
      <w:pPr>
        <w:rPr>
          <w:szCs w:val="28"/>
        </w:rPr>
      </w:pPr>
      <w:r w:rsidRPr="007F78FB">
        <w:rPr>
          <w:szCs w:val="28"/>
        </w:rPr>
        <w:t>Во-первых, он используется при проверке суммы показателей по  стр</w:t>
      </w:r>
      <w:r w:rsidRPr="007F78FB">
        <w:rPr>
          <w:szCs w:val="28"/>
        </w:rPr>
        <w:t>о</w:t>
      </w:r>
      <w:r w:rsidRPr="007F78FB">
        <w:rPr>
          <w:szCs w:val="28"/>
        </w:rPr>
        <w:t>кам и столбцам обеих таблиц. Несовпадение таких сумм указывает на оши</w:t>
      </w:r>
      <w:r w:rsidRPr="007F78FB">
        <w:rPr>
          <w:szCs w:val="28"/>
        </w:rPr>
        <w:t>б</w:t>
      </w:r>
      <w:r w:rsidRPr="007F78FB">
        <w:rPr>
          <w:szCs w:val="28"/>
        </w:rPr>
        <w:t xml:space="preserve">ки в исходных данных либо в расчетах. </w:t>
      </w:r>
    </w:p>
    <w:p w:rsidR="009569CD" w:rsidRPr="007F78FB" w:rsidRDefault="009569CD" w:rsidP="00F72FBC">
      <w:pPr>
        <w:rPr>
          <w:szCs w:val="28"/>
        </w:rPr>
      </w:pPr>
      <w:r w:rsidRPr="007F78FB">
        <w:rPr>
          <w:szCs w:val="28"/>
        </w:rPr>
        <w:t>Во-вторых, он используется при подсчете баланса средней списочной численности персонала. Так, если в нашем случае за исходное значение взять 44 человека, работавших в 2014 году, то принятие на работу 18 новых рабо</w:t>
      </w:r>
      <w:r w:rsidRPr="007F78FB">
        <w:rPr>
          <w:szCs w:val="28"/>
        </w:rPr>
        <w:t>т</w:t>
      </w:r>
      <w:r w:rsidRPr="007F78FB">
        <w:rPr>
          <w:szCs w:val="28"/>
        </w:rPr>
        <w:t xml:space="preserve">ников и увольнение 10 приведет к новому среднему значению, равному: 44 + </w:t>
      </w:r>
      <w:r w:rsidR="006774A0">
        <w:rPr>
          <w:szCs w:val="28"/>
        </w:rPr>
        <w:t xml:space="preserve">+ </w:t>
      </w:r>
      <w:r w:rsidRPr="007F78FB">
        <w:rPr>
          <w:szCs w:val="28"/>
        </w:rPr>
        <w:t>18 – 10 = 52. В то время как в табл. 2 на следующий год стоит значение равное 60 человек. Разница в 8 человек (= 60 – 52) может быть вызвана как ошибкой при выборе данных, так и не полным учетом амплитуды входных или выходных потоков. Поскольку данные за следующий период (2015 год)  выше предыдущих данных, таких причин может быть две:</w:t>
      </w:r>
    </w:p>
    <w:p w:rsidR="009569CD" w:rsidRPr="007F78FB" w:rsidRDefault="009569CD" w:rsidP="00F72FBC">
      <w:pPr>
        <w:rPr>
          <w:szCs w:val="28"/>
        </w:rPr>
      </w:pPr>
      <w:r w:rsidRPr="007F78FB">
        <w:rPr>
          <w:szCs w:val="28"/>
        </w:rPr>
        <w:t>а) не учтены все типы входящих потоков (например, пропущены да</w:t>
      </w:r>
      <w:r w:rsidRPr="007F78FB">
        <w:rPr>
          <w:szCs w:val="28"/>
        </w:rPr>
        <w:t>н</w:t>
      </w:r>
      <w:r w:rsidRPr="007F78FB">
        <w:rPr>
          <w:szCs w:val="28"/>
        </w:rPr>
        <w:t>ные по вышедшим из декретного отпуска работницам или демобилизова</w:t>
      </w:r>
      <w:r w:rsidRPr="007F78FB">
        <w:rPr>
          <w:szCs w:val="28"/>
        </w:rPr>
        <w:t>н</w:t>
      </w:r>
      <w:r w:rsidRPr="007F78FB">
        <w:rPr>
          <w:szCs w:val="28"/>
        </w:rPr>
        <w:t>ным солдатам, вернувшимся на свои прежние места);</w:t>
      </w:r>
    </w:p>
    <w:p w:rsidR="009569CD" w:rsidRPr="007F78FB" w:rsidRDefault="009569CD" w:rsidP="00F72FBC">
      <w:pPr>
        <w:rPr>
          <w:szCs w:val="28"/>
        </w:rPr>
      </w:pPr>
      <w:r w:rsidRPr="007F78FB">
        <w:rPr>
          <w:szCs w:val="28"/>
        </w:rPr>
        <w:t>б) завышены амплитуды выходящих потоков (например, дважды учт</w:t>
      </w:r>
      <w:r w:rsidRPr="007F78FB">
        <w:rPr>
          <w:szCs w:val="28"/>
        </w:rPr>
        <w:t>е</w:t>
      </w:r>
      <w:r w:rsidRPr="007F78FB">
        <w:rPr>
          <w:szCs w:val="28"/>
        </w:rPr>
        <w:t>но количество уволенных, которые учтены и как  уволенные по собственн</w:t>
      </w:r>
      <w:r w:rsidRPr="007F78FB">
        <w:rPr>
          <w:szCs w:val="28"/>
        </w:rPr>
        <w:t>о</w:t>
      </w:r>
      <w:r w:rsidRPr="007F78FB">
        <w:rPr>
          <w:szCs w:val="28"/>
        </w:rPr>
        <w:t xml:space="preserve">му желанию и как  уволенные по согласованию сторон). </w:t>
      </w:r>
    </w:p>
    <w:p w:rsidR="009569CD" w:rsidRPr="007F78FB" w:rsidRDefault="009569CD" w:rsidP="00F72FBC">
      <w:pPr>
        <w:rPr>
          <w:szCs w:val="28"/>
        </w:rPr>
      </w:pPr>
      <w:r w:rsidRPr="007F78FB">
        <w:rPr>
          <w:szCs w:val="28"/>
        </w:rPr>
        <w:t xml:space="preserve">Аналогичные рассуждения можно развить и при сравнении данных за 2015 и 2016 годы. </w:t>
      </w:r>
    </w:p>
    <w:p w:rsidR="006A4D57" w:rsidRPr="007F78FB" w:rsidRDefault="006A4D57" w:rsidP="006A4D57">
      <w:pPr>
        <w:pStyle w:val="2"/>
        <w:rPr>
          <w:color w:val="000099"/>
          <w:szCs w:val="28"/>
        </w:rPr>
      </w:pPr>
      <w:r w:rsidRPr="007F78FB">
        <w:rPr>
          <w:color w:val="000099"/>
          <w:szCs w:val="28"/>
        </w:rPr>
        <w:t>Заключение</w:t>
      </w:r>
    </w:p>
    <w:p w:rsidR="006774A0" w:rsidRDefault="006A4D57" w:rsidP="00F72FBC">
      <w:pPr>
        <w:rPr>
          <w:szCs w:val="28"/>
        </w:rPr>
      </w:pPr>
      <w:r w:rsidRPr="007F78FB">
        <w:rPr>
          <w:szCs w:val="28"/>
        </w:rPr>
        <w:t xml:space="preserve">Подводя итоги </w:t>
      </w:r>
      <w:proofErr w:type="gramStart"/>
      <w:r w:rsidRPr="007F78FB">
        <w:rPr>
          <w:szCs w:val="28"/>
        </w:rPr>
        <w:t>выполненного</w:t>
      </w:r>
      <w:proofErr w:type="gramEnd"/>
      <w:r w:rsidRPr="007F78FB">
        <w:rPr>
          <w:szCs w:val="28"/>
        </w:rPr>
        <w:t xml:space="preserve"> ИДЗ, можно отметить, что поставленн</w:t>
      </w:r>
      <w:r w:rsidR="006774A0">
        <w:rPr>
          <w:szCs w:val="28"/>
        </w:rPr>
        <w:t>ая задача</w:t>
      </w:r>
      <w:r w:rsidRPr="007F78FB">
        <w:rPr>
          <w:szCs w:val="28"/>
        </w:rPr>
        <w:t xml:space="preserve"> выполнен</w:t>
      </w:r>
      <w:r w:rsidR="006774A0">
        <w:rPr>
          <w:szCs w:val="28"/>
        </w:rPr>
        <w:t>а</w:t>
      </w:r>
      <w:r w:rsidRPr="007F78FB">
        <w:rPr>
          <w:szCs w:val="28"/>
        </w:rPr>
        <w:t>. Была получена качественная и количественная характер</w:t>
      </w:r>
      <w:r w:rsidRPr="007F78FB">
        <w:rPr>
          <w:szCs w:val="28"/>
        </w:rPr>
        <w:t>и</w:t>
      </w:r>
      <w:r w:rsidRPr="007F78FB">
        <w:rPr>
          <w:szCs w:val="28"/>
        </w:rPr>
        <w:t>стики текучести кадров в ООО «</w:t>
      </w:r>
      <w:proofErr w:type="spellStart"/>
      <w:r w:rsidRPr="007F78FB">
        <w:rPr>
          <w:szCs w:val="28"/>
        </w:rPr>
        <w:t>Тренинговый</w:t>
      </w:r>
      <w:proofErr w:type="spellEnd"/>
      <w:r w:rsidRPr="007F78FB">
        <w:rPr>
          <w:szCs w:val="28"/>
        </w:rPr>
        <w:t xml:space="preserve"> Центр Бизнес Коммуникаций», а также  было выявлено, по каким причинам работники покидают свою раб</w:t>
      </w:r>
      <w:r w:rsidRPr="007F78FB">
        <w:rPr>
          <w:szCs w:val="28"/>
        </w:rPr>
        <w:t>о</w:t>
      </w:r>
      <w:r w:rsidRPr="007F78FB">
        <w:rPr>
          <w:szCs w:val="28"/>
        </w:rPr>
        <w:t xml:space="preserve">ту. </w:t>
      </w:r>
    </w:p>
    <w:p w:rsidR="006774A0" w:rsidRDefault="006774A0" w:rsidP="00F72FBC">
      <w:pPr>
        <w:rPr>
          <w:szCs w:val="28"/>
        </w:rPr>
      </w:pPr>
      <w:r>
        <w:rPr>
          <w:szCs w:val="28"/>
        </w:rPr>
        <w:t>Отличие учебной задачи от реальной состоит, во-первых, в том, что были учтены не все возможные  категории работников, а во-вторых, в отсу</w:t>
      </w:r>
      <w:r>
        <w:rPr>
          <w:szCs w:val="28"/>
        </w:rPr>
        <w:t>т</w:t>
      </w:r>
      <w:r>
        <w:rPr>
          <w:szCs w:val="28"/>
        </w:rPr>
        <w:t>ствии полных исходных данных (приказов о зачислении и увольнении рабо</w:t>
      </w:r>
      <w:r>
        <w:rPr>
          <w:szCs w:val="28"/>
        </w:rPr>
        <w:t>т</w:t>
      </w:r>
      <w:r>
        <w:rPr>
          <w:szCs w:val="28"/>
        </w:rPr>
        <w:t>ников).</w:t>
      </w:r>
    </w:p>
    <w:p w:rsidR="006A4D57" w:rsidRPr="007F78FB" w:rsidRDefault="006774A0" w:rsidP="00F72FBC">
      <w:pPr>
        <w:rPr>
          <w:szCs w:val="28"/>
        </w:rPr>
      </w:pPr>
      <w:r>
        <w:rPr>
          <w:szCs w:val="28"/>
        </w:rPr>
        <w:t>П</w:t>
      </w:r>
      <w:r w:rsidR="006A4D57" w:rsidRPr="007F78FB">
        <w:rPr>
          <w:szCs w:val="28"/>
        </w:rPr>
        <w:t xml:space="preserve">ри выполнении данного ИДЗ </w:t>
      </w:r>
      <w:r>
        <w:rPr>
          <w:szCs w:val="28"/>
        </w:rPr>
        <w:t xml:space="preserve">были получены навыки </w:t>
      </w:r>
      <w:r w:rsidR="006A4D57" w:rsidRPr="007F78FB">
        <w:rPr>
          <w:szCs w:val="28"/>
        </w:rPr>
        <w:t>примен</w:t>
      </w:r>
      <w:r>
        <w:rPr>
          <w:szCs w:val="28"/>
        </w:rPr>
        <w:t>ения</w:t>
      </w:r>
      <w:r w:rsidR="006A4D57" w:rsidRPr="007F78FB">
        <w:rPr>
          <w:szCs w:val="28"/>
        </w:rPr>
        <w:t xml:space="preserve"> м</w:t>
      </w:r>
      <w:r w:rsidR="006A4D57" w:rsidRPr="007F78FB">
        <w:rPr>
          <w:szCs w:val="28"/>
        </w:rPr>
        <w:t>е</w:t>
      </w:r>
      <w:r w:rsidR="006A4D57" w:rsidRPr="007F78FB">
        <w:rPr>
          <w:szCs w:val="28"/>
        </w:rPr>
        <w:t>тод</w:t>
      </w:r>
      <w:r>
        <w:rPr>
          <w:szCs w:val="28"/>
        </w:rPr>
        <w:t>а</w:t>
      </w:r>
      <w:r w:rsidR="006A4D57" w:rsidRPr="007F78FB">
        <w:rPr>
          <w:szCs w:val="28"/>
        </w:rPr>
        <w:t xml:space="preserve"> потоковых диаграмм при анализе антропотоков и опыт в решении задач подобного типа</w:t>
      </w:r>
      <w:r>
        <w:rPr>
          <w:szCs w:val="28"/>
        </w:rPr>
        <w:t xml:space="preserve"> для других случаев</w:t>
      </w:r>
      <w:r w:rsidR="006A4D57" w:rsidRPr="007F78FB">
        <w:rPr>
          <w:szCs w:val="28"/>
        </w:rPr>
        <w:t>.</w:t>
      </w:r>
    </w:p>
    <w:p w:rsidR="006A4D57" w:rsidRPr="007F78FB" w:rsidRDefault="006774A0" w:rsidP="006A4D57">
      <w:pPr>
        <w:pStyle w:val="2"/>
        <w:rPr>
          <w:rFonts w:eastAsiaTheme="majorEastAsia"/>
          <w:color w:val="000099"/>
          <w:szCs w:val="28"/>
        </w:rPr>
      </w:pPr>
      <w:r>
        <w:rPr>
          <w:rFonts w:eastAsiaTheme="majorEastAsia"/>
          <w:color w:val="000099"/>
          <w:szCs w:val="28"/>
        </w:rPr>
        <w:t>Список источников и л</w:t>
      </w:r>
      <w:r w:rsidR="003A48A7">
        <w:rPr>
          <w:rFonts w:eastAsiaTheme="majorEastAsia"/>
          <w:color w:val="000099"/>
          <w:szCs w:val="28"/>
        </w:rPr>
        <w:t>итератур</w:t>
      </w:r>
      <w:r>
        <w:rPr>
          <w:rFonts w:eastAsiaTheme="majorEastAsia"/>
          <w:color w:val="000099"/>
          <w:szCs w:val="28"/>
        </w:rPr>
        <w:t>ы</w:t>
      </w:r>
    </w:p>
    <w:p w:rsidR="006A4D57" w:rsidRPr="007F78FB" w:rsidRDefault="006A4D57" w:rsidP="00F72FBC">
      <w:pPr>
        <w:rPr>
          <w:szCs w:val="28"/>
        </w:rPr>
      </w:pPr>
      <w:r w:rsidRPr="007F78FB">
        <w:rPr>
          <w:szCs w:val="28"/>
        </w:rPr>
        <w:t>1. Андрющенко, А.И. Социальная логистика: инновационный механизм управления процессом консолидации общества // Социологический альм</w:t>
      </w:r>
      <w:r w:rsidRPr="007F78FB">
        <w:rPr>
          <w:szCs w:val="28"/>
        </w:rPr>
        <w:t>а</w:t>
      </w:r>
      <w:r w:rsidRPr="007F78FB">
        <w:rPr>
          <w:szCs w:val="28"/>
        </w:rPr>
        <w:t>нах, 2012. – № 3. – С. 48–54.</w:t>
      </w:r>
    </w:p>
    <w:p w:rsidR="006A4D57" w:rsidRPr="007F78FB" w:rsidRDefault="006A4D57" w:rsidP="00F72FBC">
      <w:pPr>
        <w:rPr>
          <w:szCs w:val="28"/>
        </w:rPr>
      </w:pPr>
      <w:r w:rsidRPr="007F78FB">
        <w:rPr>
          <w:szCs w:val="28"/>
        </w:rPr>
        <w:lastRenderedPageBreak/>
        <w:t xml:space="preserve">2. </w:t>
      </w:r>
      <w:proofErr w:type="spellStart"/>
      <w:r w:rsidRPr="007F78FB">
        <w:rPr>
          <w:szCs w:val="28"/>
        </w:rPr>
        <w:t>Шолтысек</w:t>
      </w:r>
      <w:proofErr w:type="spellEnd"/>
      <w:r w:rsidRPr="007F78FB">
        <w:rPr>
          <w:szCs w:val="28"/>
        </w:rPr>
        <w:t xml:space="preserve">, Я. Социальная логистика – новое направление развития теории и практики логистики // Логистика и управление цепями поставок: Научно-аналитический журнал, 2011. – № 2 (43). – URL: http://lscm.ru/index.php/ </w:t>
      </w:r>
      <w:proofErr w:type="spellStart"/>
      <w:r w:rsidRPr="007F78FB">
        <w:rPr>
          <w:szCs w:val="28"/>
        </w:rPr>
        <w:t>ru</w:t>
      </w:r>
      <w:proofErr w:type="spellEnd"/>
      <w:r w:rsidRPr="007F78FB">
        <w:rPr>
          <w:szCs w:val="28"/>
        </w:rPr>
        <w:t>/</w:t>
      </w:r>
      <w:proofErr w:type="spellStart"/>
      <w:r w:rsidRPr="007F78FB">
        <w:rPr>
          <w:szCs w:val="28"/>
        </w:rPr>
        <w:t>po-godam</w:t>
      </w:r>
      <w:proofErr w:type="spellEnd"/>
      <w:r w:rsidRPr="007F78FB">
        <w:rPr>
          <w:szCs w:val="28"/>
        </w:rPr>
        <w:t>/</w:t>
      </w:r>
      <w:proofErr w:type="spellStart"/>
      <w:r w:rsidRPr="007F78FB">
        <w:rPr>
          <w:szCs w:val="28"/>
        </w:rPr>
        <w:t>item</w:t>
      </w:r>
      <w:proofErr w:type="spellEnd"/>
      <w:r w:rsidRPr="007F78FB">
        <w:rPr>
          <w:szCs w:val="28"/>
        </w:rPr>
        <w:t>/1068.</w:t>
      </w:r>
    </w:p>
    <w:p w:rsidR="006A4D57" w:rsidRPr="007F78FB" w:rsidRDefault="006A4D57" w:rsidP="00F72FBC">
      <w:pPr>
        <w:rPr>
          <w:szCs w:val="28"/>
        </w:rPr>
      </w:pPr>
      <w:r w:rsidRPr="007F78FB">
        <w:rPr>
          <w:szCs w:val="28"/>
        </w:rPr>
        <w:t>3. Фомин В.Н., Гладкова И.А. Социально-логистические исследования маркетинговой службы вуза // Университетское управление: практика и ан</w:t>
      </w:r>
      <w:r w:rsidRPr="007F78FB">
        <w:rPr>
          <w:szCs w:val="28"/>
        </w:rPr>
        <w:t>а</w:t>
      </w:r>
      <w:r w:rsidRPr="007F78FB">
        <w:rPr>
          <w:szCs w:val="28"/>
        </w:rPr>
        <w:t>лиз, 2015. – № 6.– С.118–126</w:t>
      </w:r>
      <w:r w:rsidR="009569CD" w:rsidRPr="007F78FB">
        <w:rPr>
          <w:szCs w:val="28"/>
        </w:rPr>
        <w:t xml:space="preserve"> (экспликации из этой статьи приведены в прил. 2)</w:t>
      </w:r>
      <w:r w:rsidRPr="007F78FB">
        <w:rPr>
          <w:szCs w:val="28"/>
        </w:rPr>
        <w:t>.</w:t>
      </w:r>
    </w:p>
    <w:p w:rsidR="00C93379" w:rsidRDefault="00C93379" w:rsidP="00BD7780">
      <w:pPr>
        <w:pStyle w:val="4"/>
      </w:pPr>
    </w:p>
    <w:p w:rsidR="000F4C16" w:rsidRDefault="00BD7780" w:rsidP="00BD7780">
      <w:pPr>
        <w:pStyle w:val="4"/>
      </w:pPr>
      <w:r>
        <w:t>Образец выполнения ИДЗ № 3</w:t>
      </w:r>
    </w:p>
    <w:p w:rsidR="0091106B" w:rsidRPr="00DB7345" w:rsidRDefault="0091106B" w:rsidP="0091106B">
      <w:pPr>
        <w:widowControl w:val="0"/>
        <w:rPr>
          <w:b/>
          <w:szCs w:val="28"/>
        </w:rPr>
      </w:pPr>
      <w:r w:rsidRPr="00DB7345">
        <w:rPr>
          <w:b/>
          <w:szCs w:val="28"/>
        </w:rPr>
        <w:t xml:space="preserve">В. </w:t>
      </w:r>
      <w:r w:rsidRPr="00B10CCE">
        <w:rPr>
          <w:b/>
          <w:i/>
          <w:szCs w:val="28"/>
        </w:rPr>
        <w:t>Решение задачи</w:t>
      </w:r>
      <w:r>
        <w:rPr>
          <w:b/>
          <w:i/>
          <w:szCs w:val="28"/>
        </w:rPr>
        <w:t xml:space="preserve"> </w:t>
      </w:r>
      <w:r w:rsidRPr="00B10CCE">
        <w:rPr>
          <w:b/>
          <w:i/>
          <w:szCs w:val="28"/>
        </w:rPr>
        <w:t>построения структуры межличностных отн</w:t>
      </w:r>
      <w:r w:rsidRPr="00B10CCE">
        <w:rPr>
          <w:b/>
          <w:i/>
          <w:szCs w:val="28"/>
        </w:rPr>
        <w:t>о</w:t>
      </w:r>
      <w:r w:rsidRPr="00B10CCE">
        <w:rPr>
          <w:b/>
          <w:i/>
          <w:szCs w:val="28"/>
        </w:rPr>
        <w:t>шений в группе методом социометрии  (Д.Л. Морено)</w:t>
      </w:r>
    </w:p>
    <w:p w:rsidR="0091106B" w:rsidRDefault="0091106B" w:rsidP="00CC53AE">
      <w:pPr>
        <w:ind w:firstLine="0"/>
        <w:jc w:val="center"/>
        <w:rPr>
          <w:b/>
          <w:szCs w:val="28"/>
        </w:rPr>
      </w:pPr>
    </w:p>
    <w:p w:rsidR="00CC53AE" w:rsidRPr="00CC53AE" w:rsidRDefault="0091106B" w:rsidP="00CC53AE">
      <w:pPr>
        <w:ind w:firstLine="0"/>
        <w:jc w:val="center"/>
        <w:rPr>
          <w:b/>
          <w:szCs w:val="28"/>
        </w:rPr>
      </w:pPr>
      <w:r>
        <w:rPr>
          <w:b/>
          <w:szCs w:val="28"/>
        </w:rPr>
        <w:t>«</w:t>
      </w:r>
      <w:r w:rsidR="00CC53AE" w:rsidRPr="00CC53AE">
        <w:rPr>
          <w:b/>
          <w:szCs w:val="28"/>
        </w:rPr>
        <w:t xml:space="preserve">РЕШЕНИЕ ЗАДАЧИ ПОСТРОЕНИЯ СТРУКТУРЫ </w:t>
      </w:r>
    </w:p>
    <w:p w:rsidR="00CC53AE" w:rsidRPr="00CC53AE" w:rsidRDefault="00CC53AE" w:rsidP="00CC53AE">
      <w:pPr>
        <w:ind w:firstLine="0"/>
        <w:jc w:val="center"/>
        <w:rPr>
          <w:b/>
          <w:szCs w:val="28"/>
        </w:rPr>
      </w:pPr>
      <w:r w:rsidRPr="00CC53AE">
        <w:rPr>
          <w:b/>
          <w:szCs w:val="28"/>
        </w:rPr>
        <w:t>МЕЖЛИЧНОСТНЫХ ОТНОШЕНИЙ В КОЛЛЕКТИВЕ НА ПРИМЕРЕ СТУДЕНЧЕСКОЙ ГРУППЫ МЕТОДОМ СОЦИОМЕТРИИ</w:t>
      </w:r>
    </w:p>
    <w:p w:rsidR="00CC53AE" w:rsidRPr="00CC53AE" w:rsidRDefault="00CC53AE" w:rsidP="00CC53AE">
      <w:pPr>
        <w:ind w:firstLine="0"/>
        <w:jc w:val="center"/>
        <w:rPr>
          <w:b/>
          <w:szCs w:val="28"/>
        </w:rPr>
      </w:pPr>
      <w:proofErr w:type="gramStart"/>
      <w:r w:rsidRPr="00CC53AE">
        <w:rPr>
          <w:b/>
          <w:szCs w:val="28"/>
        </w:rPr>
        <w:t>(Д.Л. МОРЕНО»</w:t>
      </w:r>
      <w:proofErr w:type="gramEnd"/>
    </w:p>
    <w:p w:rsidR="00CC53AE" w:rsidRDefault="00C93379" w:rsidP="00C93379">
      <w:pPr>
        <w:numPr>
          <w:ilvl w:val="1"/>
          <w:numId w:val="0"/>
        </w:numPr>
        <w:spacing w:before="120" w:after="120"/>
        <w:jc w:val="center"/>
        <w:rPr>
          <w:rFonts w:ascii="Arial" w:eastAsiaTheme="majorEastAsia" w:hAnsi="Arial" w:cstheme="majorBidi"/>
          <w:b/>
          <w:i/>
          <w:iCs/>
          <w:color w:val="000099"/>
          <w:spacing w:val="15"/>
          <w:szCs w:val="24"/>
          <w:lang w:eastAsia="en-US"/>
        </w:rPr>
      </w:pPr>
      <w:r w:rsidRPr="00C93379">
        <w:rPr>
          <w:rFonts w:ascii="Arial" w:eastAsiaTheme="majorEastAsia" w:hAnsi="Arial" w:cstheme="majorBidi"/>
          <w:b/>
          <w:i/>
          <w:iCs/>
          <w:color w:val="000099"/>
          <w:spacing w:val="15"/>
          <w:szCs w:val="24"/>
          <w:lang w:eastAsia="en-US"/>
        </w:rPr>
        <w:t>Введение</w:t>
      </w:r>
    </w:p>
    <w:p w:rsidR="00C93379" w:rsidRPr="00E2539A" w:rsidRDefault="00C93379" w:rsidP="00C93379">
      <w:pPr>
        <w:numPr>
          <w:ilvl w:val="1"/>
          <w:numId w:val="0"/>
        </w:numPr>
        <w:ind w:firstLine="709"/>
        <w:rPr>
          <w:rFonts w:eastAsiaTheme="majorEastAsia"/>
          <w:iCs/>
          <w:szCs w:val="24"/>
          <w:lang w:eastAsia="en-US"/>
        </w:rPr>
      </w:pPr>
      <w:r w:rsidRPr="00C93379">
        <w:rPr>
          <w:rFonts w:eastAsiaTheme="majorEastAsia"/>
          <w:iCs/>
          <w:szCs w:val="24"/>
          <w:lang w:eastAsia="en-US"/>
        </w:rPr>
        <w:t>Совместная деятельность предполагает установление между людьми определенных отношений. В зависимости от их природы образуются стру</w:t>
      </w:r>
      <w:r w:rsidRPr="00C93379">
        <w:rPr>
          <w:rFonts w:eastAsiaTheme="majorEastAsia"/>
          <w:iCs/>
          <w:szCs w:val="24"/>
          <w:lang w:eastAsia="en-US"/>
        </w:rPr>
        <w:t>к</w:t>
      </w:r>
      <w:r w:rsidRPr="00C93379">
        <w:rPr>
          <w:rFonts w:eastAsiaTheme="majorEastAsia"/>
          <w:iCs/>
          <w:szCs w:val="24"/>
          <w:lang w:eastAsia="en-US"/>
        </w:rPr>
        <w:t>туры таких отношений различного типа: деловые и межличностные, фо</w:t>
      </w:r>
      <w:r w:rsidRPr="00C93379">
        <w:rPr>
          <w:rFonts w:eastAsiaTheme="majorEastAsia"/>
          <w:iCs/>
          <w:szCs w:val="24"/>
          <w:lang w:eastAsia="en-US"/>
        </w:rPr>
        <w:t>р</w:t>
      </w:r>
      <w:r w:rsidRPr="00C93379">
        <w:rPr>
          <w:rFonts w:eastAsiaTheme="majorEastAsia"/>
          <w:iCs/>
          <w:szCs w:val="24"/>
          <w:lang w:eastAsia="en-US"/>
        </w:rPr>
        <w:t>мальные и неформальные и т.д. Наличие нарушений в этих структурах д</w:t>
      </w:r>
      <w:r w:rsidRPr="00C93379">
        <w:rPr>
          <w:rFonts w:eastAsiaTheme="majorEastAsia"/>
          <w:iCs/>
          <w:szCs w:val="24"/>
          <w:lang w:eastAsia="en-US"/>
        </w:rPr>
        <w:t>е</w:t>
      </w:r>
      <w:r w:rsidRPr="00C93379">
        <w:rPr>
          <w:rFonts w:eastAsiaTheme="majorEastAsia"/>
          <w:iCs/>
          <w:szCs w:val="24"/>
          <w:lang w:eastAsia="en-US"/>
        </w:rPr>
        <w:t xml:space="preserve">формирует  социально-психологический климат в коллективе, </w:t>
      </w:r>
      <w:r>
        <w:rPr>
          <w:rFonts w:eastAsiaTheme="majorEastAsia"/>
          <w:iCs/>
          <w:szCs w:val="24"/>
          <w:lang w:eastAsia="en-US"/>
        </w:rPr>
        <w:t xml:space="preserve">ослабляет </w:t>
      </w:r>
      <w:r w:rsidRPr="00C93379">
        <w:rPr>
          <w:rFonts w:eastAsiaTheme="majorEastAsia"/>
          <w:iCs/>
          <w:szCs w:val="24"/>
          <w:lang w:eastAsia="en-US"/>
        </w:rPr>
        <w:t>м</w:t>
      </w:r>
      <w:r w:rsidRPr="00C93379">
        <w:rPr>
          <w:rFonts w:eastAsiaTheme="majorEastAsia"/>
          <w:iCs/>
          <w:szCs w:val="24"/>
          <w:lang w:eastAsia="en-US"/>
        </w:rPr>
        <w:t>о</w:t>
      </w:r>
      <w:r w:rsidRPr="00C93379">
        <w:rPr>
          <w:rFonts w:eastAsiaTheme="majorEastAsia"/>
          <w:iCs/>
          <w:szCs w:val="24"/>
          <w:lang w:eastAsia="en-US"/>
        </w:rPr>
        <w:t>тивацию людей к труду</w:t>
      </w:r>
      <w:r>
        <w:rPr>
          <w:rFonts w:eastAsiaTheme="majorEastAsia"/>
          <w:iCs/>
          <w:szCs w:val="24"/>
          <w:lang w:eastAsia="en-US"/>
        </w:rPr>
        <w:t xml:space="preserve">, </w:t>
      </w:r>
      <w:r w:rsidRPr="00C93379">
        <w:rPr>
          <w:rFonts w:eastAsiaTheme="majorEastAsia"/>
          <w:iCs/>
          <w:szCs w:val="24"/>
          <w:lang w:eastAsia="en-US"/>
        </w:rPr>
        <w:t>снижает</w:t>
      </w:r>
      <w:r>
        <w:rPr>
          <w:rFonts w:eastAsiaTheme="majorEastAsia"/>
          <w:iCs/>
          <w:szCs w:val="24"/>
          <w:lang w:eastAsia="en-US"/>
        </w:rPr>
        <w:t xml:space="preserve"> его производительность. </w:t>
      </w:r>
      <w:r w:rsidR="00C63AC9">
        <w:rPr>
          <w:rFonts w:eastAsiaTheme="majorEastAsia"/>
          <w:iCs/>
          <w:szCs w:val="24"/>
          <w:lang w:eastAsia="en-US"/>
        </w:rPr>
        <w:t>Внимание к роли человеческ</w:t>
      </w:r>
      <w:r w:rsidR="00FD37E5">
        <w:rPr>
          <w:rFonts w:eastAsiaTheme="majorEastAsia"/>
          <w:iCs/>
          <w:szCs w:val="24"/>
          <w:lang w:eastAsia="en-US"/>
        </w:rPr>
        <w:t>их отношени</w:t>
      </w:r>
      <w:r w:rsidR="00E2539A">
        <w:rPr>
          <w:rFonts w:eastAsiaTheme="majorEastAsia"/>
          <w:iCs/>
          <w:szCs w:val="24"/>
          <w:lang w:eastAsia="en-US"/>
        </w:rPr>
        <w:t>й</w:t>
      </w:r>
      <w:r w:rsidR="00FD37E5">
        <w:rPr>
          <w:rFonts w:eastAsiaTheme="majorEastAsia"/>
          <w:iCs/>
          <w:szCs w:val="24"/>
          <w:lang w:eastAsia="en-US"/>
        </w:rPr>
        <w:t xml:space="preserve"> </w:t>
      </w:r>
      <w:r w:rsidR="00E2539A">
        <w:rPr>
          <w:rFonts w:eastAsiaTheme="majorEastAsia"/>
          <w:iCs/>
          <w:szCs w:val="24"/>
          <w:lang w:eastAsia="en-US"/>
        </w:rPr>
        <w:t xml:space="preserve">привлек </w:t>
      </w:r>
      <w:r w:rsidR="00FD37E5">
        <w:rPr>
          <w:rFonts w:eastAsiaTheme="majorEastAsia"/>
          <w:iCs/>
          <w:szCs w:val="24"/>
          <w:lang w:eastAsia="en-US"/>
        </w:rPr>
        <w:t xml:space="preserve">известный </w:t>
      </w:r>
      <w:proofErr w:type="spellStart"/>
      <w:r w:rsidR="00FD37E5">
        <w:rPr>
          <w:rFonts w:eastAsiaTheme="majorEastAsia"/>
          <w:iCs/>
          <w:szCs w:val="24"/>
          <w:lang w:eastAsia="en-US"/>
        </w:rPr>
        <w:t>Х</w:t>
      </w:r>
      <w:r w:rsidR="00C63AC9">
        <w:rPr>
          <w:rFonts w:eastAsiaTheme="majorEastAsia"/>
          <w:iCs/>
          <w:szCs w:val="24"/>
          <w:lang w:eastAsia="en-US"/>
        </w:rPr>
        <w:t>оторнский</w:t>
      </w:r>
      <w:proofErr w:type="spellEnd"/>
      <w:r w:rsidR="00C63AC9">
        <w:rPr>
          <w:rFonts w:eastAsiaTheme="majorEastAsia"/>
          <w:iCs/>
          <w:szCs w:val="24"/>
          <w:lang w:eastAsia="en-US"/>
        </w:rPr>
        <w:t xml:space="preserve"> эксперимент Элт</w:t>
      </w:r>
      <w:r w:rsidR="00C63AC9">
        <w:rPr>
          <w:rFonts w:eastAsiaTheme="majorEastAsia"/>
          <w:iCs/>
          <w:szCs w:val="24"/>
          <w:lang w:eastAsia="en-US"/>
        </w:rPr>
        <w:t>о</w:t>
      </w:r>
      <w:r w:rsidR="00C63AC9">
        <w:rPr>
          <w:rFonts w:eastAsiaTheme="majorEastAsia"/>
          <w:iCs/>
          <w:szCs w:val="24"/>
          <w:lang w:eastAsia="en-US"/>
        </w:rPr>
        <w:t xml:space="preserve">на Мейо, который исследовал роль таких отношений на эффективность труда работниц </w:t>
      </w:r>
      <w:r w:rsidR="00E2539A">
        <w:rPr>
          <w:rFonts w:eastAsiaTheme="majorEastAsia"/>
          <w:iCs/>
          <w:szCs w:val="24"/>
          <w:lang w:eastAsia="en-US"/>
        </w:rPr>
        <w:t xml:space="preserve">и работников </w:t>
      </w:r>
      <w:r w:rsidR="00C63AC9">
        <w:rPr>
          <w:rFonts w:eastAsiaTheme="majorEastAsia"/>
          <w:iCs/>
          <w:szCs w:val="24"/>
          <w:lang w:eastAsia="en-US"/>
        </w:rPr>
        <w:t>компании «Вестерн Электрик»</w:t>
      </w:r>
      <w:r w:rsidR="00E2539A" w:rsidRPr="00E2539A">
        <w:rPr>
          <w:rFonts w:eastAsiaTheme="majorEastAsia"/>
          <w:iCs/>
          <w:szCs w:val="24"/>
          <w:lang w:eastAsia="en-US"/>
        </w:rPr>
        <w:t xml:space="preserve"> [1]</w:t>
      </w:r>
      <w:r w:rsidR="00E2539A" w:rsidRPr="00FD37E5">
        <w:rPr>
          <w:rFonts w:eastAsiaTheme="majorEastAsia"/>
          <w:iCs/>
          <w:szCs w:val="24"/>
          <w:lang w:eastAsia="en-US"/>
        </w:rPr>
        <w:t>.</w:t>
      </w:r>
    </w:p>
    <w:p w:rsidR="00E2539A" w:rsidRPr="00E2539A" w:rsidRDefault="00FD37E5" w:rsidP="00C93379">
      <w:pPr>
        <w:numPr>
          <w:ilvl w:val="1"/>
          <w:numId w:val="0"/>
        </w:numPr>
        <w:ind w:firstLine="709"/>
        <w:rPr>
          <w:rFonts w:eastAsiaTheme="majorEastAsia"/>
          <w:iCs/>
          <w:szCs w:val="24"/>
          <w:lang w:eastAsia="en-US"/>
        </w:rPr>
      </w:pPr>
      <w:r>
        <w:rPr>
          <w:rFonts w:eastAsiaTheme="majorEastAsia"/>
          <w:iCs/>
          <w:szCs w:val="24"/>
          <w:lang w:eastAsia="en-US"/>
        </w:rPr>
        <w:t>Главный вывод, который уче</w:t>
      </w:r>
      <w:r w:rsidRPr="00FD37E5">
        <w:rPr>
          <w:rFonts w:eastAsiaTheme="majorEastAsia"/>
          <w:iCs/>
          <w:szCs w:val="24"/>
          <w:lang w:eastAsia="en-US"/>
        </w:rPr>
        <w:t>ный сделал по окончании эксперимента, заключался в том, что любая малая неформальная группа со временем фо</w:t>
      </w:r>
      <w:r w:rsidRPr="00FD37E5">
        <w:rPr>
          <w:rFonts w:eastAsiaTheme="majorEastAsia"/>
          <w:iCs/>
          <w:szCs w:val="24"/>
          <w:lang w:eastAsia="en-US"/>
        </w:rPr>
        <w:t>р</w:t>
      </w:r>
      <w:r w:rsidRPr="00FD37E5">
        <w:rPr>
          <w:rFonts w:eastAsiaTheme="majorEastAsia"/>
          <w:iCs/>
          <w:szCs w:val="24"/>
          <w:lang w:eastAsia="en-US"/>
        </w:rPr>
        <w:t>мирует свою собственную мораль. Эта мораль направлена на недопущение конфликтов внутри группы вследствие того, что каждому участнику предл</w:t>
      </w:r>
      <w:r w:rsidRPr="00FD37E5">
        <w:rPr>
          <w:rFonts w:eastAsiaTheme="majorEastAsia"/>
          <w:iCs/>
          <w:szCs w:val="24"/>
          <w:lang w:eastAsia="en-US"/>
        </w:rPr>
        <w:t>а</w:t>
      </w:r>
      <w:r w:rsidRPr="00FD37E5">
        <w:rPr>
          <w:rFonts w:eastAsiaTheme="majorEastAsia"/>
          <w:iCs/>
          <w:szCs w:val="24"/>
          <w:lang w:eastAsia="en-US"/>
        </w:rPr>
        <w:t>гается некая усреднённая модель поведения. Следовательно, администрация предприятия, которая имеет дело с большим коллективом, должна также стремиться к формированию определённой морали на уровне всего завода</w:t>
      </w:r>
      <w:r w:rsidR="00E2539A">
        <w:rPr>
          <w:rFonts w:eastAsiaTheme="majorEastAsia"/>
          <w:iCs/>
          <w:szCs w:val="24"/>
          <w:lang w:eastAsia="en-US"/>
        </w:rPr>
        <w:t>.</w:t>
      </w:r>
    </w:p>
    <w:p w:rsidR="00E2539A" w:rsidRPr="00CC53AE" w:rsidRDefault="00E2539A" w:rsidP="00E2539A">
      <w:pPr>
        <w:rPr>
          <w:color w:val="000000" w:themeColor="text1"/>
          <w:szCs w:val="22"/>
        </w:rPr>
      </w:pPr>
      <w:r>
        <w:rPr>
          <w:rFonts w:eastAsiaTheme="majorEastAsia"/>
          <w:iCs/>
          <w:szCs w:val="24"/>
          <w:lang w:eastAsia="en-US"/>
        </w:rPr>
        <w:t xml:space="preserve"> Позже </w:t>
      </w:r>
      <w:r w:rsidRPr="00CC53AE">
        <w:rPr>
          <w:color w:val="000000" w:themeColor="text1"/>
          <w:szCs w:val="22"/>
        </w:rPr>
        <w:t xml:space="preserve">австрийско-американский психолог и социолог </w:t>
      </w:r>
      <w:proofErr w:type="spellStart"/>
      <w:r w:rsidRPr="00CC53AE">
        <w:rPr>
          <w:color w:val="000000" w:themeColor="text1"/>
          <w:szCs w:val="22"/>
        </w:rPr>
        <w:t>Джекоб</w:t>
      </w:r>
      <w:proofErr w:type="spellEnd"/>
      <w:r w:rsidRPr="00CC53AE">
        <w:rPr>
          <w:color w:val="000000" w:themeColor="text1"/>
          <w:szCs w:val="22"/>
        </w:rPr>
        <w:t xml:space="preserve"> (Якоб) Леви Морено (1892–1974 гг.)</w:t>
      </w:r>
      <w:r>
        <w:rPr>
          <w:color w:val="000000" w:themeColor="text1"/>
          <w:szCs w:val="22"/>
        </w:rPr>
        <w:t xml:space="preserve"> разработал метод количественной и качестве</w:t>
      </w:r>
      <w:r>
        <w:rPr>
          <w:color w:val="000000" w:themeColor="text1"/>
          <w:szCs w:val="22"/>
        </w:rPr>
        <w:t>н</w:t>
      </w:r>
      <w:r>
        <w:rPr>
          <w:color w:val="000000" w:themeColor="text1"/>
          <w:szCs w:val="22"/>
        </w:rPr>
        <w:t xml:space="preserve">ной оценки таких отношений, названный им «социометрией» </w:t>
      </w:r>
      <w:r w:rsidRPr="00E2539A">
        <w:rPr>
          <w:color w:val="000000" w:themeColor="text1"/>
          <w:szCs w:val="22"/>
        </w:rPr>
        <w:t>[2]</w:t>
      </w:r>
      <w:r>
        <w:rPr>
          <w:color w:val="000000" w:themeColor="text1"/>
          <w:szCs w:val="22"/>
        </w:rPr>
        <w:t xml:space="preserve">. </w:t>
      </w:r>
      <w:r w:rsidRPr="00CC53AE">
        <w:rPr>
          <w:b/>
          <w:color w:val="000000" w:themeColor="text1"/>
          <w:szCs w:val="22"/>
        </w:rPr>
        <w:t>Социоме</w:t>
      </w:r>
      <w:r w:rsidRPr="00CC53AE">
        <w:rPr>
          <w:b/>
          <w:color w:val="000000" w:themeColor="text1"/>
          <w:szCs w:val="22"/>
        </w:rPr>
        <w:t>т</w:t>
      </w:r>
      <w:r w:rsidRPr="00CC53AE">
        <w:rPr>
          <w:b/>
          <w:color w:val="000000" w:themeColor="text1"/>
          <w:szCs w:val="22"/>
        </w:rPr>
        <w:t>рия</w:t>
      </w:r>
      <w:r w:rsidRPr="00CC53AE">
        <w:rPr>
          <w:color w:val="000000" w:themeColor="text1"/>
          <w:szCs w:val="22"/>
        </w:rPr>
        <w:t xml:space="preserve"> – теория и целостный практический метод психодиагностического и с</w:t>
      </w:r>
      <w:r w:rsidRPr="00CC53AE">
        <w:rPr>
          <w:color w:val="000000" w:themeColor="text1"/>
          <w:szCs w:val="22"/>
        </w:rPr>
        <w:t>о</w:t>
      </w:r>
      <w:r w:rsidRPr="00CC53AE">
        <w:rPr>
          <w:color w:val="000000" w:themeColor="text1"/>
          <w:szCs w:val="22"/>
        </w:rPr>
        <w:t>циально-психологического измерения межличностных и внутригрупповых отношений</w:t>
      </w:r>
      <w:r>
        <w:rPr>
          <w:color w:val="000000" w:themeColor="text1"/>
          <w:szCs w:val="22"/>
        </w:rPr>
        <w:t>.</w:t>
      </w:r>
      <w:r w:rsidRPr="00CC53AE">
        <w:rPr>
          <w:color w:val="000000" w:themeColor="text1"/>
          <w:szCs w:val="22"/>
        </w:rPr>
        <w:t xml:space="preserve"> По мнению</w:t>
      </w:r>
      <w:r w:rsidRPr="00E2539A">
        <w:rPr>
          <w:color w:val="000000" w:themeColor="text1"/>
          <w:szCs w:val="22"/>
        </w:rPr>
        <w:t xml:space="preserve"> </w:t>
      </w:r>
      <w:r w:rsidRPr="00CC53AE">
        <w:rPr>
          <w:color w:val="000000" w:themeColor="text1"/>
          <w:szCs w:val="22"/>
        </w:rPr>
        <w:t>автор</w:t>
      </w:r>
      <w:r>
        <w:rPr>
          <w:color w:val="000000" w:themeColor="text1"/>
          <w:szCs w:val="22"/>
        </w:rPr>
        <w:t>а</w:t>
      </w:r>
      <w:r w:rsidRPr="00CC53AE">
        <w:rPr>
          <w:color w:val="000000" w:themeColor="text1"/>
          <w:szCs w:val="22"/>
        </w:rPr>
        <w:t>, психическое состояние, адекватность пов</w:t>
      </w:r>
      <w:r w:rsidRPr="00CC53AE">
        <w:rPr>
          <w:color w:val="000000" w:themeColor="text1"/>
          <w:szCs w:val="22"/>
        </w:rPr>
        <w:t>е</w:t>
      </w:r>
      <w:r w:rsidRPr="00CC53AE">
        <w:rPr>
          <w:color w:val="000000" w:themeColor="text1"/>
          <w:szCs w:val="22"/>
        </w:rPr>
        <w:t>дения человека во многом зависит от занимаемого им положения в нефо</w:t>
      </w:r>
      <w:r w:rsidRPr="00CC53AE">
        <w:rPr>
          <w:color w:val="000000" w:themeColor="text1"/>
          <w:szCs w:val="22"/>
        </w:rPr>
        <w:t>р</w:t>
      </w:r>
      <w:r w:rsidRPr="00CC53AE">
        <w:rPr>
          <w:color w:val="000000" w:themeColor="text1"/>
          <w:szCs w:val="22"/>
        </w:rPr>
        <w:t>мальной структуре малой группы. Недостаток симпатий становится одн</w:t>
      </w:r>
      <w:r w:rsidRPr="00CC53AE">
        <w:rPr>
          <w:color w:val="000000" w:themeColor="text1"/>
          <w:szCs w:val="22"/>
        </w:rPr>
        <w:t>о</w:t>
      </w:r>
      <w:r w:rsidRPr="00CC53AE">
        <w:rPr>
          <w:color w:val="000000" w:themeColor="text1"/>
          <w:szCs w:val="22"/>
        </w:rPr>
        <w:t>временно и следствием межличностных проблем, и их источником, что х</w:t>
      </w:r>
      <w:r w:rsidRPr="00CC53AE">
        <w:rPr>
          <w:color w:val="000000" w:themeColor="text1"/>
          <w:szCs w:val="22"/>
        </w:rPr>
        <w:t>а</w:t>
      </w:r>
      <w:r w:rsidRPr="00CC53AE">
        <w:rPr>
          <w:color w:val="000000" w:themeColor="text1"/>
          <w:szCs w:val="22"/>
        </w:rPr>
        <w:lastRenderedPageBreak/>
        <w:t>рактерно для процессов синергетического типа. Согласно Дж. Морено, с</w:t>
      </w:r>
      <w:r w:rsidRPr="00CC53AE">
        <w:rPr>
          <w:color w:val="000000" w:themeColor="text1"/>
          <w:szCs w:val="22"/>
        </w:rPr>
        <w:t>о</w:t>
      </w:r>
      <w:r w:rsidRPr="00CC53AE">
        <w:rPr>
          <w:color w:val="000000" w:themeColor="text1"/>
          <w:szCs w:val="22"/>
        </w:rPr>
        <w:t>циометрия – это способ первичной диагностики наличия определенных пр</w:t>
      </w:r>
      <w:r w:rsidRPr="00CC53AE">
        <w:rPr>
          <w:color w:val="000000" w:themeColor="text1"/>
          <w:szCs w:val="22"/>
        </w:rPr>
        <w:t>о</w:t>
      </w:r>
      <w:r w:rsidRPr="00CC53AE">
        <w:rPr>
          <w:color w:val="000000" w:themeColor="text1"/>
          <w:szCs w:val="22"/>
        </w:rPr>
        <w:t>блем во взаимоотношениях. Несомненное достоинство данного метода в том, что внутригрупповые отношения получают конкретное выражение в виде таблиц, схем, графиков, числовых величин.</w:t>
      </w:r>
    </w:p>
    <w:p w:rsidR="00E2539A" w:rsidRPr="00CC53AE" w:rsidRDefault="00E2539A" w:rsidP="00E2539A">
      <w:pPr>
        <w:rPr>
          <w:bCs/>
          <w:color w:val="000000" w:themeColor="text1"/>
          <w:szCs w:val="22"/>
        </w:rPr>
      </w:pPr>
      <w:proofErr w:type="gramStart"/>
      <w:r w:rsidRPr="00CC53AE">
        <w:rPr>
          <w:bCs/>
          <w:i/>
          <w:color w:val="000000" w:themeColor="text1"/>
          <w:szCs w:val="22"/>
        </w:rPr>
        <w:t>Метод социометрии</w:t>
      </w:r>
      <w:r w:rsidRPr="00CC53AE">
        <w:rPr>
          <w:bCs/>
          <w:color w:val="000000" w:themeColor="text1"/>
          <w:szCs w:val="22"/>
        </w:rPr>
        <w:t xml:space="preserve"> является средством явного представления и оце</w:t>
      </w:r>
      <w:r w:rsidRPr="00CC53AE">
        <w:rPr>
          <w:bCs/>
          <w:color w:val="000000" w:themeColor="text1"/>
          <w:szCs w:val="22"/>
        </w:rPr>
        <w:t>н</w:t>
      </w:r>
      <w:r w:rsidRPr="00CC53AE">
        <w:rPr>
          <w:bCs/>
          <w:color w:val="000000" w:themeColor="text1"/>
          <w:szCs w:val="22"/>
        </w:rPr>
        <w:t>ки структуры межличностных отношений в любой малой группе (трудовом коллективе, школьном классе, студенческой группе, воинском подразделении и т.д.), Он служит совершенно специфическим инструментом социальной психологии, позволяющим выявить особенности структуры неформальных отношений в группе; выяснить степень психологической совместимости ко</w:t>
      </w:r>
      <w:r w:rsidRPr="00CC53AE">
        <w:rPr>
          <w:bCs/>
          <w:color w:val="000000" w:themeColor="text1"/>
          <w:szCs w:val="22"/>
        </w:rPr>
        <w:t>н</w:t>
      </w:r>
      <w:r w:rsidRPr="00CC53AE">
        <w:rPr>
          <w:bCs/>
          <w:color w:val="000000" w:themeColor="text1"/>
          <w:szCs w:val="22"/>
        </w:rPr>
        <w:t>кретных людей; изучить внутригрупповой статус участников групповых об</w:t>
      </w:r>
      <w:r w:rsidRPr="00CC53AE">
        <w:rPr>
          <w:bCs/>
          <w:color w:val="000000" w:themeColor="text1"/>
          <w:szCs w:val="22"/>
        </w:rPr>
        <w:t>ъ</w:t>
      </w:r>
      <w:r w:rsidRPr="00CC53AE">
        <w:rPr>
          <w:bCs/>
          <w:color w:val="000000" w:themeColor="text1"/>
          <w:szCs w:val="22"/>
        </w:rPr>
        <w:t>единений;</w:t>
      </w:r>
      <w:proofErr w:type="gramEnd"/>
      <w:r w:rsidRPr="00CC53AE">
        <w:rPr>
          <w:bCs/>
          <w:color w:val="000000" w:themeColor="text1"/>
          <w:szCs w:val="22"/>
        </w:rPr>
        <w:t xml:space="preserve"> исследовать качество социально-психологического климата в группе</w:t>
      </w:r>
      <w:r>
        <w:rPr>
          <w:bCs/>
          <w:color w:val="000000" w:themeColor="text1"/>
          <w:szCs w:val="22"/>
        </w:rPr>
        <w:t>;</w:t>
      </w:r>
      <w:r w:rsidRPr="00CC53AE">
        <w:rPr>
          <w:bCs/>
          <w:color w:val="000000" w:themeColor="text1"/>
          <w:szCs w:val="22"/>
        </w:rPr>
        <w:t xml:space="preserve"> получить ряд количественных индикаторов, характеризующих  гру</w:t>
      </w:r>
      <w:r w:rsidRPr="00CC53AE">
        <w:rPr>
          <w:bCs/>
          <w:color w:val="000000" w:themeColor="text1"/>
          <w:szCs w:val="22"/>
        </w:rPr>
        <w:t>п</w:t>
      </w:r>
      <w:r w:rsidRPr="00CC53AE">
        <w:rPr>
          <w:bCs/>
          <w:color w:val="000000" w:themeColor="text1"/>
          <w:szCs w:val="22"/>
        </w:rPr>
        <w:t xml:space="preserve">пу в целом. </w:t>
      </w:r>
      <w:r w:rsidRPr="00CC53AE">
        <w:rPr>
          <w:color w:val="000000" w:themeColor="text1"/>
          <w:szCs w:val="22"/>
        </w:rPr>
        <w:t>С помощью социометрического метода изучают типологию с</w:t>
      </w:r>
      <w:r w:rsidRPr="00CC53AE">
        <w:rPr>
          <w:color w:val="000000" w:themeColor="text1"/>
          <w:szCs w:val="22"/>
        </w:rPr>
        <w:t>о</w:t>
      </w:r>
      <w:r w:rsidRPr="00CC53AE">
        <w:rPr>
          <w:color w:val="000000" w:themeColor="text1"/>
          <w:szCs w:val="22"/>
        </w:rPr>
        <w:t>циального поведения в условиях групповой деятельности, оценивают спл</w:t>
      </w:r>
      <w:r w:rsidRPr="00CC53AE">
        <w:rPr>
          <w:color w:val="000000" w:themeColor="text1"/>
          <w:szCs w:val="22"/>
        </w:rPr>
        <w:t>о</w:t>
      </w:r>
      <w:r w:rsidRPr="00CC53AE">
        <w:rPr>
          <w:color w:val="000000" w:themeColor="text1"/>
          <w:szCs w:val="22"/>
        </w:rPr>
        <w:t xml:space="preserve">ченность, совместимость членов группы. </w:t>
      </w:r>
      <w:r w:rsidRPr="00CC53AE">
        <w:rPr>
          <w:bCs/>
          <w:color w:val="000000" w:themeColor="text1"/>
          <w:szCs w:val="22"/>
        </w:rPr>
        <w:t>На его основе можно решать и б</w:t>
      </w:r>
      <w:r w:rsidRPr="00CC53AE">
        <w:rPr>
          <w:bCs/>
          <w:color w:val="000000" w:themeColor="text1"/>
          <w:szCs w:val="22"/>
        </w:rPr>
        <w:t>о</w:t>
      </w:r>
      <w:r w:rsidRPr="00CC53AE">
        <w:rPr>
          <w:bCs/>
          <w:color w:val="000000" w:themeColor="text1"/>
          <w:szCs w:val="22"/>
        </w:rPr>
        <w:t xml:space="preserve">лее конкретные задачи, например, обнаруживать проявления ксенофобии или гендерного изоляционизма, выявлять потенциальных лидеров или изгоев и т.д.  </w:t>
      </w:r>
      <w:r w:rsidRPr="00CC53AE">
        <w:rPr>
          <w:color w:val="000000" w:themeColor="text1"/>
          <w:szCs w:val="22"/>
        </w:rPr>
        <w:t>Повторные измерения, проведенные в той же группе, позволяют иссл</w:t>
      </w:r>
      <w:r w:rsidRPr="00CC53AE">
        <w:rPr>
          <w:color w:val="000000" w:themeColor="text1"/>
          <w:szCs w:val="22"/>
        </w:rPr>
        <w:t>е</w:t>
      </w:r>
      <w:r w:rsidRPr="00CC53AE">
        <w:rPr>
          <w:color w:val="000000" w:themeColor="text1"/>
          <w:szCs w:val="22"/>
        </w:rPr>
        <w:t>довать динамику отношений в группе, устойчивость их структуры. Интере</w:t>
      </w:r>
      <w:r w:rsidRPr="00CC53AE">
        <w:rPr>
          <w:color w:val="000000" w:themeColor="text1"/>
          <w:szCs w:val="22"/>
        </w:rPr>
        <w:t>с</w:t>
      </w:r>
      <w:r w:rsidRPr="00CC53AE">
        <w:rPr>
          <w:color w:val="000000" w:themeColor="text1"/>
          <w:szCs w:val="22"/>
        </w:rPr>
        <w:t>но и изучение мотивации оптантов</w:t>
      </w:r>
      <w:r w:rsidRPr="00CC53AE">
        <w:rPr>
          <w:color w:val="000000" w:themeColor="text1"/>
          <w:szCs w:val="22"/>
          <w:vertAlign w:val="superscript"/>
        </w:rPr>
        <w:footnoteReference w:id="1"/>
      </w:r>
      <w:r w:rsidRPr="00CC53AE">
        <w:rPr>
          <w:color w:val="000000" w:themeColor="text1"/>
          <w:szCs w:val="22"/>
        </w:rPr>
        <w:t>, т.е. причин, по которым они сделали тот или иной выбор. Сопоставление пола выбираемых коллег с полом оптантов позволяет судить о гендерной дифференциации отношений и т.д.</w:t>
      </w:r>
    </w:p>
    <w:p w:rsidR="00E2539A" w:rsidRDefault="00E2539A" w:rsidP="00E2539A">
      <w:pPr>
        <w:widowControl w:val="0"/>
        <w:rPr>
          <w:rFonts w:eastAsiaTheme="minorEastAsia" w:cstheme="minorBidi"/>
          <w:iCs/>
          <w:szCs w:val="28"/>
        </w:rPr>
      </w:pPr>
      <w:r w:rsidRPr="00CC53AE">
        <w:rPr>
          <w:rFonts w:eastAsiaTheme="minorEastAsia" w:cstheme="minorBidi"/>
          <w:iCs/>
          <w:szCs w:val="28"/>
        </w:rPr>
        <w:t>Существенным недостатком социометрии является то, что она может исследовать только уже сложившиеся коллективы небольшой численности, в которых люди лично знают друг друга. Для создания новых коллективов нужно использовать другие методы.</w:t>
      </w:r>
    </w:p>
    <w:p w:rsidR="00CC53AE" w:rsidRPr="00BD7780" w:rsidRDefault="00CC53AE" w:rsidP="002907A0">
      <w:pPr>
        <w:numPr>
          <w:ilvl w:val="1"/>
          <w:numId w:val="0"/>
        </w:numPr>
        <w:spacing w:before="120"/>
        <w:jc w:val="center"/>
        <w:rPr>
          <w:rFonts w:ascii="Arial" w:eastAsiaTheme="majorEastAsia" w:hAnsi="Arial" w:cstheme="majorBidi"/>
          <w:b/>
          <w:i/>
          <w:iCs/>
          <w:color w:val="000099"/>
          <w:spacing w:val="15"/>
          <w:szCs w:val="24"/>
          <w:lang w:eastAsia="en-US"/>
        </w:rPr>
      </w:pPr>
      <w:r w:rsidRPr="00BD7780">
        <w:rPr>
          <w:rFonts w:ascii="Arial" w:eastAsiaTheme="majorEastAsia" w:hAnsi="Arial" w:cstheme="majorBidi"/>
          <w:b/>
          <w:i/>
          <w:iCs/>
          <w:color w:val="000099"/>
          <w:spacing w:val="15"/>
          <w:szCs w:val="24"/>
          <w:lang w:eastAsia="en-US"/>
        </w:rPr>
        <w:t>1. Общие положения метода социометрии</w:t>
      </w:r>
    </w:p>
    <w:p w:rsidR="00CC53AE" w:rsidRPr="00CC53AE" w:rsidRDefault="00CC53AE" w:rsidP="00CC53AE">
      <w:pPr>
        <w:widowControl w:val="0"/>
        <w:spacing w:before="120" w:after="120"/>
        <w:ind w:firstLine="0"/>
        <w:jc w:val="center"/>
        <w:outlineLvl w:val="2"/>
        <w:rPr>
          <w:rFonts w:ascii="Arial" w:eastAsiaTheme="minorHAnsi" w:hAnsi="Arial" w:cstheme="minorBidi"/>
          <w:i/>
          <w:szCs w:val="22"/>
          <w:lang w:eastAsia="en-US"/>
        </w:rPr>
      </w:pPr>
      <w:r w:rsidRPr="00CC53AE">
        <w:rPr>
          <w:rFonts w:ascii="Arial" w:eastAsiaTheme="minorHAnsi" w:hAnsi="Arial" w:cstheme="minorBidi"/>
          <w:i/>
          <w:szCs w:val="22"/>
          <w:lang w:eastAsia="en-US"/>
        </w:rPr>
        <w:t>Деловые и межличностные отношения</w:t>
      </w:r>
    </w:p>
    <w:p w:rsidR="00CC53AE" w:rsidRPr="00CC53AE" w:rsidRDefault="00CC53AE" w:rsidP="00CC53AE">
      <w:pPr>
        <w:rPr>
          <w:szCs w:val="28"/>
        </w:rPr>
      </w:pPr>
      <w:r w:rsidRPr="00CC53AE">
        <w:t>В рамках школы человеческих отношений важной задачей социального менеджмента на корпоративном уровне служит управление деловыми и ме</w:t>
      </w:r>
      <w:r w:rsidRPr="00CC53AE">
        <w:t>ж</w:t>
      </w:r>
      <w:r w:rsidRPr="00CC53AE">
        <w:t xml:space="preserve">личностными отношениями в трудовом коллективе. </w:t>
      </w:r>
      <w:proofErr w:type="gramStart"/>
      <w:r w:rsidRPr="00CC53AE">
        <w:rPr>
          <w:szCs w:val="28"/>
        </w:rPr>
        <w:t>Причем</w:t>
      </w:r>
      <w:r w:rsidRPr="00CC53AE">
        <w:rPr>
          <w:i/>
          <w:szCs w:val="28"/>
        </w:rPr>
        <w:t xml:space="preserve"> </w:t>
      </w:r>
      <w:r w:rsidRPr="00CC53AE">
        <w:rPr>
          <w:b/>
          <w:i/>
          <w:szCs w:val="28"/>
        </w:rPr>
        <w:t>деловые</w:t>
      </w:r>
      <w:r w:rsidRPr="00CC53AE">
        <w:rPr>
          <w:b/>
          <w:szCs w:val="28"/>
        </w:rPr>
        <w:t xml:space="preserve"> </w:t>
      </w:r>
      <w:r w:rsidRPr="00CC53AE">
        <w:rPr>
          <w:szCs w:val="28"/>
        </w:rPr>
        <w:t>(фун</w:t>
      </w:r>
      <w:r w:rsidRPr="00CC53AE">
        <w:rPr>
          <w:szCs w:val="28"/>
        </w:rPr>
        <w:t>к</w:t>
      </w:r>
      <w:r w:rsidRPr="00CC53AE">
        <w:rPr>
          <w:szCs w:val="28"/>
        </w:rPr>
        <w:t xml:space="preserve">циональные) </w:t>
      </w:r>
      <w:r w:rsidRPr="00CC53AE">
        <w:rPr>
          <w:b/>
          <w:i/>
          <w:szCs w:val="28"/>
        </w:rPr>
        <w:t>от</w:t>
      </w:r>
      <w:r w:rsidRPr="00CC53AE">
        <w:rPr>
          <w:b/>
          <w:i/>
          <w:szCs w:val="28"/>
        </w:rPr>
        <w:softHyphen/>
        <w:t>ношения</w:t>
      </w:r>
      <w:r w:rsidRPr="00CC53AE">
        <w:rPr>
          <w:i/>
          <w:szCs w:val="28"/>
        </w:rPr>
        <w:t xml:space="preserve"> </w:t>
      </w:r>
      <w:r w:rsidRPr="00CC53AE">
        <w:rPr>
          <w:szCs w:val="28"/>
        </w:rPr>
        <w:t>–  между социальными или функциональными р</w:t>
      </w:r>
      <w:r w:rsidRPr="00CC53AE">
        <w:rPr>
          <w:szCs w:val="28"/>
        </w:rPr>
        <w:t>о</w:t>
      </w:r>
      <w:r w:rsidRPr="00CC53AE">
        <w:rPr>
          <w:szCs w:val="28"/>
        </w:rPr>
        <w:t xml:space="preserve">лями (должностями), играемыми людьми (директором, бухгалтером, рабочим и т.д.), а </w:t>
      </w:r>
      <w:r w:rsidRPr="00CC53AE">
        <w:rPr>
          <w:b/>
          <w:i/>
          <w:szCs w:val="28"/>
        </w:rPr>
        <w:t>межличностные отно</w:t>
      </w:r>
      <w:r w:rsidRPr="00CC53AE">
        <w:rPr>
          <w:b/>
          <w:i/>
          <w:szCs w:val="28"/>
        </w:rPr>
        <w:softHyphen/>
        <w:t>шения</w:t>
      </w:r>
      <w:r w:rsidRPr="00CC53AE">
        <w:rPr>
          <w:szCs w:val="28"/>
        </w:rPr>
        <w:t xml:space="preserve"> складываются между самими люд</w:t>
      </w:r>
      <w:r w:rsidRPr="00CC53AE">
        <w:rPr>
          <w:szCs w:val="28"/>
        </w:rPr>
        <w:t>ь</w:t>
      </w:r>
      <w:r w:rsidRPr="00CC53AE">
        <w:rPr>
          <w:szCs w:val="28"/>
        </w:rPr>
        <w:t>ми, играющими эти роли (занимающими эти должности) – Ивановым, Пе</w:t>
      </w:r>
      <w:r w:rsidRPr="00CC53AE">
        <w:rPr>
          <w:szCs w:val="28"/>
        </w:rPr>
        <w:t>т</w:t>
      </w:r>
      <w:r w:rsidRPr="00CC53AE">
        <w:rPr>
          <w:szCs w:val="28"/>
        </w:rPr>
        <w:t>ровым, Сидоровым и т.д. (рис. 1).</w:t>
      </w:r>
      <w:proofErr w:type="gramEnd"/>
    </w:p>
    <w:p w:rsidR="002D248A" w:rsidRPr="00CC53AE" w:rsidRDefault="002D248A" w:rsidP="002D248A">
      <w:pPr>
        <w:rPr>
          <w:szCs w:val="28"/>
        </w:rPr>
      </w:pPr>
      <w:r w:rsidRPr="00CC53AE">
        <w:rPr>
          <w:szCs w:val="28"/>
        </w:rPr>
        <w:t xml:space="preserve">Кроме того, важнейшее отличие </w:t>
      </w:r>
      <w:r w:rsidRPr="00CC53AE">
        <w:rPr>
          <w:i/>
          <w:szCs w:val="28"/>
        </w:rPr>
        <w:t>межличностных отношений</w:t>
      </w:r>
      <w:r w:rsidRPr="00CC53AE">
        <w:rPr>
          <w:szCs w:val="28"/>
        </w:rPr>
        <w:t xml:space="preserve"> </w:t>
      </w:r>
      <w:proofErr w:type="gramStart"/>
      <w:r w:rsidRPr="00CC53AE">
        <w:rPr>
          <w:szCs w:val="28"/>
        </w:rPr>
        <w:t>от</w:t>
      </w:r>
      <w:proofErr w:type="gramEnd"/>
      <w:r w:rsidRPr="00CC53AE">
        <w:rPr>
          <w:szCs w:val="28"/>
        </w:rPr>
        <w:t xml:space="preserve"> </w:t>
      </w:r>
      <w:r w:rsidRPr="00CC53AE">
        <w:rPr>
          <w:i/>
          <w:szCs w:val="28"/>
        </w:rPr>
        <w:t>дел</w:t>
      </w:r>
      <w:r w:rsidRPr="00CC53AE">
        <w:rPr>
          <w:i/>
          <w:szCs w:val="28"/>
        </w:rPr>
        <w:t>о</w:t>
      </w:r>
      <w:r w:rsidRPr="00CC53AE">
        <w:rPr>
          <w:i/>
          <w:szCs w:val="28"/>
        </w:rPr>
        <w:t xml:space="preserve">вых </w:t>
      </w:r>
      <w:r w:rsidRPr="00CC53AE">
        <w:rPr>
          <w:szCs w:val="28"/>
        </w:rPr>
        <w:t xml:space="preserve">кроется в  их эмоциональной основе. Поэтому они являются важнейшим фактором, определяющим состояние социально-психологического климата в коллективе. </w:t>
      </w:r>
    </w:p>
    <w:p w:rsidR="00CC53AE" w:rsidRPr="00CC53AE" w:rsidRDefault="00CC53AE" w:rsidP="00CC53AE">
      <w:pPr>
        <w:ind w:firstLine="397"/>
        <w:rPr>
          <w:sz w:val="20"/>
        </w:rPr>
      </w:pPr>
      <w:r w:rsidRPr="00CC53AE">
        <w:rPr>
          <w:noProof/>
          <w:sz w:val="20"/>
        </w:rPr>
        <w:lastRenderedPageBreak/>
        <mc:AlternateContent>
          <mc:Choice Requires="wpg">
            <w:drawing>
              <wp:anchor distT="0" distB="0" distL="114300" distR="114300" simplePos="0" relativeHeight="251706368" behindDoc="0" locked="0" layoutInCell="1" allowOverlap="1" wp14:anchorId="13BC309D" wp14:editId="35A1C0B1">
                <wp:simplePos x="0" y="0"/>
                <wp:positionH relativeFrom="column">
                  <wp:posOffset>169931</wp:posOffset>
                </wp:positionH>
                <wp:positionV relativeFrom="paragraph">
                  <wp:posOffset>86842</wp:posOffset>
                </wp:positionV>
                <wp:extent cx="5854065" cy="1252220"/>
                <wp:effectExtent l="0" t="0" r="13335" b="5080"/>
                <wp:wrapNone/>
                <wp:docPr id="31" name="Группа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4065" cy="1252220"/>
                          <a:chOff x="1964" y="12128"/>
                          <a:chExt cx="9219" cy="1972"/>
                        </a:xfrm>
                      </wpg:grpSpPr>
                      <wpg:grpSp>
                        <wpg:cNvPr id="32" name="Group 94"/>
                        <wpg:cNvGrpSpPr>
                          <a:grpSpLocks/>
                        </wpg:cNvGrpSpPr>
                        <wpg:grpSpPr bwMode="auto">
                          <a:xfrm>
                            <a:off x="1964" y="12128"/>
                            <a:ext cx="9219" cy="1972"/>
                            <a:chOff x="0" y="-2"/>
                            <a:chExt cx="19999" cy="20003"/>
                          </a:xfrm>
                        </wpg:grpSpPr>
                        <wpg:grpSp>
                          <wpg:cNvPr id="33" name="Group 95"/>
                          <wpg:cNvGrpSpPr>
                            <a:grpSpLocks/>
                          </wpg:cNvGrpSpPr>
                          <wpg:grpSpPr bwMode="auto">
                            <a:xfrm>
                              <a:off x="0" y="2352"/>
                              <a:ext cx="3126" cy="12313"/>
                              <a:chOff x="263" y="-1009"/>
                              <a:chExt cx="1441" cy="1214"/>
                            </a:xfrm>
                          </wpg:grpSpPr>
                          <wpg:grpSp>
                            <wpg:cNvPr id="34" name="Group 96"/>
                            <wpg:cNvGrpSpPr>
                              <a:grpSpLocks/>
                            </wpg:cNvGrpSpPr>
                            <wpg:grpSpPr bwMode="auto">
                              <a:xfrm>
                                <a:off x="263" y="-1009"/>
                                <a:ext cx="1441" cy="1214"/>
                                <a:chOff x="263" y="-1009"/>
                                <a:chExt cx="1441" cy="1214"/>
                              </a:xfrm>
                            </wpg:grpSpPr>
                            <wps:wsp>
                              <wps:cNvPr id="35" name="Oval 97"/>
                              <wps:cNvSpPr>
                                <a:spLocks noChangeArrowheads="1"/>
                              </wps:cNvSpPr>
                              <wps:spPr bwMode="auto">
                                <a:xfrm>
                                  <a:off x="755" y="-550"/>
                                  <a:ext cx="862" cy="739"/>
                                </a:xfrm>
                                <a:prstGeom prst="ellipse">
                                  <a:avLst/>
                                </a:prstGeom>
                                <a:solidFill>
                                  <a:srgbClr val="00FF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6" name="Oval 98"/>
                              <wps:cNvSpPr>
                                <a:spLocks noChangeArrowheads="1"/>
                              </wps:cNvSpPr>
                              <wps:spPr bwMode="auto">
                                <a:xfrm>
                                  <a:off x="842" y="-955"/>
                                  <a:ext cx="862" cy="739"/>
                                </a:xfrm>
                                <a:prstGeom prst="ellipse">
                                  <a:avLst/>
                                </a:prstGeom>
                                <a:solidFill>
                                  <a:srgbClr val="FFFF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7" name="Oval 99"/>
                              <wps:cNvSpPr>
                                <a:spLocks noChangeArrowheads="1"/>
                              </wps:cNvSpPr>
                              <wps:spPr bwMode="auto">
                                <a:xfrm>
                                  <a:off x="263" y="-534"/>
                                  <a:ext cx="862" cy="739"/>
                                </a:xfrm>
                                <a:prstGeom prst="ellipse">
                                  <a:avLst/>
                                </a:prstGeom>
                                <a:solidFill>
                                  <a:srgbClr val="00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8" name="Oval 100"/>
                              <wps:cNvSpPr>
                                <a:spLocks noChangeArrowheads="1"/>
                              </wps:cNvSpPr>
                              <wps:spPr bwMode="auto">
                                <a:xfrm>
                                  <a:off x="332" y="-1009"/>
                                  <a:ext cx="862" cy="739"/>
                                </a:xfrm>
                                <a:prstGeom prst="ellipse">
                                  <a:avLst/>
                                </a:prstGeom>
                                <a:solidFill>
                                  <a:srgbClr val="CCCCCC"/>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9" name="Oval 101"/>
                              <wps:cNvSpPr>
                                <a:spLocks noChangeArrowheads="1"/>
                              </wps:cNvSpPr>
                              <wps:spPr bwMode="auto">
                                <a:xfrm>
                                  <a:off x="526" y="-762"/>
                                  <a:ext cx="862" cy="739"/>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grpSp>
                            <wpg:cNvPr id="40" name="Group 102"/>
                            <wpg:cNvGrpSpPr>
                              <a:grpSpLocks/>
                            </wpg:cNvGrpSpPr>
                            <wpg:grpSpPr bwMode="auto">
                              <a:xfrm>
                                <a:off x="851" y="-709"/>
                                <a:ext cx="227" cy="567"/>
                                <a:chOff x="851" y="-709"/>
                                <a:chExt cx="227" cy="567"/>
                              </a:xfrm>
                            </wpg:grpSpPr>
                            <wps:wsp>
                              <wps:cNvPr id="41" name="Oval 103"/>
                              <wps:cNvSpPr>
                                <a:spLocks noChangeArrowheads="1"/>
                              </wps:cNvSpPr>
                              <wps:spPr bwMode="auto">
                                <a:xfrm>
                                  <a:off x="892" y="-709"/>
                                  <a:ext cx="141" cy="145"/>
                                </a:xfrm>
                                <a:prstGeom prst="ellipse">
                                  <a:avLst/>
                                </a:prstGeom>
                                <a:solidFill>
                                  <a:srgbClr val="000000"/>
                                </a:solidFill>
                                <a:ln>
                                  <a:noFill/>
                                </a:ln>
                                <a:effectLst/>
                                <a:extLst>
                                  <a:ext uri="{91240B29-F687-4F45-9708-019B960494DF}">
                                    <a14:hiddenLine xmlns:a14="http://schemas.microsoft.com/office/drawing/2010/main" w="0">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42" name="Line 104"/>
                              <wps:cNvCnPr/>
                              <wps:spPr bwMode="auto">
                                <a:xfrm>
                                  <a:off x="962" y="-564"/>
                                  <a:ext cx="1" cy="390"/>
                                </a:xfrm>
                                <a:prstGeom prst="line">
                                  <a:avLst/>
                                </a:prstGeom>
                                <a:noFill/>
                                <a:ln w="508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5" name="Line 105"/>
                              <wps:cNvCnPr/>
                              <wps:spPr bwMode="auto">
                                <a:xfrm>
                                  <a:off x="1021" y="-540"/>
                                  <a:ext cx="1" cy="230"/>
                                </a:xfrm>
                                <a:prstGeom prst="line">
                                  <a:avLst/>
                                </a:prstGeom>
                                <a:noFill/>
                                <a:ln w="508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6" name="Line 106"/>
                              <wps:cNvCnPr/>
                              <wps:spPr bwMode="auto">
                                <a:xfrm>
                                  <a:off x="904" y="-540"/>
                                  <a:ext cx="1" cy="230"/>
                                </a:xfrm>
                                <a:prstGeom prst="line">
                                  <a:avLst/>
                                </a:prstGeom>
                                <a:noFill/>
                                <a:ln w="508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7" name="Line 107"/>
                              <wps:cNvCnPr/>
                              <wps:spPr bwMode="auto">
                                <a:xfrm>
                                  <a:off x="851" y="-544"/>
                                  <a:ext cx="1" cy="158"/>
                                </a:xfrm>
                                <a:prstGeom prst="line">
                                  <a:avLst/>
                                </a:prstGeom>
                                <a:noFill/>
                                <a:ln w="508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8" name="Line 108"/>
                              <wps:cNvCnPr/>
                              <wps:spPr bwMode="auto">
                                <a:xfrm>
                                  <a:off x="1077" y="-544"/>
                                  <a:ext cx="1" cy="158"/>
                                </a:xfrm>
                                <a:prstGeom prst="line">
                                  <a:avLst/>
                                </a:prstGeom>
                                <a:noFill/>
                                <a:ln w="508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9" name="Line 109"/>
                              <wps:cNvCnPr/>
                              <wps:spPr bwMode="auto">
                                <a:xfrm>
                                  <a:off x="892" y="-143"/>
                                  <a:ext cx="152" cy="1"/>
                                </a:xfrm>
                                <a:prstGeom prst="line">
                                  <a:avLst/>
                                </a:prstGeom>
                                <a:noFill/>
                                <a:ln w="508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grpSp>
                          <wpg:cNvPr id="50" name="Group 110"/>
                          <wpg:cNvGrpSpPr>
                            <a:grpSpLocks/>
                          </wpg:cNvGrpSpPr>
                          <wpg:grpSpPr bwMode="auto">
                            <a:xfrm>
                              <a:off x="10515" y="2168"/>
                              <a:ext cx="3126" cy="12314"/>
                              <a:chOff x="5110" y="-1027"/>
                              <a:chExt cx="1441" cy="1214"/>
                            </a:xfrm>
                          </wpg:grpSpPr>
                          <wpg:grpSp>
                            <wpg:cNvPr id="99" name="Group 111"/>
                            <wpg:cNvGrpSpPr>
                              <a:grpSpLocks/>
                            </wpg:cNvGrpSpPr>
                            <wpg:grpSpPr bwMode="auto">
                              <a:xfrm>
                                <a:off x="5110" y="-1027"/>
                                <a:ext cx="1441" cy="1214"/>
                                <a:chOff x="5110" y="-1027"/>
                                <a:chExt cx="1441" cy="1214"/>
                              </a:xfrm>
                            </wpg:grpSpPr>
                            <wps:wsp>
                              <wps:cNvPr id="100" name="Oval 112"/>
                              <wps:cNvSpPr>
                                <a:spLocks noChangeArrowheads="1"/>
                              </wps:cNvSpPr>
                              <wps:spPr bwMode="auto">
                                <a:xfrm>
                                  <a:off x="5602" y="-568"/>
                                  <a:ext cx="862" cy="739"/>
                                </a:xfrm>
                                <a:prstGeom prst="ellipse">
                                  <a:avLst/>
                                </a:prstGeom>
                                <a:solidFill>
                                  <a:srgbClr val="00FF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01" name="Oval 113"/>
                              <wps:cNvSpPr>
                                <a:spLocks noChangeArrowheads="1"/>
                              </wps:cNvSpPr>
                              <wps:spPr bwMode="auto">
                                <a:xfrm>
                                  <a:off x="5689" y="-973"/>
                                  <a:ext cx="862" cy="739"/>
                                </a:xfrm>
                                <a:prstGeom prst="ellipse">
                                  <a:avLst/>
                                </a:prstGeom>
                                <a:solidFill>
                                  <a:srgbClr val="FFFF0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02" name="Oval 114"/>
                              <wps:cNvSpPr>
                                <a:spLocks noChangeArrowheads="1"/>
                              </wps:cNvSpPr>
                              <wps:spPr bwMode="auto">
                                <a:xfrm>
                                  <a:off x="5110" y="-552"/>
                                  <a:ext cx="862" cy="739"/>
                                </a:xfrm>
                                <a:prstGeom prst="ellipse">
                                  <a:avLst/>
                                </a:prstGeom>
                                <a:solidFill>
                                  <a:srgbClr val="00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03" name="Oval 115"/>
                              <wps:cNvSpPr>
                                <a:spLocks noChangeArrowheads="1"/>
                              </wps:cNvSpPr>
                              <wps:spPr bwMode="auto">
                                <a:xfrm>
                                  <a:off x="5179" y="-1027"/>
                                  <a:ext cx="862" cy="739"/>
                                </a:xfrm>
                                <a:prstGeom prst="ellipse">
                                  <a:avLst/>
                                </a:prstGeom>
                                <a:solidFill>
                                  <a:srgbClr val="CCCCCC"/>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04" name="Oval 116"/>
                              <wps:cNvSpPr>
                                <a:spLocks noChangeArrowheads="1"/>
                              </wps:cNvSpPr>
                              <wps:spPr bwMode="auto">
                                <a:xfrm>
                                  <a:off x="5373" y="-780"/>
                                  <a:ext cx="862" cy="739"/>
                                </a:xfrm>
                                <a:prstGeom prst="ellipse">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g:grpSp>
                            <wpg:cNvPr id="105" name="Group 117"/>
                            <wpg:cNvGrpSpPr>
                              <a:grpSpLocks/>
                            </wpg:cNvGrpSpPr>
                            <wpg:grpSpPr bwMode="auto">
                              <a:xfrm>
                                <a:off x="5698" y="-727"/>
                                <a:ext cx="227" cy="567"/>
                                <a:chOff x="5698" y="-727"/>
                                <a:chExt cx="227" cy="567"/>
                              </a:xfrm>
                            </wpg:grpSpPr>
                            <wps:wsp>
                              <wps:cNvPr id="106" name="Oval 118"/>
                              <wps:cNvSpPr>
                                <a:spLocks noChangeArrowheads="1"/>
                              </wps:cNvSpPr>
                              <wps:spPr bwMode="auto">
                                <a:xfrm>
                                  <a:off x="5739" y="-727"/>
                                  <a:ext cx="141" cy="145"/>
                                </a:xfrm>
                                <a:prstGeom prst="ellipse">
                                  <a:avLst/>
                                </a:prstGeom>
                                <a:solidFill>
                                  <a:srgbClr val="000000"/>
                                </a:solidFill>
                                <a:ln>
                                  <a:noFill/>
                                </a:ln>
                                <a:effectLst/>
                                <a:extLst>
                                  <a:ext uri="{91240B29-F687-4F45-9708-019B960494DF}">
                                    <a14:hiddenLine xmlns:a14="http://schemas.microsoft.com/office/drawing/2010/main" w="0">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07" name="Line 119"/>
                              <wps:cNvCnPr/>
                              <wps:spPr bwMode="auto">
                                <a:xfrm>
                                  <a:off x="5809" y="-582"/>
                                  <a:ext cx="1" cy="390"/>
                                </a:xfrm>
                                <a:prstGeom prst="line">
                                  <a:avLst/>
                                </a:prstGeom>
                                <a:noFill/>
                                <a:ln w="508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8" name="Line 120"/>
                              <wps:cNvCnPr/>
                              <wps:spPr bwMode="auto">
                                <a:xfrm>
                                  <a:off x="5868" y="-558"/>
                                  <a:ext cx="1" cy="230"/>
                                </a:xfrm>
                                <a:prstGeom prst="line">
                                  <a:avLst/>
                                </a:prstGeom>
                                <a:noFill/>
                                <a:ln w="508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9" name="Line 121"/>
                              <wps:cNvCnPr/>
                              <wps:spPr bwMode="auto">
                                <a:xfrm>
                                  <a:off x="5751" y="-558"/>
                                  <a:ext cx="1" cy="230"/>
                                </a:xfrm>
                                <a:prstGeom prst="line">
                                  <a:avLst/>
                                </a:prstGeom>
                                <a:noFill/>
                                <a:ln w="508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0" name="Line 122"/>
                              <wps:cNvCnPr/>
                              <wps:spPr bwMode="auto">
                                <a:xfrm>
                                  <a:off x="5698" y="-562"/>
                                  <a:ext cx="1" cy="158"/>
                                </a:xfrm>
                                <a:prstGeom prst="line">
                                  <a:avLst/>
                                </a:prstGeom>
                                <a:noFill/>
                                <a:ln w="508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1" name="Line 123"/>
                              <wps:cNvCnPr/>
                              <wps:spPr bwMode="auto">
                                <a:xfrm>
                                  <a:off x="5924" y="-562"/>
                                  <a:ext cx="1" cy="158"/>
                                </a:xfrm>
                                <a:prstGeom prst="line">
                                  <a:avLst/>
                                </a:prstGeom>
                                <a:noFill/>
                                <a:ln w="508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2" name="Line 124"/>
                              <wps:cNvCnPr/>
                              <wps:spPr bwMode="auto">
                                <a:xfrm>
                                  <a:off x="5739" y="-161"/>
                                  <a:ext cx="152" cy="1"/>
                                </a:xfrm>
                                <a:prstGeom prst="line">
                                  <a:avLst/>
                                </a:prstGeom>
                                <a:noFill/>
                                <a:ln w="508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s:wsp>
                          <wps:cNvPr id="113" name="Line 125"/>
                          <wps:cNvCnPr/>
                          <wps:spPr bwMode="auto">
                            <a:xfrm>
                              <a:off x="2020" y="8417"/>
                              <a:ext cx="9486" cy="10"/>
                            </a:xfrm>
                            <a:prstGeom prst="line">
                              <a:avLst/>
                            </a:prstGeom>
                            <a:noFill/>
                            <a:ln w="25400">
                              <a:solidFill>
                                <a:srgbClr val="0000FF"/>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4" name="Line 126"/>
                          <wps:cNvCnPr/>
                          <wps:spPr bwMode="auto">
                            <a:xfrm>
                              <a:off x="3124" y="3253"/>
                              <a:ext cx="7393" cy="11"/>
                            </a:xfrm>
                            <a:prstGeom prst="line">
                              <a:avLst/>
                            </a:prstGeom>
                            <a:noFill/>
                            <a:ln w="25400">
                              <a:solidFill>
                                <a:srgbClr val="800000"/>
                              </a:solidFill>
                              <a:prstDash val="sysDot"/>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5" name="Line 127"/>
                          <wps:cNvCnPr/>
                          <wps:spPr bwMode="auto">
                            <a:xfrm>
                              <a:off x="3046" y="12332"/>
                              <a:ext cx="7393" cy="10"/>
                            </a:xfrm>
                            <a:prstGeom prst="line">
                              <a:avLst/>
                            </a:prstGeom>
                            <a:noFill/>
                            <a:ln w="25400">
                              <a:solidFill>
                                <a:srgbClr val="800000"/>
                              </a:solidFill>
                              <a:prstDash val="sysDot"/>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6" name="Rectangle 128"/>
                          <wps:cNvSpPr>
                            <a:spLocks noChangeArrowheads="1"/>
                          </wps:cNvSpPr>
                          <wps:spPr bwMode="auto">
                            <a:xfrm>
                              <a:off x="2887" y="16207"/>
                              <a:ext cx="3124" cy="3794"/>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C4E72" w:rsidRDefault="006C4E72" w:rsidP="00CC53AE">
                                <w:pPr>
                                  <w:ind w:firstLine="0"/>
                                </w:pPr>
                                <w:r>
                                  <w:t xml:space="preserve">  Личность</w:t>
                                </w:r>
                              </w:p>
                            </w:txbxContent>
                          </wps:txbx>
                          <wps:bodyPr rot="0" vert="horz" wrap="square" lIns="0" tIns="0" rIns="0" bIns="0" anchor="t" anchorCtr="0" upright="1">
                            <a:noAutofit/>
                          </wps:bodyPr>
                        </wps:wsp>
                        <wps:wsp>
                          <wps:cNvPr id="117" name="Rectangle 129"/>
                          <wps:cNvSpPr>
                            <a:spLocks noChangeArrowheads="1"/>
                          </wps:cNvSpPr>
                          <wps:spPr bwMode="auto">
                            <a:xfrm>
                              <a:off x="14962" y="1783"/>
                              <a:ext cx="5037" cy="916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C4E72" w:rsidRPr="00FB6549" w:rsidRDefault="006C4E72" w:rsidP="00CC53AE">
                                <w:pPr>
                                  <w:ind w:firstLine="0"/>
                                  <w:jc w:val="center"/>
                                  <w:rPr>
                                    <w:szCs w:val="24"/>
                                  </w:rPr>
                                </w:pPr>
                                <w:r w:rsidRPr="00FB6549">
                                  <w:rPr>
                                    <w:szCs w:val="24"/>
                                  </w:rPr>
                                  <w:t xml:space="preserve">Социальные </w:t>
                                </w:r>
                              </w:p>
                              <w:p w:rsidR="006C4E72" w:rsidRDefault="006C4E72" w:rsidP="00CC53AE">
                                <w:pPr>
                                  <w:ind w:firstLine="0"/>
                                  <w:jc w:val="center"/>
                                </w:pPr>
                                <w:r w:rsidRPr="00FB6549">
                                  <w:rPr>
                                    <w:szCs w:val="24"/>
                                  </w:rPr>
                                  <w:t>и функциональные</w:t>
                                </w:r>
                                <w:r>
                                  <w:t xml:space="preserve"> </w:t>
                                </w:r>
                                <w:r w:rsidRPr="00FB6549">
                                  <w:rPr>
                                    <w:szCs w:val="24"/>
                                  </w:rPr>
                                  <w:t>роли</w:t>
                                </w:r>
                              </w:p>
                            </w:txbxContent>
                          </wps:txbx>
                          <wps:bodyPr rot="0" vert="horz" wrap="square" lIns="0" tIns="0" rIns="0" bIns="0" anchor="t" anchorCtr="0" upright="1">
                            <a:noAutofit/>
                          </wps:bodyPr>
                        </wps:wsp>
                        <wps:wsp>
                          <wps:cNvPr id="118" name="Line 130"/>
                          <wps:cNvCnPr/>
                          <wps:spPr bwMode="auto">
                            <a:xfrm flipH="1">
                              <a:off x="13524" y="5039"/>
                              <a:ext cx="1488" cy="6421"/>
                            </a:xfrm>
                            <a:prstGeom prst="line">
                              <a:avLst/>
                            </a:prstGeom>
                            <a:noFill/>
                            <a:ln w="9525">
                              <a:solidFill>
                                <a:srgbClr val="000000"/>
                              </a:solidFill>
                              <a:round/>
                              <a:headEnd/>
                              <a:tailEnd type="arrow"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9" name="Rectangle 131"/>
                          <wps:cNvSpPr>
                            <a:spLocks noChangeArrowheads="1"/>
                          </wps:cNvSpPr>
                          <wps:spPr bwMode="auto">
                            <a:xfrm>
                              <a:off x="3885" y="-2"/>
                              <a:ext cx="6289" cy="375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C4E72" w:rsidRPr="00CF380D" w:rsidRDefault="006C4E72" w:rsidP="00CC53AE">
                                <w:pPr>
                                  <w:ind w:firstLine="0"/>
                                  <w:jc w:val="center"/>
                                  <w:rPr>
                                    <w:szCs w:val="24"/>
                                  </w:rPr>
                                </w:pPr>
                                <w:r w:rsidRPr="00CF380D">
                                  <w:rPr>
                                    <w:i/>
                                    <w:color w:val="800000"/>
                                    <w:szCs w:val="24"/>
                                  </w:rPr>
                                  <w:t>Деловые отношения</w:t>
                                </w:r>
                              </w:p>
                            </w:txbxContent>
                          </wps:txbx>
                          <wps:bodyPr rot="0" vert="horz" wrap="square" lIns="0" tIns="0" rIns="0" bIns="0" anchor="t" anchorCtr="0" upright="1">
                            <a:noAutofit/>
                          </wps:bodyPr>
                        </wps:wsp>
                        <wps:wsp>
                          <wps:cNvPr id="120" name="Rectangle 132"/>
                          <wps:cNvSpPr>
                            <a:spLocks noChangeArrowheads="1"/>
                          </wps:cNvSpPr>
                          <wps:spPr bwMode="auto">
                            <a:xfrm>
                              <a:off x="3885" y="5222"/>
                              <a:ext cx="6289" cy="375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C4E72" w:rsidRPr="00CF380D" w:rsidRDefault="006C4E72" w:rsidP="00CC53AE">
                                <w:pPr>
                                  <w:ind w:firstLine="0"/>
                                  <w:rPr>
                                    <w:color w:val="0F06BA"/>
                                  </w:rPr>
                                </w:pPr>
                                <w:r w:rsidRPr="00CF380D">
                                  <w:rPr>
                                    <w:b/>
                                    <w:color w:val="0F06BA"/>
                                    <w:sz w:val="22"/>
                                  </w:rPr>
                                  <w:t>Межличностные отношения</w:t>
                                </w:r>
                              </w:p>
                            </w:txbxContent>
                          </wps:txbx>
                          <wps:bodyPr rot="0" vert="horz" wrap="square" lIns="0" tIns="0" rIns="0" bIns="0" anchor="t" anchorCtr="0" upright="1">
                            <a:noAutofit/>
                          </wps:bodyPr>
                        </wps:wsp>
                        <wps:wsp>
                          <wps:cNvPr id="121" name="Rectangle 133"/>
                          <wps:cNvSpPr>
                            <a:spLocks noChangeArrowheads="1"/>
                          </wps:cNvSpPr>
                          <wps:spPr bwMode="auto">
                            <a:xfrm>
                              <a:off x="3885" y="12525"/>
                              <a:ext cx="6289" cy="3753"/>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6C4E72" w:rsidRPr="00CF380D" w:rsidRDefault="006C4E72" w:rsidP="00CC53AE">
                                <w:pPr>
                                  <w:ind w:firstLine="0"/>
                                  <w:jc w:val="center"/>
                                  <w:rPr>
                                    <w:szCs w:val="24"/>
                                  </w:rPr>
                                </w:pPr>
                                <w:r w:rsidRPr="00CF380D">
                                  <w:rPr>
                                    <w:i/>
                                    <w:color w:val="800000"/>
                                    <w:szCs w:val="24"/>
                                  </w:rPr>
                                  <w:t>Деловые отношения</w:t>
                                </w:r>
                              </w:p>
                            </w:txbxContent>
                          </wps:txbx>
                          <wps:bodyPr rot="0" vert="horz" wrap="square" lIns="0" tIns="0" rIns="0" bIns="0" anchor="t" anchorCtr="0" upright="1">
                            <a:noAutofit/>
                          </wps:bodyPr>
                        </wps:wsp>
                        <wps:wsp>
                          <wps:cNvPr id="122" name="Line 130"/>
                          <wps:cNvCnPr/>
                          <wps:spPr bwMode="auto">
                            <a:xfrm flipH="1">
                              <a:off x="13741" y="3751"/>
                              <a:ext cx="1271" cy="1644"/>
                            </a:xfrm>
                            <a:prstGeom prst="line">
                              <a:avLst/>
                            </a:prstGeom>
                            <a:noFill/>
                            <a:ln w="9525">
                              <a:solidFill>
                                <a:srgbClr val="000000"/>
                              </a:solidFill>
                              <a:round/>
                              <a:headEnd/>
                              <a:tailEnd type="arrow"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123" name="Line 134"/>
                        <wps:cNvCnPr/>
                        <wps:spPr bwMode="auto">
                          <a:xfrm flipH="1" flipV="1">
                            <a:off x="2781" y="13079"/>
                            <a:ext cx="600" cy="72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31" o:spid="_x0000_s1075" style="position:absolute;left:0;text-align:left;margin-left:13.4pt;margin-top:6.85pt;width:460.95pt;height:98.6pt;z-index:251706368" coordorigin="1964,12128" coordsize="9219,19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">
                <v:group id="Group 94" o:spid="_x0000_s1076" style="position:absolute;left:1964;top:12128;width:9219;height:1972" coordorigin=",-2" coordsize="19999,200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group id="Group 95" o:spid="_x0000_s1077" style="position:absolute;top:2352;width:3126;height:12313" coordorigin="263,-1009" coordsize="1441,12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group id="Group 96" o:spid="_x0000_s1078" style="position:absolute;left:263;top:-1009;width:1441;height:1214" coordorigin="263,-1009" coordsize="1441,12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oval id="Oval 97" o:spid="_x0000_s1079" style="position:absolute;left:755;top:-550;width:862;height:7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jG08EA&#10;AADbAAAADwAAAGRycy9kb3ducmV2LnhtbESPQWvCQBSE74L/YXlCb7qxVSmpa5CgUPCUaO+P7Osm&#10;mH0bs1uT/nu3UPA4zMw3zDYbbSvu1PvGsYLlIgFBXDndsFFwOR/n7yB8QNbYOiYFv+Qh200nW0y1&#10;G7igexmMiBD2KSqoQ+hSKX1Vk0W/cB1x9L5dbzFE2Rupexwi3LbyNUk20mLDcaHGjvKaqmv5YxWc&#10;brj5MgUlZpUHM3Bj9eFklXqZjfsPEIHG8Az/tz+1grc1/H2JP0D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4xtPBAAAA2wAAAA8AAAAAAAAAAAAAAAAAmAIAAGRycy9kb3du&#10;cmV2LnhtbFBLBQYAAAAABAAEAPUAAACGAwAAAAA=&#10;" fillcolor="lime"/>
                      <v:oval id="Oval 98" o:spid="_x0000_s1080" style="position:absolute;left:842;top:-955;width:862;height:7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L18MA&#10;AADbAAAADwAAAGRycy9kb3ducmV2LnhtbESPQWsCMRSE74L/ITyhF9FsaxHZGkULgnpqV+n5sXnd&#10;3bp5CUnU9d8bQehxmJlvmPmyM624kA+NZQWv4wwEcWl1w5WC42EzmoEIEVlja5kU3CjActHvzTHX&#10;9srfdCliJRKEQ44K6hhdLmUoazIYxtYRJ+/XeoMxSV9J7fGa4KaVb1k2lQYbTgs1OvqsqTwVZ6PA&#10;vK+HX2Z/mNC6dLK4zdzPn98p9TLoVh8gInXxP/xsb7WCyRQeX9IPkI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F/L18MAAADbAAAADwAAAAAAAAAAAAAAAACYAgAAZHJzL2Rv&#10;d25yZXYueG1sUEsFBgAAAAAEAAQA9QAAAIgDAAAAAA==&#10;" fillcolor="yellow"/>
                      <v:oval id="Oval 99" o:spid="_x0000_s1081" style="position:absolute;left:263;top:-534;width:862;height:7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LcIA&#10;AADbAAAADwAAAGRycy9kb3ducmV2LnhtbESPUWvCMBSF3wf+h3AHvs10ylQ6o4yB0D1J1R9wbW6T&#10;suamNlG7f28Ggo+Hc853OKvN4FpxpT40nhW8TzIQxJXXDRsFx8P2bQkiRGSNrWdS8EcBNuvRywpz&#10;7W9c0nUfjUgQDjkqsDF2uZShsuQwTHxHnLza9w5jkr2RusdbgrtWTrNsLh02nBYsdvRtqfrdX5yC&#10;4qxPp+2PMbuy9cXhYy5tWddKjV+Hr08QkYb4DD/ahVYwW8D/l/QD5P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7UItwgAAANsAAAAPAAAAAAAAAAAAAAAAAJgCAABkcnMvZG93&#10;bnJldi54bWxQSwUGAAAAAAQABAD1AAAAhwMAAAAA&#10;" fillcolor="aqua"/>
                      <v:oval id="Oval 100" o:spid="_x0000_s1082" style="position:absolute;left:332;top:-1009;width:862;height:7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GJBcUA&#10;AADbAAAADwAAAGRycy9kb3ducmV2LnhtbESPwU7DMAyG70i8Q+RJ3Fg6GIh1yyYEmlTEaR0Xblbj&#10;NdUap0rC1u3p8QGJo/X7//x5tRl9r04UUxfYwGxagCJugu24NfC1396/gEoZ2WIfmAxcKMFmfXuz&#10;wtKGM+/oVOdWCYRTiQZczkOpdWoceUzTMBBLdgjRY5YxttpGPAvc9/qhKJ61x47lgsOB3hw1x/rH&#10;i8b703Ve19/VR+c+95e4my8Ws8qYu8n4ugSVacz/y3/tyhp4FFn5RQC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8YkFxQAAANsAAAAPAAAAAAAAAAAAAAAAAJgCAABkcnMv&#10;ZG93bnJldi54bWxQSwUGAAAAAAQABAD1AAAAigMAAAAA&#10;" fillcolor="#ccc"/>
                      <v:oval id="Oval 101" o:spid="_x0000_s1083" style="position:absolute;left:526;top:-762;width:862;height:7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BZqcMA&#10;AADbAAAADwAAAGRycy9kb3ducmV2LnhtbESPQWvCQBSE70L/w/KE3nSjQWmjq0ilYA8eGtv7I/tM&#10;gtm3IfuM8d+7BaHHYWa+YdbbwTWqpy7Ung3Mpgko4sLbmksDP6fPyRuoIMgWG89k4E4BtpuX0Roz&#10;62/8TX0upYoQDhkaqETaTOtQVOQwTH1LHL2z7xxKlF2pbYe3CHeNnifJUjusOS5U2NJHRcUlvzoD&#10;+3KXL3udyiI97w+yuPwev9KZMa/jYbcCJTTIf/jZPlgD6Tv8fYk/QG8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BZqcMAAADbAAAADwAAAAAAAAAAAAAAAACYAgAAZHJzL2Rv&#10;d25yZXYueG1sUEsFBgAAAAAEAAQA9QAAAIgDAAAAAA==&#10;"/>
                    </v:group>
                    <v:group id="Group 102" o:spid="_x0000_s1084" style="position:absolute;left:851;top:-709;width:227;height:567" coordorigin="851,-709" coordsize="227,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oval id="Oval 103" o:spid="_x0000_s1085" style="position:absolute;left:892;top:-709;width:141;height: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hcc8MA&#10;AADbAAAADwAAAGRycy9kb3ducmV2LnhtbESPQWvCQBSE74L/YXlCL1I3VikSXUUKBVO9mNb7I/vc&#10;BLNv0+w2pv/eFQSPw8x8w6w2va1FR62vHCuYThIQxIXTFRsFP9+frwsQPiBrrB2Tgn/ysFkPBytM&#10;tbvykbo8GBEh7FNUUIbQpFL6oiSLfuIa4uidXWsxRNkaqVu8Rrit5VuSvEuLFceFEhv6KKm45H9W&#10;gclOaE7Z9mJ2h/Es68LXfpH9KvUy6rdLEIH68Aw/2jutYD6F+5f4A+T6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hhcc8MAAADbAAAADwAAAAAAAAAAAAAAAACYAgAAZHJzL2Rv&#10;d25yZXYueG1sUEsFBgAAAAAEAAQA9QAAAIgDAAAAAA==&#10;" fillcolor="black" stroked="f" strokeweight="0"/>
                      <v:line id="Line 104" o:spid="_x0000_s1086" style="position:absolute;visibility:visible;mso-wrap-style:square" from="962,-564" to="963,-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TbOX8YAAADbAAAADwAAAGRycy9kb3ducmV2LnhtbESPzU7DMBCE70i8g7VI3KhDhKBN41QN&#10;FT8F9UCpOC/xkgTidWSbJPD0GAmJ42jmm9Hkq8l0YiDnW8sKzmcJCOLK6pZrBYfnm7M5CB+QNXaW&#10;ScEXeVgVx0c5ZtqO/ETDPtQilrDPUEETQp9J6auGDPqZ7Ymj92adwRClq6V2OMZy08k0SS6lwZbj&#10;QoM9XTdUfew/jYKLF/O93m3c5qrc3r4+vM91efe4UOr0ZFovQQSawn/4j77XkUvh90v8AbL4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k2zl/GAAAA2wAAAA8AAAAAAAAA&#10;AAAAAAAAoQIAAGRycy9kb3ducmV2LnhtbFBLBQYAAAAABAAEAPkAAACUAwAAAAA=&#10;" strokeweight="4pt"/>
                      <v:line id="Line 105" o:spid="_x0000_s1087" style="position:absolute;visibility:visible;mso-wrap-style:square" from="1021,-540" to="1022,-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9WK8YAAADbAAAADwAAAGRycy9kb3ducmV2LnhtbESPT08CMRTE7yZ+h+aZeJOuBAUXCuFP&#10;RMBwAI3nx/a5u7B93bQVFj+9JSHxOJn5zWQGo8ZU4kjOl5YVPLYSEMSZ1SXnCj4/Xh96IHxA1lhZ&#10;JgVn8jAa3t4MMNX2xBs6bkMuYgn7FBUUIdSplD4ryKBv2Zo4et/WGQxRulxqh6dYbirZTpJnabDk&#10;uFBgTdOCssP2xyjofJnf8XrmZt3Jcr5b7Xt68vb+otT9XTPugwjUhP/wlV7oyD3B5Uv8AXL4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bfVivGAAAA2wAAAA8AAAAAAAAA&#10;AAAAAAAAoQIAAGRycy9kb3ducmV2LnhtbFBLBQYAAAAABAAEAPkAAACUAwAAAAA=&#10;" strokeweight="4pt"/>
                      <v:line id="Line 106" o:spid="_x0000_s1088" style="position:absolute;visibility:visible;mso-wrap-style:square" from="904,-540" to="905,-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3IXMYAAADbAAAADwAAAGRycy9kb3ducmV2LnhtbESPT2sCMRTE70K/Q3gFb5ptEWu3RtFK&#10;W//Qg1p6ft287q5uXpYk1dVPb4SCx2HmN8MMx42pxIGcLy0reOgmIIgzq0vOFXxt3zoDED4ga6ws&#10;k4ITeRiP7lpDTLU98poOm5CLWMI+RQVFCHUqpc8KMui7tiaO3q91BkOULpfa4TGWm0o+JklfGiw5&#10;LhRY02tB2X7zZxT0vs158jlzs6fp4v1nuRvo6cfqWan2fTN5ARGoCbfwPz3XkevD9Uv8AXJ0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YNyFzGAAAA2wAAAA8AAAAAAAAA&#10;AAAAAAAAoQIAAGRycy9kb3ducmV2LnhtbFBLBQYAAAAABAAEAPkAAACUAwAAAAA=&#10;" strokeweight="4pt"/>
                      <v:line id="Line 107" o:spid="_x0000_s1089" style="position:absolute;visibility:visible;mso-wrap-style:square" from="851,-544" to="852,-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Ftx8YAAADbAAAADwAAAGRycy9kb3ducmV2LnhtbESPT2sCMRTE70K/Q3gFb5ptkWq3RtFK&#10;6z96UEvPr5vX3W03L0uS6uqnN4LgcZj5zTDDcWMqsSfnS8sKHroJCOLM6pJzBZ+7t84AhA/IGivL&#10;pOBIHsaju9YQU20PvKH9NuQilrBPUUERQp1K6bOCDPqurYmj92OdwRCly6V2eIjlppKPSfIkDZYc&#10;Fwqs6bWg7G/7bxT0vsxp8jFzs/50+f69+h3o6Xz9rFT7vpm8gAjUhFv4Si905Ppw+RJ/gByd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lBbcfGAAAA2wAAAA8AAAAAAAAA&#10;AAAAAAAAoQIAAGRycy9kb3ducmV2LnhtbFBLBQYAAAAABAAEAPkAAACUAwAAAAA=&#10;" strokeweight="4pt"/>
                      <v:line id="Line 108" o:spid="_x0000_s1090" style="position:absolute;visibility:visible;mso-wrap-style:square" from="1077,-544" to="1078,-3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75tcMAAADbAAAADwAAAGRycy9kb3ducmV2LnhtbERPS08CMRC+k/gfmiHxJl2MUVgoBCQ+&#10;0HgADedhO+yubqebtsLqr3cOJhy/fO/pvHONOlKItWcDw0EGirjwtubSwMf7w9UIVEzIFhvPZOCH&#10;IsxnF70p5tafeEPHbSqVhHDM0UCVUptrHYuKHMaBb4mFO/jgMAkMpbYBTxLuGn2dZbfaYc3SUGFL&#10;9xUVX9tvZ+Bm534Xb6uwuluuH/cvnyO7fHodG3PZ7xYTUIm6dBb/u5+t+GSsfJEfoG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je+bXDAAAA2wAAAA8AAAAAAAAAAAAA&#10;AAAAoQIAAGRycy9kb3ducmV2LnhtbFBLBQYAAAAABAAEAPkAAACRAwAAAAA=&#10;" strokeweight="4pt"/>
                      <v:line id="Line 109" o:spid="_x0000_s1091" style="position:absolute;visibility:visible;mso-wrap-style:square" from="892,-143" to="1044,-1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5JcLscAAADbAAAADwAAAGRycy9kb3ducmV2LnhtbESPS0/DMBCE70j9D9Yi9UYcUEXbUCfq&#10;QzxaxIGCOC/xkqTE68g2bcqvr5EqcRzNfDOaWdGbVuzJ+cayguskBUFcWt1wpeD97f5qAsIHZI2t&#10;ZVJwJA9FPriYYabtgV9pvw2ViCXsM1RQh9BlUvqyJoM+sR1x9L6sMxiidJXUDg+x3LTyJk1vpcGG&#10;40KNHS1rKr+3P0bB6MP8zl9WbjVerB8+N7uJXjw+T5UaXvbzOxCB+vAfPtNPOnJT+PsSf4DMT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3klwuxwAAANsAAAAPAAAAAAAA&#10;AAAAAAAAAKECAABkcnMvZG93bnJldi54bWxQSwUGAAAAAAQABAD5AAAAlQMAAAAA&#10;" strokeweight="4pt"/>
                    </v:group>
                  </v:group>
                  <v:group id="Group 110" o:spid="_x0000_s1092" style="position:absolute;left:10515;top:2168;width:3126;height:12314" coordorigin="5110,-1027" coordsize="1441,12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group id="Group 111" o:spid="_x0000_s1093" style="position:absolute;left:5110;top:-1027;width:1441;height:1214" coordorigin="5110,-1027" coordsize="1441,12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Ro3cQAAADbAAAADwAAAGRycy9kb3ducmV2LnhtbESPQYvCMBSE78L+h/CE&#10;vWnaXZS1GkXEXTyIoC6It0fzbIvNS2liW/+9EQSPw8x8w8wWnSlFQ7UrLCuIhxEI4tTqgjMF/8ff&#10;wQ8I55E1lpZJwZ0cLOYfvRkm2ra8p+bgMxEg7BJUkHtfJVK6NCeDbmgr4uBdbG3QB1lnUtfYBrgp&#10;5VcUjaXBgsNCjhWtckqvh5tR8Ndiu/yO1832elndz8fR7rSNSanPfrecgvDU+Xf41d5oBZMJ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dRo3cQAAADbAAAA&#10;DwAAAAAAAAAAAAAAAACqAgAAZHJzL2Rvd25yZXYueG1sUEsFBgAAAAAEAAQA+gAAAJsDAAAAAA==&#10;">
                      <v:oval id="Oval 112" o:spid="_x0000_s1094" style="position:absolute;left:5602;top:-568;width:862;height:7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HO08EA&#10;AADcAAAADwAAAGRycy9kb3ducmV2LnhtbESPQWsCMRCF7wX/QxjBW00UkbIaRaSC4Elb78NmzC5u&#10;Jusmddd/3zkUepvhvXnvm/V2CI16UpfqyBZmUwOKuIyuZm/h++vw/gEqZWSHTWSy8KIE283obY2F&#10;iz2f6XnJXkkIpwItVDm3hdaprChgmsaWWLRb7AJmWTuvXYe9hIdGz41Z6oA1S0OFLe0rKu+Xn2Dh&#10;9MDl1Z/J+MU++57r4D5PwdrJeNitQGUa8r/57/roBN8IvjwjE+jN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hztPBAAAA3AAAAA8AAAAAAAAAAAAAAAAAmAIAAGRycy9kb3du&#10;cmV2LnhtbFBLBQYAAAAABAAEAPUAAACGAwAAAAA=&#10;" fillcolor="lime"/>
                      <v:oval id="Oval 113" o:spid="_x0000_s1095" style="position:absolute;left:5689;top:-973;width:862;height:7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5cEA&#10;AADcAAAADwAAAGRycy9kb3ducmV2LnhtbERPS2sCMRC+C/0PYQpepGZ9UGRrlFoQ1JOupedhM93d&#10;djMJSdT13xtB8DYf33Pmy8604kw+NJYVjIYZCOLS6oYrBd/H9dsMRIjIGlvLpOBKAZaLl94cc20v&#10;fKBzESuRQjjkqKCO0eVShrImg2FoHXHifq03GBP0ldQeLynctHKcZe/SYMOpoUZHXzWV/8XJKDDT&#10;1WBvdscJrUoni+vM/fz5rVL91+7zA0SkLj7FD/dGp/nZCO7PpAvk4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2f+XBAAAA3AAAAA8AAAAAAAAAAAAAAAAAmAIAAGRycy9kb3du&#10;cmV2LnhtbFBLBQYAAAAABAAEAPUAAACGAwAAAAA=&#10;" fillcolor="yellow"/>
                      <v:oval id="Oval 114" o:spid="_x0000_s1096" style="position:absolute;left:5110;top:-552;width:862;height:7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1f2L8A&#10;AADcAAAADwAAAGRycy9kb3ducmV2LnhtbERPzYrCMBC+L/gOYQRva6qgLF2jiCDUk1T3AcZmmpRt&#10;JrWJWt/eCAt7m4/vd1abwbXiTn1oPCuYTTMQxJXXDRsFP+f95xeIEJE1tp5JwZMCbNajjxXm2j+4&#10;pPspGpFCOOSowMbY5VKGypLDMPUdceJq3zuMCfZG6h4fKdy1cp5lS+mw4dRgsaOdper3dHMKiqu+&#10;XPYHY45l64vzYiltWddKTcbD9htEpCH+i//chU7zszm8n0kXyP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rV/YvwAAANwAAAAPAAAAAAAAAAAAAAAAAJgCAABkcnMvZG93bnJl&#10;di54bWxQSwUGAAAAAAQABAD1AAAAhAMAAAAA&#10;" fillcolor="aqua"/>
                      <v:oval id="Oval 115" o:spid="_x0000_s1097" style="position:absolute;left:5179;top:-1027;width:862;height:7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q6cUA&#10;AADcAAAADwAAAGRycy9kb3ducmV2LnhtbESPQWsCMRCF74L/IYzQm2ZttehqFGkpbPHk2ou3YTNu&#10;FjeTJUl17a9vCgVvM7z3vXmz3va2FVfyoXGsYDrJQBBXTjdcK/g6fowXIEJE1tg6JgV3CrDdDAdr&#10;zLW78YGuZaxFCuGQowITY5dLGSpDFsPEdcRJOztvMabV11J7vKVw28rnLHuVFhtOFwx29GaoupTf&#10;NtV4n//MyvJUfDZmf7z7w2y5nBZKPY363QpEpD4+zP90oROXvcDfM2kCu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8qrpxQAAANwAAAAPAAAAAAAAAAAAAAAAAJgCAABkcnMv&#10;ZG93bnJldi54bWxQSwUGAAAAAAQABAD1AAAAigMAAAAA&#10;" fillcolor="#ccc"/>
                      <v:oval id="Oval 116" o:spid="_x0000_s1098" style="position:absolute;left:5373;top:-780;width:862;height:7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v7cEA&#10;AADcAAAADwAAAGRycy9kb3ducmV2LnhtbERPTWvCQBC9F/oflil4qxsblZK6ilQEPXhobO9DdkyC&#10;2dmQHWP8964g9DaP9zmL1eAa1VMXas8GJuMEFHHhbc2lgd/j9v0TVBBki41nMnCjAKvl68sCM+uv&#10;/EN9LqWKIRwyNFCJtJnWoajIYRj7ljhyJ985lAi7UtsOrzHcNfojSebaYc2xocKWvisqzvnFGdiU&#10;63ze61Rm6Wmzk9n577BPJ8aM3ob1FyihQf7FT/fOxvnJFB7PxAv08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6ab+3BAAAA3AAAAA8AAAAAAAAAAAAAAAAAmAIAAGRycy9kb3du&#10;cmV2LnhtbFBLBQYAAAAABAAEAPUAAACGAwAAAAA=&#10;"/>
                    </v:group>
                    <v:group id="Group 117" o:spid="_x0000_s1099" style="position:absolute;left:5698;top:-727;width:227;height:567" coordorigin="5698,-727" coordsize="227,5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oval id="Oval 118" o:spid="_x0000_s1100" style="position:absolute;left:5739;top:-727;width:141;height: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iZGMMA&#10;AADcAAAADwAAAGRycy9kb3ducmV2LnhtbERPyWrDMBC9B/oPYgK9hFpuCyG4UYIpFOymlyy+D9ZE&#10;NrFGrqU67t9HhUJu83jrrLeT7cRIg28dK3hOUhDEtdMtGwWn48fTCoQPyBo7x6TglzxsNw+zNWba&#10;XXlP4yEYEUPYZ6igCaHPpPR1QxZ94nriyJ3dYDFEOBipB7zGcNvJlzRdSostx4YGe3pvqL4cfqwC&#10;U1ZoqjK/mOJr8VqO4XO3Kr+VepxP+RuIQFO4i//dhY7z0yX8PRMvkJ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EiZGMMAAADcAAAADwAAAAAAAAAAAAAAAACYAgAAZHJzL2Rv&#10;d25yZXYueG1sUEsFBgAAAAAEAAQA9QAAAIgDAAAAAA==&#10;" fillcolor="black" stroked="f" strokeweight="0"/>
                      <v:line id="Line 119" o:spid="_x0000_s1101" style="position:absolute;visibility:visible;mso-wrap-style:square" from="5809,-582" to="5810,-1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wGTcUAAADcAAAADwAAAGRycy9kb3ducmV2LnhtbERPS08CMRC+k/gfmjHhBl0NEVwpBCTK&#10;Kx4A43ncjrur2+mmrbDw6ykJCbf58j1nOG5MJfbkfGlZwUM3AUGcWV1yruBz99YZgPABWWNlmRQc&#10;ycN4dNcaYqrtgTe034ZcxBD2KSooQqhTKX1WkEHftTVx5H6sMxgidLnUDg8x3FTyMUmepMGSY0OB&#10;Nb0WlP1t/42C3pc5TT5mbtafLt+/V78DPZ2vn5Vq3zeTFxCBmnATX90LHecnfbg8Ey+QozM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OwGTcUAAADcAAAADwAAAAAAAAAA&#10;AAAAAAChAgAAZHJzL2Rvd25yZXYueG1sUEsFBgAAAAAEAAQA+QAAAJMDAAAAAA==&#10;" strokeweight="4pt"/>
                      <v:line id="Line 120" o:spid="_x0000_s1102" style="position:absolute;visibility:visible;mso-wrap-style:square" from="5868,-558" to="5869,-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OSP8gAAADcAAAADwAAAGRycy9kb3ducmV2LnhtbESPS0/DMBCE70j8B2uReqMOqII21K36&#10;UIFS9dCHOC/xkgTidWSbNvDr2QMSt13N7My342nnGnWiEGvPBm76GSjiwtuaSwPHw+p6CComZIuN&#10;ZzLwTRGmk8uLMebWn3lHp30qlYRwzNFAlVKbax2LihzGvm+JRXv3wWGSNZTaBjxLuGv0bZbdaYc1&#10;S0OFLS0qKj73X87A4NX9zLbLsLyfrx/fXj6Gdv60GRnTu+pmD6ASdenf/Hf9bAU/E1p5RibQk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VXOSP8gAAADcAAAADwAAAAAA&#10;AAAAAAAAAAChAgAAZHJzL2Rvd25yZXYueG1sUEsFBgAAAAAEAAQA+QAAAJYDAAAAAA==&#10;" strokeweight="4pt"/>
                      <v:line id="Line 121" o:spid="_x0000_s1103" style="position:absolute;visibility:visible;mso-wrap-style:square" from="5751,-558" to="5752,-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83pMUAAADcAAAADwAAAGRycy9kb3ducmV2LnhtbERPS0/CQBC+m/gfNmPiTbYSo7SwkNbG&#10;BxIPouE8dIe20p1tdleo/nrXxITbfPmeM1sMphMHcr61rOB6lIAgrqxuuVbw8f5wNQHhA7LGzjIp&#10;+CYPi/n52QwzbY/8Rod1qEUMYZ+hgiaEPpPSVw0Z9CPbE0duZ53BEKGrpXZ4jOGmk+MkuZUGW44N&#10;DfZ031C1X38ZBTcb85O/lq68K5aP25fPiS6eVqlSlxdDPgURaAgn8b/7Wcf5SQp/z8QL5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j83pMUAAADcAAAADwAAAAAAAAAA&#10;AAAAAAChAgAAZHJzL2Rvd25yZXYueG1sUEsFBgAAAAAEAAQA+QAAAJMDAAAAAA==&#10;" strokeweight="4pt"/>
                      <v:line id="Line 122" o:spid="_x0000_s1104" style="position:absolute;visibility:visible;mso-wrap-style:square" from="5698,-562" to="5699,-4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wI5MgAAADcAAAADwAAAGRycy9kb3ducmV2LnhtbESPS08CQRCE7yb+h0mTcJNZjFFYGAhI&#10;8BkOPOK53Wl2V3d6NjMjrP56+2DirTtVXfX1dN65Rp0oxNqzgeEgA0VceFtzaeCwX1+NQMWEbLHx&#10;TAa+KcJ8dnkxxdz6M2/ptEulkhCOORqoUmpzrWNRkcM48C2xaEcfHCZZQ6ltwLOEu0ZfZ9mtdliz&#10;NFTY0n1Fxefuyxm4eXM/i80qrO6Wzw/vLx8ju3x8HRvT73WLCahEXfo3/10/WcEfCr48IxPo2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twI5MgAAADcAAAADwAAAAAA&#10;AAAAAAAAAAChAgAAZHJzL2Rvd25yZXYueG1sUEsFBgAAAAAEAAQA+QAAAJYDAAAAAA==&#10;" strokeweight="4pt"/>
                      <v:line id="Line 123" o:spid="_x0000_s1105" style="position:absolute;visibility:visible;mso-wrap-style:square" from="5924,-562" to="5925,-4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Ctf8UAAADcAAAADwAAAGRycy9kb3ducmV2LnhtbERPyW7CMBC9I/EP1iD1Bk5Q1ULAICjq&#10;QisOLOp5Gg9JIB5Htgtpv76uVKm3eXrrTOetqcWFnK8sK0gHCQji3OqKCwWH/WN/BMIHZI21ZVLw&#10;RR7ms25nipm2V97SZRcKEUPYZ6igDKHJpPR5SQb9wDbEkTtaZzBE6AqpHV5juKnlMEnupMGKY0OJ&#10;DT2UlJ93n0bB7bv5XmxWbnW/XD99vJ5Gevn8NlbqptcuJiACteFf/Od+0XF+msLvM/ECOf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ZCtf8UAAADcAAAADwAAAAAAAAAA&#10;AAAAAAChAgAAZHJzL2Rvd25yZXYueG1sUEsFBgAAAAAEAAQA+QAAAJMDAAAAAA==&#10;" strokeweight="4pt"/>
                      <v:line id="Line 124" o:spid="_x0000_s1106" style="position:absolute;visibility:visible;mso-wrap-style:square" from="5739,-161" to="5891,-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IzCMUAAADcAAAADwAAAGRycy9kb3ducmV2LnhtbERPyU7DMBC9I/EP1iBxI04r1CXUrVqq&#10;lk09NCDOQzwkgXgc2SYN/XqMVKm3eXrrzBa9aURHzteWFQySFARxYXXNpYK3183NBIQPyBoby6Tg&#10;lzws5pcXM8y0PfCeujyUIoawz1BBFUKbSemLigz6xLbEkfu0zmCI0JVSOzzEcNPIYZqOpMGaY0OF&#10;Ld1XVHznP0bB7bs5Lndrtx6vnrYfz18TvXp4mSp1fdUv70AE6sNZfHI/6jh/MIT/Z+IFcv4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UIzCMUAAADcAAAADwAAAAAAAAAA&#10;AAAAAAChAgAAZHJzL2Rvd25yZXYueG1sUEsFBgAAAAAEAAQA+QAAAJMDAAAAAA==&#10;" strokeweight="4pt"/>
                    </v:group>
                  </v:group>
                  <v:line id="Line 125" o:spid="_x0000_s1107" style="position:absolute;visibility:visible;mso-wrap-style:square" from="2020,8417" to="11506,84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DbhMcQAAADcAAAADwAAAGRycy9kb3ducmV2LnhtbERPTWvCQBC9C/0PywjedGMLbUldRZQW&#10;wXowSnudZsdsbHY2ZNcY/fWuUOhtHu9zJrPOVqKlxpeOFYxHCQji3OmSCwX73fvwFYQPyBorx6Tg&#10;Qh5m04feBFPtzrylNguFiCHsU1RgQqhTKX1uyKIfuZo4cgfXWAwRNoXUDZ5juK3kY5I8S4slxwaD&#10;NS0M5b/ZySrYfK/MKaflx1d7/Mxequ4nXK5rpQb9bv4GIlAX/sV/7pWO88dPcH8mXiCn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8NuExxAAAANwAAAAPAAAAAAAAAAAA&#10;AAAAAKECAABkcnMvZG93bnJldi54bWxQSwUGAAAAAAQABAD5AAAAkgMAAAAA&#10;" strokecolor="blue" strokeweight="2pt">
                    <v:stroke startarrow="block" startarrowwidth="narrow" startarrowlength="short" endarrow="block" endarrowwidth="narrow" endarrowlength="short"/>
                  </v:line>
                  <v:line id="Line 126" o:spid="_x0000_s1108" style="position:absolute;visibility:visible;mso-wrap-style:square" from="3124,3253" to="10517,32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k6W8EAAADcAAAADwAAAGRycy9kb3ducmV2LnhtbERP24rCMBB9F/yHMMK+adplXbUaZVEW&#10;fBK8fMDYjG21mdQmtd2/N8KCb3M411msOlOKB9WusKwgHkUgiFOrC84UnI6/wykI55E1lpZJwR85&#10;WC37vQUm2ra8p8fBZyKEsEtQQe59lUjp0pwMupGtiAN3sbVBH2CdSV1jG8JNKT+j6FsaLDg05FjR&#10;Oqf0dmiMgj2eZxscVxNTnq5N3E539ybeKfUx6H7mIDx1/i3+d291mB9/weuZcIFcP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geTpbwQAAANwAAAAPAAAAAAAAAAAAAAAA&#10;AKECAABkcnMvZG93bnJldi54bWxQSwUGAAAAAAQABAD5AAAAjwMAAAAA&#10;" strokecolor="maroon" strokeweight="2pt">
                    <v:stroke dashstyle="1 1" startarrow="block" startarrowwidth="narrow" startarrowlength="short" endarrow="block" endarrowwidth="narrow" endarrowlength="short"/>
                  </v:line>
                  <v:line id="Line 127" o:spid="_x0000_s1109" style="position:absolute;visibility:visible;mso-wrap-style:square" from="3046,12332" to="10439,123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WfwMEAAADcAAAADwAAAGRycy9kb3ducmV2LnhtbERPzYrCMBC+L/gOYQRva1rBtVajyIrg&#10;SdD1AWabsa02k26T2vr2G0HwNh/f7yzXvanEnRpXWlYQjyMQxJnVJecKzj+7zwSE88gaK8uk4EEO&#10;1qvBxxJTbTs+0v3kcxFC2KWooPC+TqV0WUEG3djWxIG72MagD7DJpW6wC+GmkpMo+pIGSw4NBdb0&#10;XVB2O7VGwRF/51uc1jNTna9t3CWHvzY+KDUa9psFCE+9f4tf7r0O8+MpPJ8JF8jV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PNZ/AwQAAANwAAAAPAAAAAAAAAAAAAAAA&#10;AKECAABkcnMvZG93bnJldi54bWxQSwUGAAAAAAQABAD5AAAAjwMAAAAA&#10;" strokecolor="maroon" strokeweight="2pt">
                    <v:stroke dashstyle="1 1" startarrow="block" startarrowwidth="narrow" startarrowlength="short" endarrow="block" endarrowwidth="narrow" endarrowlength="short"/>
                  </v:line>
                  <v:rect id="Rectangle 128" o:spid="_x0000_s1110" style="position:absolute;left:2887;top:16207;width:3124;height:37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dHeMQA&#10;AADcAAAADwAAAGRycy9kb3ducmV2LnhtbERPTWvCQBC9F/wPywi91Y09hJi6hqAt5thqwfY2ZMck&#10;mJ0N2W2S9td3BcHbPN7nrLPJtGKg3jWWFSwXEQji0uqGKwWfx7enBITzyBpby6Tglxxkm9nDGlNt&#10;R/6g4eArEULYpaig9r5LpXRlTQbdwnbEgTvb3qAPsK+k7nEM4aaVz1EUS4MNh4YaO9rWVF4OP0bB&#10;Punyr8L+jVX7+r0/vZ9Wu+PKK/U4n/IXEJ4mfxff3IUO85cxXJ8JF8j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HR3jEAAAA3AAAAA8AAAAAAAAAAAAAAAAAmAIAAGRycy9k&#10;b3ducmV2LnhtbFBLBQYAAAAABAAEAPUAAACJAwAAAAA=&#10;" filled="f" stroked="f">
                    <v:textbox inset="0,0,0,0">
                      <w:txbxContent>
                        <w:p w:rsidR="00741D58" w:rsidRDefault="00741D58" w:rsidP="00CC53AE">
                          <w:pPr>
                            <w:ind w:firstLine="0"/>
                          </w:pPr>
                          <w:r>
                            <w:t xml:space="preserve">  Личность</w:t>
                          </w:r>
                        </w:p>
                      </w:txbxContent>
                    </v:textbox>
                  </v:rect>
                  <v:rect id="Rectangle 129" o:spid="_x0000_s1111" style="position:absolute;left:14962;top:1783;width:5037;height:91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vi48IA&#10;AADcAAAADwAAAGRycy9kb3ducmV2LnhtbERPTYvCMBC9L+x/CLPgbU314Go1iqyKHtUK6m1oxrZs&#10;MylNtHV/vREEb/N4nzOZtaYUN6pdYVlBrxuBIE6tLjhTcEhW30MQziNrLC2Tgjs5mE0/PyYYa9vw&#10;jm57n4kQwi5GBbn3VSylS3My6Lq2Ig7cxdYGfYB1JnWNTQg3pexH0UAaLDg05FjRb07p3/5qFKyH&#10;1fy0sf9NVi7P6+P2OFokI69U56udj0F4av1b/HJvdJjf+4HnM+ECOX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C+LjwgAAANwAAAAPAAAAAAAAAAAAAAAAAJgCAABkcnMvZG93&#10;bnJldi54bWxQSwUGAAAAAAQABAD1AAAAhwMAAAAA&#10;" filled="f" stroked="f">
                    <v:textbox inset="0,0,0,0">
                      <w:txbxContent>
                        <w:p w:rsidR="00741D58" w:rsidRPr="00FB6549" w:rsidRDefault="00741D58" w:rsidP="00CC53AE">
                          <w:pPr>
                            <w:ind w:firstLine="0"/>
                            <w:jc w:val="center"/>
                            <w:rPr>
                              <w:szCs w:val="24"/>
                            </w:rPr>
                          </w:pPr>
                          <w:r w:rsidRPr="00FB6549">
                            <w:rPr>
                              <w:szCs w:val="24"/>
                            </w:rPr>
                            <w:t xml:space="preserve">Социальные </w:t>
                          </w:r>
                        </w:p>
                        <w:p w:rsidR="00741D58" w:rsidRDefault="00741D58" w:rsidP="00CC53AE">
                          <w:pPr>
                            <w:ind w:firstLine="0"/>
                            <w:jc w:val="center"/>
                          </w:pPr>
                          <w:r w:rsidRPr="00FB6549">
                            <w:rPr>
                              <w:szCs w:val="24"/>
                            </w:rPr>
                            <w:t>и функциональные</w:t>
                          </w:r>
                          <w:r>
                            <w:t xml:space="preserve"> </w:t>
                          </w:r>
                          <w:r w:rsidRPr="00FB6549">
                            <w:rPr>
                              <w:szCs w:val="24"/>
                            </w:rPr>
                            <w:t>роли</w:t>
                          </w:r>
                        </w:p>
                      </w:txbxContent>
                    </v:textbox>
                  </v:rect>
                  <v:line id="Line 130" o:spid="_x0000_s1112" style="position:absolute;flip:x;visibility:visible;mso-wrap-style:square" from="13524,5039" to="15012,114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sOucQAAADcAAAADwAAAGRycy9kb3ducmV2LnhtbESPQUvDQBCF74L/YRmhN7upxdLEbosI&#10;QgWhGMXzmB2TYHY27I5t+u+dQ8HbDO/Ne99sdlMYzJFS7iM7WMwLMMRN9D23Dj7en2/XYLIgexwi&#10;k4MzZdhtr682WPl44jc61tIaDeFcoYNOZKyszU1HAfM8jsSqfccUUHRNrfUJTxoeBntXFCsbsGdt&#10;6HCkp46an/o3OBheVvuvT3ldlmVZS5ru0/mwTs7NbqbHBzBCk/ybL9d7r/gLpdVndAK7/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65xAAAANwAAAAPAAAAAAAAAAAA&#10;AAAAAKECAABkcnMvZG93bnJldi54bWxQSwUGAAAAAAQABAD5AAAAkgMAAAAA&#10;">
                    <v:stroke endarrow="open" endarrowwidth="narrow" endarrowlength="short"/>
                  </v:line>
                  <v:rect id="Rectangle 131" o:spid="_x0000_s1113" style="position:absolute;left:3885;top:-2;width:6289;height:3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63uMEA&#10;AADcAAAADwAAAGRycy9kb3ducmV2LnhtbERPTYvCMBC9L/gfwgje1lQPslajiKXg3lzXi7ehGdti&#10;M2mTbFv/vVlY2Ns83uds96NpRE/O15YVLOYJCOLC6ppLBdfv/P0DhA/IGhvLpOBJHva7ydsWU20H&#10;/qL+EkoRQ9inqKAKoU2l9EVFBv3ctsSRu1tnMEToSqkdDjHcNHKZJCtpsObYUGFLx4qKx+XHKMjc&#10;Suf+eMry9W3Iwue56zvZKTWbjocNiEBj+Bf/uU86zl+s4feZeIH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Get7jBAAAA3AAAAA8AAAAAAAAAAAAAAAAAmAIAAGRycy9kb3du&#10;cmV2LnhtbFBLBQYAAAAABAAEAPUAAACGAwAAAAA=&#10;" filled="f" stroked="f" strokeweight="0">
                    <v:textbox inset="0,0,0,0">
                      <w:txbxContent>
                        <w:p w:rsidR="00741D58" w:rsidRPr="00CF380D" w:rsidRDefault="00741D58" w:rsidP="00CC53AE">
                          <w:pPr>
                            <w:ind w:firstLine="0"/>
                            <w:jc w:val="center"/>
                            <w:rPr>
                              <w:szCs w:val="24"/>
                            </w:rPr>
                          </w:pPr>
                          <w:r w:rsidRPr="00CF380D">
                            <w:rPr>
                              <w:i/>
                              <w:color w:val="800000"/>
                              <w:szCs w:val="24"/>
                            </w:rPr>
                            <w:t>Деловые отношения</w:t>
                          </w:r>
                        </w:p>
                      </w:txbxContent>
                    </v:textbox>
                  </v:rect>
                  <v:rect id="Rectangle 132" o:spid="_x0000_s1114" style="position:absolute;left:3885;top:5222;width:6289;height:3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jUmMQA&#10;AADcAAAADwAAAGRycy9kb3ducmV2LnhtbESPQW/CMAyF75P4D5GRdhspHNDWERCiqgS3jXHZzWq8&#10;tlrjtElou38/HybtZus9v/d5d5hdp0YKsfVsYL3KQBFX3rZcG7h9lE/PoGJCtth5JgM/FOGwXzzs&#10;MLd+4ncar6lWEsIxRwNNSn2udawachhXvicW7csHh0nWUGsbcJJw1+lNlm21w5alocGeTg1V39e7&#10;M1CErS3j6VyUL59TkS5vwzjowZjH5Xx8BZVoTv/mv+uzFfyN4MszMoH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7I1JjEAAAA3AAAAA8AAAAAAAAAAAAAAAAAmAIAAGRycy9k&#10;b3ducmV2LnhtbFBLBQYAAAAABAAEAPUAAACJAwAAAAA=&#10;" filled="f" stroked="f" strokeweight="0">
                    <v:textbox inset="0,0,0,0">
                      <w:txbxContent>
                        <w:p w:rsidR="00741D58" w:rsidRPr="00CF380D" w:rsidRDefault="00741D58" w:rsidP="00CC53AE">
                          <w:pPr>
                            <w:ind w:firstLine="0"/>
                            <w:rPr>
                              <w:color w:val="0F06BA"/>
                            </w:rPr>
                          </w:pPr>
                          <w:r w:rsidRPr="00CF380D">
                            <w:rPr>
                              <w:b/>
                              <w:color w:val="0F06BA"/>
                              <w:sz w:val="22"/>
                            </w:rPr>
                            <w:t>Межличностные отношения</w:t>
                          </w:r>
                        </w:p>
                      </w:txbxContent>
                    </v:textbox>
                  </v:rect>
                  <v:rect id="Rectangle 133" o:spid="_x0000_s1115" style="position:absolute;left:3885;top:12525;width:6289;height:3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RxA8EA&#10;AADcAAAADwAAAGRycy9kb3ducmV2LnhtbERPTYvCMBC9L/gfwgh7W1M9iFuNIpaCe1tdL96GZmyL&#10;zaRNYlv/vVlY2Ns83udsdqNpRE/O15YVzGcJCOLC6ppLBZef/GMFwgdkjY1lUvAkD7vt5G2DqbYD&#10;n6g/h1LEEPYpKqhCaFMpfVGRQT+zLXHkbtYZDBG6UmqHQww3jVwkyVIarDk2VNjSoaLifn4YBZlb&#10;6twfjln+eR2y8PXd9Z3slHqfjvs1iEBj+Bf/uY86zl/M4feZeIH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EcQPBAAAA3AAAAA8AAAAAAAAAAAAAAAAAmAIAAGRycy9kb3du&#10;cmV2LnhtbFBLBQYAAAAABAAEAPUAAACGAwAAAAA=&#10;" filled="f" stroked="f" strokeweight="0">
                    <v:textbox inset="0,0,0,0">
                      <w:txbxContent>
                        <w:p w:rsidR="00741D58" w:rsidRPr="00CF380D" w:rsidRDefault="00741D58" w:rsidP="00CC53AE">
                          <w:pPr>
                            <w:ind w:firstLine="0"/>
                            <w:jc w:val="center"/>
                            <w:rPr>
                              <w:szCs w:val="24"/>
                            </w:rPr>
                          </w:pPr>
                          <w:r w:rsidRPr="00CF380D">
                            <w:rPr>
                              <w:i/>
                              <w:color w:val="800000"/>
                              <w:szCs w:val="24"/>
                            </w:rPr>
                            <w:t>Деловые отношения</w:t>
                          </w:r>
                        </w:p>
                      </w:txbxContent>
                    </v:textbox>
                  </v:rect>
                  <v:line id="Line 130" o:spid="_x0000_s1116" style="position:absolute;flip:x;visibility:visible;mso-wrap-style:square" from="13741,3751" to="15012,53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z7sIAAADcAAAADwAAAGRycy9kb3ducmV2LnhtbERPTWvCQBC9F/wPyxR6q5umVEx0FSkU&#10;LBRKo3ges2MSzM6G3anGf98tFHqbx/uc5Xp0vbpQiJ1nA0/TDBRx7W3HjYH97u1xDioKssXeMxm4&#10;UYT1anK3xNL6K3/RpZJGpRCOJRpoRYZS61i35DBO/UCcuJMPDiXB0Ggb8JrCXa/zLJtphx2nhhYH&#10;em2pPlffzkD/PtseD/LxXBRFJWF8CbfPeTDm4X7cLEAJjfIv/nNvbZqf5/D7TLpAr3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X/z7sIAAADcAAAADwAAAAAAAAAAAAAA&#10;AAChAgAAZHJzL2Rvd25yZXYueG1sUEsFBgAAAAAEAAQA+QAAAJADAAAAAA==&#10;">
                    <v:stroke endarrow="open" endarrowwidth="narrow" endarrowlength="short"/>
                  </v:line>
                </v:group>
                <v:line id="Line 134" o:spid="_x0000_s1117" style="position:absolute;flip:x y;visibility:visible;mso-wrap-style:square" from="2781,13079" to="3381,137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6UMDMQAAADcAAAADwAAAGRycy9kb3ducmV2LnhtbESPzWrDMBCE74W8g9hCb43sFIpxI4dQ&#10;CJRACvkhvS7WxjK2VsZSY6VPHxUKve0yM9/OLlfR9uJKo28dK8jnGQji2umWGwWn4+a5AOEDssbe&#10;MSm4kYdVNXtYYqndxHu6HkIjEoR9iQpMCEMppa8NWfRzNxAn7eJGiyGtYyP1iFOC214usuxVWmw5&#10;XTA40Luhujt820T5uhW6+/zhswu7KcZjvjVFrtTTY1y/gQgUw7/5L/2hU/3FC/w+kyaQ1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pQwMxAAAANwAAAAPAAAAAAAAAAAA&#10;AAAAAKECAABkcnMvZG93bnJldi54bWxQSwUGAAAAAAQABAD5AAAAkgMAAAAA&#10;">
                  <v:stroke endarrow="open"/>
                </v:line>
              </v:group>
            </w:pict>
          </mc:Fallback>
        </mc:AlternateContent>
      </w:r>
    </w:p>
    <w:p w:rsidR="00CC53AE" w:rsidRPr="00CC53AE" w:rsidRDefault="00CC53AE" w:rsidP="00CC53AE">
      <w:pPr>
        <w:ind w:firstLine="397"/>
        <w:rPr>
          <w:sz w:val="20"/>
        </w:rPr>
      </w:pPr>
    </w:p>
    <w:p w:rsidR="00CC53AE" w:rsidRPr="00CC53AE" w:rsidRDefault="00CC53AE" w:rsidP="00CC53AE">
      <w:pPr>
        <w:ind w:firstLine="397"/>
        <w:rPr>
          <w:sz w:val="20"/>
        </w:rPr>
      </w:pPr>
    </w:p>
    <w:p w:rsidR="00CC53AE" w:rsidRPr="00CC53AE" w:rsidRDefault="00CC53AE" w:rsidP="00CC53AE">
      <w:pPr>
        <w:ind w:firstLine="397"/>
        <w:rPr>
          <w:sz w:val="20"/>
        </w:rPr>
      </w:pPr>
    </w:p>
    <w:p w:rsidR="00CC53AE" w:rsidRPr="00CC53AE" w:rsidRDefault="00CC53AE" w:rsidP="00CC53AE">
      <w:pPr>
        <w:ind w:firstLine="397"/>
        <w:rPr>
          <w:sz w:val="20"/>
        </w:rPr>
      </w:pPr>
    </w:p>
    <w:p w:rsidR="00CC53AE" w:rsidRPr="00CC53AE" w:rsidRDefault="00CC53AE" w:rsidP="00CC53AE">
      <w:pPr>
        <w:ind w:firstLine="397"/>
        <w:rPr>
          <w:sz w:val="20"/>
        </w:rPr>
      </w:pPr>
    </w:p>
    <w:p w:rsidR="00CC53AE" w:rsidRPr="00CC53AE" w:rsidRDefault="00CC53AE" w:rsidP="00CC53AE">
      <w:pPr>
        <w:ind w:firstLine="397"/>
        <w:rPr>
          <w:sz w:val="20"/>
        </w:rPr>
      </w:pPr>
    </w:p>
    <w:p w:rsidR="00CC53AE" w:rsidRPr="00CC53AE" w:rsidRDefault="00CC53AE" w:rsidP="00CC53AE">
      <w:pPr>
        <w:ind w:firstLine="397"/>
        <w:rPr>
          <w:sz w:val="20"/>
        </w:rPr>
      </w:pPr>
    </w:p>
    <w:p w:rsidR="00CC53AE" w:rsidRPr="00CC53AE" w:rsidRDefault="00CC53AE" w:rsidP="00CC53AE">
      <w:pPr>
        <w:ind w:firstLine="397"/>
        <w:rPr>
          <w:sz w:val="20"/>
        </w:rPr>
      </w:pPr>
    </w:p>
    <w:p w:rsidR="00CC53AE" w:rsidRPr="00CC53AE" w:rsidRDefault="00CC53AE" w:rsidP="00CC53AE">
      <w:pPr>
        <w:keepNext/>
        <w:ind w:firstLine="0"/>
        <w:jc w:val="center"/>
        <w:outlineLvl w:val="2"/>
        <w:rPr>
          <w:bCs/>
          <w:szCs w:val="28"/>
        </w:rPr>
      </w:pPr>
    </w:p>
    <w:p w:rsidR="00CC53AE" w:rsidRPr="00CC53AE" w:rsidRDefault="00CC53AE" w:rsidP="00CC53AE">
      <w:pPr>
        <w:keepNext/>
        <w:ind w:firstLine="0"/>
        <w:jc w:val="center"/>
        <w:outlineLvl w:val="2"/>
        <w:rPr>
          <w:bCs/>
          <w:szCs w:val="28"/>
        </w:rPr>
      </w:pPr>
      <w:r w:rsidRPr="00CC53AE">
        <w:rPr>
          <w:bCs/>
          <w:szCs w:val="28"/>
        </w:rPr>
        <w:t>Рис. 1. Деловые и межличностные отношения</w:t>
      </w:r>
    </w:p>
    <w:p w:rsidR="00CC53AE" w:rsidRPr="00CC53AE" w:rsidRDefault="00CC53AE" w:rsidP="00CC53AE">
      <w:pPr>
        <w:ind w:firstLine="397"/>
        <w:rPr>
          <w:sz w:val="20"/>
        </w:rPr>
      </w:pPr>
    </w:p>
    <w:p w:rsidR="00CC53AE" w:rsidRPr="00CC53AE" w:rsidRDefault="00CC53AE" w:rsidP="00CC53AE">
      <w:pPr>
        <w:widowControl w:val="0"/>
        <w:spacing w:before="120" w:after="120"/>
        <w:ind w:firstLine="0"/>
        <w:jc w:val="center"/>
        <w:outlineLvl w:val="2"/>
        <w:rPr>
          <w:rFonts w:ascii="Arial" w:eastAsiaTheme="minorHAnsi" w:hAnsi="Arial" w:cstheme="minorBidi"/>
          <w:i/>
          <w:szCs w:val="22"/>
        </w:rPr>
      </w:pPr>
      <w:r w:rsidRPr="00CC53AE">
        <w:rPr>
          <w:rFonts w:ascii="Arial" w:eastAsiaTheme="minorHAnsi" w:hAnsi="Arial" w:cstheme="minorBidi"/>
          <w:i/>
          <w:szCs w:val="22"/>
        </w:rPr>
        <w:t xml:space="preserve">Технология социометрических исследований </w:t>
      </w:r>
    </w:p>
    <w:p w:rsidR="006B69DA" w:rsidRDefault="006B69DA" w:rsidP="00CC53AE">
      <w:pPr>
        <w:rPr>
          <w:color w:val="000000" w:themeColor="text1"/>
          <w:szCs w:val="22"/>
        </w:rPr>
      </w:pPr>
      <w:r w:rsidRPr="006B69DA">
        <w:rPr>
          <w:color w:val="000000" w:themeColor="text1"/>
          <w:szCs w:val="22"/>
        </w:rPr>
        <w:t xml:space="preserve">Для социометрического исследования структуры отношений в </w:t>
      </w:r>
      <w:proofErr w:type="gramStart"/>
      <w:r w:rsidRPr="006B69DA">
        <w:rPr>
          <w:color w:val="000000" w:themeColor="text1"/>
          <w:szCs w:val="22"/>
        </w:rPr>
        <w:t>студен-ческой</w:t>
      </w:r>
      <w:proofErr w:type="gramEnd"/>
      <w:r w:rsidRPr="006B69DA">
        <w:rPr>
          <w:color w:val="000000" w:themeColor="text1"/>
          <w:szCs w:val="22"/>
        </w:rPr>
        <w:t xml:space="preserve"> группе можно использовать различные специализированные компь</w:t>
      </w:r>
      <w:r w:rsidRPr="006B69DA">
        <w:rPr>
          <w:color w:val="000000" w:themeColor="text1"/>
          <w:szCs w:val="22"/>
        </w:rPr>
        <w:t>ю</w:t>
      </w:r>
      <w:r w:rsidRPr="006B69DA">
        <w:rPr>
          <w:color w:val="000000" w:themeColor="text1"/>
          <w:szCs w:val="22"/>
        </w:rPr>
        <w:t>терные программы, основанные на социометрической методике, например,  «</w:t>
      </w:r>
      <w:proofErr w:type="spellStart"/>
      <w:r w:rsidRPr="006B69DA">
        <w:rPr>
          <w:color w:val="000000" w:themeColor="text1"/>
          <w:szCs w:val="22"/>
        </w:rPr>
        <w:t>SociometryPro</w:t>
      </w:r>
      <w:proofErr w:type="spellEnd"/>
      <w:r w:rsidRPr="006B69DA">
        <w:rPr>
          <w:color w:val="000000" w:themeColor="text1"/>
          <w:szCs w:val="22"/>
        </w:rPr>
        <w:t>». Но можно выполнять обработку данных и вручную.</w:t>
      </w:r>
    </w:p>
    <w:p w:rsidR="00CC53AE" w:rsidRPr="00CC53AE" w:rsidRDefault="00CC53AE" w:rsidP="00CC53AE">
      <w:pPr>
        <w:rPr>
          <w:color w:val="000000" w:themeColor="text1"/>
          <w:szCs w:val="22"/>
        </w:rPr>
      </w:pPr>
      <w:proofErr w:type="gramStart"/>
      <w:r w:rsidRPr="00CC53AE">
        <w:rPr>
          <w:color w:val="000000" w:themeColor="text1"/>
          <w:szCs w:val="22"/>
        </w:rPr>
        <w:t xml:space="preserve">Социометрическое исследование </w:t>
      </w:r>
      <w:r w:rsidR="006B69DA" w:rsidRPr="006B69DA">
        <w:rPr>
          <w:color w:val="000000" w:themeColor="text1"/>
          <w:szCs w:val="22"/>
        </w:rPr>
        <w:t>(</w:t>
      </w:r>
      <w:r w:rsidR="006B69DA">
        <w:rPr>
          <w:color w:val="000000" w:themeColor="text1"/>
          <w:szCs w:val="22"/>
        </w:rPr>
        <w:t>как и другие виды социологических исследований</w:t>
      </w:r>
      <w:r w:rsidR="006B69DA" w:rsidRPr="006B69DA">
        <w:rPr>
          <w:color w:val="000000" w:themeColor="text1"/>
          <w:szCs w:val="22"/>
        </w:rPr>
        <w:t xml:space="preserve">) </w:t>
      </w:r>
      <w:r w:rsidRPr="00CC53AE">
        <w:rPr>
          <w:color w:val="000000" w:themeColor="text1"/>
          <w:szCs w:val="22"/>
        </w:rPr>
        <w:t xml:space="preserve">проводится в три стадии, реализующие: во-первых, </w:t>
      </w:r>
      <w:r w:rsidRPr="00CC53AE">
        <w:rPr>
          <w:i/>
          <w:color w:val="000000" w:themeColor="text1"/>
          <w:szCs w:val="22"/>
        </w:rPr>
        <w:t>опрос</w:t>
      </w:r>
      <w:r w:rsidRPr="00CC53AE">
        <w:rPr>
          <w:color w:val="000000" w:themeColor="text1"/>
          <w:szCs w:val="22"/>
        </w:rPr>
        <w:t xml:space="preserve"> каждого члена малой группы с целью установления тех коллег, с которыми он предпочел бы (положительный выбор) или, напротив, не захотел бы (о</w:t>
      </w:r>
      <w:r w:rsidRPr="00CC53AE">
        <w:rPr>
          <w:color w:val="000000" w:themeColor="text1"/>
          <w:szCs w:val="22"/>
        </w:rPr>
        <w:t>т</w:t>
      </w:r>
      <w:r w:rsidRPr="00CC53AE">
        <w:rPr>
          <w:color w:val="000000" w:themeColor="text1"/>
          <w:szCs w:val="22"/>
        </w:rPr>
        <w:t xml:space="preserve">рицательный выбор) участвовать в определенном виде деятельности (в труде, быту, досуге) или взаимодействовать в какой-либо ситуации (критической, проблемной, радостной), во-вторых, </w:t>
      </w:r>
      <w:r w:rsidRPr="00CC53AE">
        <w:rPr>
          <w:i/>
          <w:color w:val="000000" w:themeColor="text1"/>
          <w:szCs w:val="22"/>
        </w:rPr>
        <w:t>обработку</w:t>
      </w:r>
      <w:r w:rsidRPr="00CC53AE">
        <w:rPr>
          <w:color w:val="000000" w:themeColor="text1"/>
          <w:szCs w:val="22"/>
        </w:rPr>
        <w:t xml:space="preserve"> результатов опроса, в-третьих</w:t>
      </w:r>
      <w:proofErr w:type="gramEnd"/>
      <w:r w:rsidRPr="00CC53AE">
        <w:rPr>
          <w:color w:val="000000" w:themeColor="text1"/>
          <w:szCs w:val="22"/>
        </w:rPr>
        <w:t xml:space="preserve">, </w:t>
      </w:r>
      <w:r w:rsidRPr="00CC53AE">
        <w:rPr>
          <w:i/>
          <w:color w:val="000000" w:themeColor="text1"/>
          <w:szCs w:val="22"/>
        </w:rPr>
        <w:t xml:space="preserve">интерпретацию </w:t>
      </w:r>
      <w:r w:rsidRPr="00CC53AE">
        <w:rPr>
          <w:color w:val="000000" w:themeColor="text1"/>
          <w:szCs w:val="22"/>
        </w:rPr>
        <w:t xml:space="preserve">полученных данных. </w:t>
      </w:r>
    </w:p>
    <w:p w:rsidR="00AB681B" w:rsidRDefault="00AB681B" w:rsidP="00CC53AE">
      <w:pPr>
        <w:rPr>
          <w:color w:val="000000" w:themeColor="text1"/>
          <w:szCs w:val="22"/>
        </w:rPr>
      </w:pPr>
    </w:p>
    <w:p w:rsidR="00CC53AE" w:rsidRPr="00CC53AE" w:rsidRDefault="00AB681B" w:rsidP="00CC53AE">
      <w:pPr>
        <w:rPr>
          <w:color w:val="000000" w:themeColor="text1"/>
          <w:szCs w:val="22"/>
        </w:rPr>
      </w:pPr>
      <w:r w:rsidRPr="00AB681B">
        <w:rPr>
          <w:color w:val="000000" w:themeColor="text1"/>
          <w:szCs w:val="22"/>
        </w:rPr>
        <w:t>1.</w:t>
      </w:r>
      <w:r w:rsidR="00CC53AE" w:rsidRPr="00CC53AE">
        <w:rPr>
          <w:b/>
          <w:i/>
          <w:color w:val="000000" w:themeColor="text1"/>
          <w:szCs w:val="22"/>
        </w:rPr>
        <w:t>Стадия опроса</w:t>
      </w:r>
      <w:r w:rsidR="00CC53AE" w:rsidRPr="00CC53AE">
        <w:rPr>
          <w:color w:val="000000" w:themeColor="text1"/>
          <w:szCs w:val="22"/>
        </w:rPr>
        <w:t xml:space="preserve"> включает следующие процедуры: </w:t>
      </w:r>
    </w:p>
    <w:p w:rsidR="00CC53AE" w:rsidRPr="00CC53AE" w:rsidRDefault="00CC53AE" w:rsidP="00CC53AE">
      <w:pPr>
        <w:rPr>
          <w:color w:val="000000" w:themeColor="text1"/>
          <w:szCs w:val="22"/>
        </w:rPr>
      </w:pPr>
      <w:r w:rsidRPr="00CC53AE">
        <w:rPr>
          <w:color w:val="000000" w:themeColor="text1"/>
          <w:szCs w:val="22"/>
        </w:rPr>
        <w:t>а) определение параметров социометрического исследования;</w:t>
      </w:r>
    </w:p>
    <w:p w:rsidR="00CC53AE" w:rsidRPr="00CC53AE" w:rsidRDefault="00CC53AE" w:rsidP="00CC53AE">
      <w:pPr>
        <w:rPr>
          <w:color w:val="000000" w:themeColor="text1"/>
          <w:szCs w:val="22"/>
        </w:rPr>
      </w:pPr>
      <w:r w:rsidRPr="00CC53AE">
        <w:rPr>
          <w:color w:val="000000" w:themeColor="text1"/>
          <w:szCs w:val="22"/>
        </w:rPr>
        <w:t xml:space="preserve">б) формулирование вопросов анкеты; </w:t>
      </w:r>
    </w:p>
    <w:p w:rsidR="00CC53AE" w:rsidRPr="00CC53AE" w:rsidRDefault="00CC53AE" w:rsidP="00CC53AE">
      <w:pPr>
        <w:rPr>
          <w:color w:val="000000" w:themeColor="text1"/>
          <w:szCs w:val="22"/>
        </w:rPr>
      </w:pPr>
      <w:r w:rsidRPr="00CC53AE">
        <w:rPr>
          <w:color w:val="000000" w:themeColor="text1"/>
          <w:szCs w:val="22"/>
        </w:rPr>
        <w:t xml:space="preserve">в) организацию и проведение опроса; </w:t>
      </w:r>
    </w:p>
    <w:p w:rsidR="00CC53AE" w:rsidRPr="00CC53AE" w:rsidRDefault="00CC53AE" w:rsidP="00CC53AE">
      <w:pPr>
        <w:rPr>
          <w:color w:val="000000" w:themeColor="text1"/>
          <w:szCs w:val="22"/>
        </w:rPr>
      </w:pPr>
      <w:r w:rsidRPr="00CC53AE">
        <w:rPr>
          <w:color w:val="000000" w:themeColor="text1"/>
          <w:szCs w:val="22"/>
        </w:rPr>
        <w:t>г) обобщение и фиксацию полученных данных в виде социометрич</w:t>
      </w:r>
      <w:r w:rsidRPr="00CC53AE">
        <w:rPr>
          <w:color w:val="000000" w:themeColor="text1"/>
          <w:szCs w:val="22"/>
        </w:rPr>
        <w:t>е</w:t>
      </w:r>
      <w:r w:rsidRPr="00CC53AE">
        <w:rPr>
          <w:color w:val="000000" w:themeColor="text1"/>
          <w:szCs w:val="22"/>
        </w:rPr>
        <w:t>ской матрицы.</w:t>
      </w:r>
    </w:p>
    <w:p w:rsidR="00AB681B" w:rsidRDefault="00AB681B" w:rsidP="00CC53AE">
      <w:pPr>
        <w:rPr>
          <w:color w:val="000000" w:themeColor="text1"/>
          <w:szCs w:val="22"/>
        </w:rPr>
      </w:pPr>
    </w:p>
    <w:p w:rsidR="00CC53AE" w:rsidRPr="00CC53AE" w:rsidRDefault="00AB681B" w:rsidP="00CC53AE">
      <w:pPr>
        <w:rPr>
          <w:color w:val="000000" w:themeColor="text1"/>
          <w:szCs w:val="22"/>
        </w:rPr>
      </w:pPr>
      <w:r w:rsidRPr="00AB681B">
        <w:rPr>
          <w:color w:val="000000" w:themeColor="text1"/>
          <w:szCs w:val="22"/>
        </w:rPr>
        <w:t>2.</w:t>
      </w:r>
      <w:r>
        <w:rPr>
          <w:b/>
          <w:i/>
          <w:color w:val="000000" w:themeColor="text1"/>
          <w:szCs w:val="22"/>
        </w:rPr>
        <w:t xml:space="preserve"> </w:t>
      </w:r>
      <w:r w:rsidR="00CC53AE" w:rsidRPr="00CC53AE">
        <w:rPr>
          <w:b/>
          <w:i/>
          <w:color w:val="000000" w:themeColor="text1"/>
          <w:szCs w:val="22"/>
        </w:rPr>
        <w:t>Стадия обработки</w:t>
      </w:r>
      <w:r w:rsidR="00CC53AE" w:rsidRPr="00CC53AE">
        <w:rPr>
          <w:color w:val="000000" w:themeColor="text1"/>
          <w:szCs w:val="22"/>
        </w:rPr>
        <w:t xml:space="preserve"> включает следующие процедуры:</w:t>
      </w:r>
    </w:p>
    <w:p w:rsidR="00CC53AE" w:rsidRPr="00CC53AE" w:rsidRDefault="00CC53AE" w:rsidP="00CC53AE">
      <w:pPr>
        <w:rPr>
          <w:color w:val="000000" w:themeColor="text1"/>
          <w:szCs w:val="22"/>
        </w:rPr>
      </w:pPr>
      <w:r w:rsidRPr="00CC53AE">
        <w:rPr>
          <w:color w:val="000000" w:themeColor="text1"/>
          <w:szCs w:val="22"/>
        </w:rPr>
        <w:t>а) первичный подсчет и проверку балансовых соотношений в соци</w:t>
      </w:r>
      <w:r w:rsidRPr="00CC53AE">
        <w:rPr>
          <w:color w:val="000000" w:themeColor="text1"/>
          <w:szCs w:val="22"/>
        </w:rPr>
        <w:t>о</w:t>
      </w:r>
      <w:r w:rsidRPr="00CC53AE">
        <w:rPr>
          <w:color w:val="000000" w:themeColor="text1"/>
          <w:szCs w:val="22"/>
        </w:rPr>
        <w:t>метрической матрице;</w:t>
      </w:r>
    </w:p>
    <w:p w:rsidR="00CC53AE" w:rsidRPr="00CC53AE" w:rsidRDefault="00CC53AE" w:rsidP="00CC53AE">
      <w:pPr>
        <w:rPr>
          <w:color w:val="000000" w:themeColor="text1"/>
          <w:szCs w:val="22"/>
        </w:rPr>
      </w:pPr>
      <w:r w:rsidRPr="00CC53AE">
        <w:rPr>
          <w:color w:val="000000" w:themeColor="text1"/>
          <w:szCs w:val="22"/>
        </w:rPr>
        <w:t>б) вычисление групповых индексов;</w:t>
      </w:r>
    </w:p>
    <w:p w:rsidR="00CC53AE" w:rsidRPr="00CC53AE" w:rsidRDefault="00CC53AE" w:rsidP="00CC53AE">
      <w:pPr>
        <w:rPr>
          <w:color w:val="000000" w:themeColor="text1"/>
          <w:szCs w:val="22"/>
        </w:rPr>
      </w:pPr>
      <w:r w:rsidRPr="00CC53AE">
        <w:rPr>
          <w:color w:val="000000" w:themeColor="text1"/>
          <w:szCs w:val="22"/>
        </w:rPr>
        <w:t>в) вычисление индивидуальных индексов;</w:t>
      </w:r>
    </w:p>
    <w:p w:rsidR="00CC53AE" w:rsidRPr="00CC53AE" w:rsidRDefault="00CC53AE" w:rsidP="00CC53AE">
      <w:pPr>
        <w:rPr>
          <w:color w:val="000000" w:themeColor="text1"/>
          <w:szCs w:val="22"/>
        </w:rPr>
      </w:pPr>
      <w:r w:rsidRPr="00CC53AE">
        <w:rPr>
          <w:color w:val="000000" w:themeColor="text1"/>
          <w:szCs w:val="22"/>
        </w:rPr>
        <w:t xml:space="preserve">г) построение </w:t>
      </w:r>
      <w:proofErr w:type="spellStart"/>
      <w:r w:rsidRPr="00CC53AE">
        <w:rPr>
          <w:color w:val="000000" w:themeColor="text1"/>
          <w:szCs w:val="22"/>
        </w:rPr>
        <w:t>социограмм</w:t>
      </w:r>
      <w:proofErr w:type="spellEnd"/>
      <w:r w:rsidRPr="00CC53AE">
        <w:rPr>
          <w:color w:val="000000" w:themeColor="text1"/>
          <w:szCs w:val="22"/>
        </w:rPr>
        <w:t>.</w:t>
      </w:r>
    </w:p>
    <w:p w:rsidR="002D248A" w:rsidRPr="00AB681B" w:rsidRDefault="002D248A" w:rsidP="00CC53AE">
      <w:pPr>
        <w:rPr>
          <w:color w:val="000000" w:themeColor="text1"/>
          <w:szCs w:val="22"/>
        </w:rPr>
      </w:pPr>
    </w:p>
    <w:p w:rsidR="00CC53AE" w:rsidRPr="00CC53AE" w:rsidRDefault="00AB681B" w:rsidP="00CC53AE">
      <w:pPr>
        <w:rPr>
          <w:color w:val="000000" w:themeColor="text1"/>
          <w:szCs w:val="22"/>
        </w:rPr>
      </w:pPr>
      <w:r w:rsidRPr="00AB681B">
        <w:rPr>
          <w:color w:val="000000" w:themeColor="text1"/>
          <w:szCs w:val="22"/>
        </w:rPr>
        <w:t>3.</w:t>
      </w:r>
      <w:r>
        <w:rPr>
          <w:b/>
          <w:i/>
          <w:color w:val="000000" w:themeColor="text1"/>
          <w:szCs w:val="22"/>
        </w:rPr>
        <w:t xml:space="preserve"> </w:t>
      </w:r>
      <w:r w:rsidR="00CC53AE" w:rsidRPr="00CC53AE">
        <w:rPr>
          <w:b/>
          <w:i/>
          <w:color w:val="000000" w:themeColor="text1"/>
          <w:szCs w:val="22"/>
        </w:rPr>
        <w:t xml:space="preserve">Стадия интерпретации </w:t>
      </w:r>
      <w:r w:rsidR="00CC53AE" w:rsidRPr="00CC53AE">
        <w:rPr>
          <w:color w:val="000000" w:themeColor="text1"/>
          <w:szCs w:val="22"/>
        </w:rPr>
        <w:t>включает следующие процедуры:</w:t>
      </w:r>
    </w:p>
    <w:p w:rsidR="00CC53AE" w:rsidRPr="00CC53AE" w:rsidRDefault="00CC53AE" w:rsidP="00CC53AE">
      <w:pPr>
        <w:rPr>
          <w:color w:val="000000" w:themeColor="text1"/>
          <w:szCs w:val="22"/>
        </w:rPr>
      </w:pPr>
      <w:r w:rsidRPr="00CC53AE">
        <w:rPr>
          <w:color w:val="000000" w:themeColor="text1"/>
          <w:szCs w:val="22"/>
        </w:rPr>
        <w:t>а) локальный анализ и трактовк</w:t>
      </w:r>
      <w:r w:rsidR="007B360C">
        <w:rPr>
          <w:color w:val="000000" w:themeColor="text1"/>
          <w:szCs w:val="22"/>
        </w:rPr>
        <w:t>у</w:t>
      </w:r>
      <w:r w:rsidRPr="00CC53AE">
        <w:rPr>
          <w:color w:val="000000" w:themeColor="text1"/>
          <w:szCs w:val="22"/>
        </w:rPr>
        <w:t xml:space="preserve"> результатов расчета каждого индик</w:t>
      </w:r>
      <w:r w:rsidRPr="00CC53AE">
        <w:rPr>
          <w:color w:val="000000" w:themeColor="text1"/>
          <w:szCs w:val="22"/>
        </w:rPr>
        <w:t>а</w:t>
      </w:r>
      <w:r w:rsidRPr="00CC53AE">
        <w:rPr>
          <w:color w:val="000000" w:themeColor="text1"/>
          <w:szCs w:val="22"/>
        </w:rPr>
        <w:t>тора;</w:t>
      </w:r>
    </w:p>
    <w:p w:rsidR="00CC53AE" w:rsidRPr="00CC53AE" w:rsidRDefault="00CC53AE" w:rsidP="00CC53AE">
      <w:pPr>
        <w:rPr>
          <w:color w:val="000000" w:themeColor="text1"/>
          <w:szCs w:val="22"/>
        </w:rPr>
      </w:pPr>
      <w:r w:rsidRPr="00CC53AE">
        <w:rPr>
          <w:color w:val="000000" w:themeColor="text1"/>
          <w:szCs w:val="22"/>
        </w:rPr>
        <w:t xml:space="preserve">б) качественный анализ и трактовка результатов расчета </w:t>
      </w:r>
      <w:r w:rsidRPr="00CC53AE">
        <w:rPr>
          <w:i/>
          <w:color w:val="000000" w:themeColor="text1"/>
          <w:szCs w:val="22"/>
        </w:rPr>
        <w:t xml:space="preserve">групповых </w:t>
      </w:r>
      <w:r w:rsidRPr="00CC53AE">
        <w:rPr>
          <w:color w:val="000000" w:themeColor="text1"/>
          <w:szCs w:val="22"/>
        </w:rPr>
        <w:t>и</w:t>
      </w:r>
      <w:r w:rsidRPr="00CC53AE">
        <w:rPr>
          <w:color w:val="000000" w:themeColor="text1"/>
          <w:szCs w:val="22"/>
        </w:rPr>
        <w:t>н</w:t>
      </w:r>
      <w:r w:rsidRPr="00CC53AE">
        <w:rPr>
          <w:color w:val="000000" w:themeColor="text1"/>
          <w:szCs w:val="22"/>
        </w:rPr>
        <w:t xml:space="preserve">дикаторов и </w:t>
      </w:r>
      <w:proofErr w:type="spellStart"/>
      <w:r w:rsidRPr="00CC53AE">
        <w:rPr>
          <w:color w:val="000000" w:themeColor="text1"/>
          <w:szCs w:val="22"/>
        </w:rPr>
        <w:t>социограмм</w:t>
      </w:r>
      <w:proofErr w:type="spellEnd"/>
      <w:r w:rsidRPr="00CC53AE">
        <w:rPr>
          <w:color w:val="000000" w:themeColor="text1"/>
          <w:szCs w:val="22"/>
        </w:rPr>
        <w:t>;</w:t>
      </w:r>
    </w:p>
    <w:p w:rsidR="00CC53AE" w:rsidRPr="00CC53AE" w:rsidRDefault="00CC53AE" w:rsidP="00CC53AE">
      <w:pPr>
        <w:rPr>
          <w:color w:val="000000" w:themeColor="text1"/>
          <w:szCs w:val="22"/>
        </w:rPr>
      </w:pPr>
      <w:r w:rsidRPr="00CC53AE">
        <w:rPr>
          <w:color w:val="000000" w:themeColor="text1"/>
          <w:szCs w:val="22"/>
        </w:rPr>
        <w:t>в) качественный анализ и трактовк</w:t>
      </w:r>
      <w:r w:rsidR="007B360C">
        <w:rPr>
          <w:color w:val="000000" w:themeColor="text1"/>
          <w:szCs w:val="22"/>
        </w:rPr>
        <w:t>у</w:t>
      </w:r>
      <w:r w:rsidRPr="00CC53AE">
        <w:rPr>
          <w:color w:val="000000" w:themeColor="text1"/>
          <w:szCs w:val="22"/>
        </w:rPr>
        <w:t xml:space="preserve"> результатов расчета </w:t>
      </w:r>
      <w:r w:rsidRPr="00CC53AE">
        <w:rPr>
          <w:i/>
          <w:color w:val="000000" w:themeColor="text1"/>
          <w:szCs w:val="22"/>
        </w:rPr>
        <w:t>индивидуал</w:t>
      </w:r>
      <w:r w:rsidRPr="00CC53AE">
        <w:rPr>
          <w:i/>
          <w:color w:val="000000" w:themeColor="text1"/>
          <w:szCs w:val="22"/>
        </w:rPr>
        <w:t>ь</w:t>
      </w:r>
      <w:r w:rsidRPr="00CC53AE">
        <w:rPr>
          <w:i/>
          <w:color w:val="000000" w:themeColor="text1"/>
          <w:szCs w:val="22"/>
        </w:rPr>
        <w:t>ных</w:t>
      </w:r>
      <w:r w:rsidRPr="00CC53AE">
        <w:rPr>
          <w:color w:val="000000" w:themeColor="text1"/>
          <w:szCs w:val="22"/>
        </w:rPr>
        <w:t xml:space="preserve"> индикаторов и </w:t>
      </w:r>
      <w:proofErr w:type="spellStart"/>
      <w:r w:rsidRPr="00CC53AE">
        <w:rPr>
          <w:color w:val="000000" w:themeColor="text1"/>
          <w:szCs w:val="22"/>
        </w:rPr>
        <w:t>социограмм</w:t>
      </w:r>
      <w:proofErr w:type="spellEnd"/>
      <w:r w:rsidRPr="00CC53AE">
        <w:rPr>
          <w:color w:val="000000" w:themeColor="text1"/>
          <w:szCs w:val="22"/>
        </w:rPr>
        <w:t>;</w:t>
      </w:r>
    </w:p>
    <w:p w:rsidR="00CC53AE" w:rsidRPr="00CC53AE" w:rsidRDefault="00CC53AE" w:rsidP="00CC53AE">
      <w:pPr>
        <w:rPr>
          <w:color w:val="000000" w:themeColor="text1"/>
          <w:szCs w:val="22"/>
        </w:rPr>
      </w:pPr>
      <w:r w:rsidRPr="00CC53AE">
        <w:rPr>
          <w:color w:val="000000" w:themeColor="text1"/>
          <w:szCs w:val="22"/>
        </w:rPr>
        <w:lastRenderedPageBreak/>
        <w:t>г) комплексный анализ и трактовк</w:t>
      </w:r>
      <w:r w:rsidR="007B360C">
        <w:rPr>
          <w:color w:val="000000" w:themeColor="text1"/>
          <w:szCs w:val="22"/>
        </w:rPr>
        <w:t>у</w:t>
      </w:r>
      <w:r w:rsidRPr="00CC53AE">
        <w:rPr>
          <w:color w:val="000000" w:themeColor="text1"/>
          <w:szCs w:val="22"/>
        </w:rPr>
        <w:t xml:space="preserve"> результатов всего исследования;</w:t>
      </w:r>
    </w:p>
    <w:p w:rsidR="00CC53AE" w:rsidRPr="00CC53AE" w:rsidRDefault="00CC53AE" w:rsidP="00CC53AE">
      <w:pPr>
        <w:rPr>
          <w:color w:val="000000" w:themeColor="text1"/>
          <w:szCs w:val="22"/>
        </w:rPr>
      </w:pPr>
      <w:r w:rsidRPr="00CC53AE">
        <w:rPr>
          <w:color w:val="000000" w:themeColor="text1"/>
          <w:szCs w:val="22"/>
        </w:rPr>
        <w:t>д) формирование рекомендаций (по стабилизации и/или совершенств</w:t>
      </w:r>
      <w:r w:rsidRPr="00CC53AE">
        <w:rPr>
          <w:color w:val="000000" w:themeColor="text1"/>
          <w:szCs w:val="22"/>
        </w:rPr>
        <w:t>о</w:t>
      </w:r>
      <w:r w:rsidRPr="00CC53AE">
        <w:rPr>
          <w:color w:val="000000" w:themeColor="text1"/>
          <w:szCs w:val="22"/>
        </w:rPr>
        <w:t>ванию структуры отношений в группе);</w:t>
      </w:r>
    </w:p>
    <w:p w:rsidR="00CC53AE" w:rsidRDefault="00CC53AE" w:rsidP="00CC53AE">
      <w:pPr>
        <w:rPr>
          <w:color w:val="000000" w:themeColor="text1"/>
          <w:szCs w:val="22"/>
        </w:rPr>
      </w:pPr>
      <w:r w:rsidRPr="00CC53AE">
        <w:rPr>
          <w:color w:val="000000" w:themeColor="text1"/>
          <w:szCs w:val="22"/>
        </w:rPr>
        <w:t>е) рефлексия исследования (оценка его достоинств и недостатков).</w:t>
      </w:r>
    </w:p>
    <w:p w:rsidR="00CC53AE" w:rsidRPr="00CC53AE" w:rsidRDefault="00CC53AE" w:rsidP="00CC53AE">
      <w:pPr>
        <w:spacing w:before="120"/>
        <w:ind w:firstLine="0"/>
        <w:jc w:val="center"/>
        <w:rPr>
          <w:b/>
          <w:i/>
          <w:color w:val="000000" w:themeColor="text1"/>
          <w:szCs w:val="22"/>
        </w:rPr>
      </w:pPr>
      <w:r w:rsidRPr="00CC53AE">
        <w:rPr>
          <w:b/>
          <w:i/>
          <w:color w:val="000000" w:themeColor="text1"/>
          <w:szCs w:val="22"/>
        </w:rPr>
        <w:t xml:space="preserve">1. </w:t>
      </w:r>
      <w:r w:rsidRPr="00920213">
        <w:rPr>
          <w:rStyle w:val="20"/>
        </w:rPr>
        <w:t>Стадия опроса</w:t>
      </w:r>
    </w:p>
    <w:p w:rsidR="00CC53AE" w:rsidRPr="00CC53AE" w:rsidRDefault="00CC53AE" w:rsidP="00CC53AE">
      <w:pPr>
        <w:widowControl w:val="0"/>
        <w:spacing w:before="120" w:after="120"/>
        <w:ind w:firstLine="0"/>
        <w:jc w:val="center"/>
        <w:outlineLvl w:val="2"/>
        <w:rPr>
          <w:rFonts w:ascii="Arial" w:eastAsiaTheme="minorHAnsi" w:hAnsi="Arial" w:cstheme="minorBidi"/>
          <w:i/>
          <w:szCs w:val="22"/>
        </w:rPr>
      </w:pPr>
      <w:r w:rsidRPr="00CC53AE">
        <w:rPr>
          <w:rFonts w:ascii="Arial" w:eastAsiaTheme="minorHAnsi" w:hAnsi="Arial" w:cstheme="minorBidi"/>
          <w:i/>
          <w:szCs w:val="22"/>
        </w:rPr>
        <w:t>Определение параметров социометрического исследования</w:t>
      </w:r>
    </w:p>
    <w:p w:rsidR="00CC53AE" w:rsidRPr="00CC53AE" w:rsidRDefault="00CC53AE" w:rsidP="00CC53AE">
      <w:pPr>
        <w:rPr>
          <w:color w:val="000000" w:themeColor="text1"/>
          <w:szCs w:val="22"/>
        </w:rPr>
      </w:pPr>
      <w:r w:rsidRPr="00CC53AE">
        <w:rPr>
          <w:color w:val="000000" w:themeColor="text1"/>
          <w:szCs w:val="22"/>
        </w:rPr>
        <w:t xml:space="preserve">Основными параметрами социометрического исследования служат </w:t>
      </w:r>
      <w:r w:rsidRPr="0037581F">
        <w:rPr>
          <w:i/>
          <w:color w:val="000000" w:themeColor="text1"/>
          <w:szCs w:val="22"/>
        </w:rPr>
        <w:t>численность группы</w:t>
      </w:r>
      <w:r w:rsidRPr="00CC53AE">
        <w:rPr>
          <w:color w:val="000000" w:themeColor="text1"/>
          <w:szCs w:val="22"/>
        </w:rPr>
        <w:t xml:space="preserve"> </w:t>
      </w:r>
      <w:r w:rsidRPr="0037581F">
        <w:rPr>
          <w:b/>
          <w:color w:val="000000" w:themeColor="text1"/>
          <w:szCs w:val="22"/>
        </w:rPr>
        <w:t xml:space="preserve">N </w:t>
      </w:r>
      <w:r w:rsidRPr="00CC53AE">
        <w:rPr>
          <w:color w:val="000000" w:themeColor="text1"/>
          <w:szCs w:val="22"/>
        </w:rPr>
        <w:t xml:space="preserve">и </w:t>
      </w:r>
      <w:r w:rsidRPr="0037581F">
        <w:rPr>
          <w:i/>
          <w:color w:val="000000" w:themeColor="text1"/>
          <w:szCs w:val="22"/>
        </w:rPr>
        <w:t>величина социометрического отклонения</w:t>
      </w:r>
      <w:r w:rsidRPr="00CC53AE">
        <w:rPr>
          <w:color w:val="000000" w:themeColor="text1"/>
          <w:szCs w:val="22"/>
        </w:rPr>
        <w:t xml:space="preserve"> для нее </w:t>
      </w:r>
      <w:r w:rsidRPr="0037581F">
        <w:rPr>
          <w:rFonts w:eastAsiaTheme="minorHAnsi" w:cstheme="minorBidi"/>
          <w:b/>
          <w:bCs/>
          <w:color w:val="0F0F0F"/>
          <w:szCs w:val="28"/>
          <w:shd w:val="clear" w:color="auto" w:fill="FDFEFF"/>
          <w:lang w:val="en-US" w:eastAsia="en-US"/>
        </w:rPr>
        <w:t>d</w:t>
      </w:r>
      <w:r w:rsidRPr="00CC53AE">
        <w:rPr>
          <w:color w:val="000000" w:themeColor="text1"/>
          <w:szCs w:val="22"/>
        </w:rPr>
        <w:t xml:space="preserve"> (т.е. количество выбираемых членов группы каждым оптантом). Последний параметр зависит от типа проводимого исследования, от технологии выбора членов группы. Дело в том, что существует два типа выборов – </w:t>
      </w:r>
      <w:r w:rsidRPr="00CC53AE">
        <w:rPr>
          <w:i/>
          <w:color w:val="000000" w:themeColor="text1"/>
          <w:szCs w:val="22"/>
        </w:rPr>
        <w:t>непараме</w:t>
      </w:r>
      <w:r w:rsidRPr="00CC53AE">
        <w:rPr>
          <w:i/>
          <w:color w:val="000000" w:themeColor="text1"/>
          <w:szCs w:val="22"/>
        </w:rPr>
        <w:t>т</w:t>
      </w:r>
      <w:r w:rsidRPr="00CC53AE">
        <w:rPr>
          <w:i/>
          <w:color w:val="000000" w:themeColor="text1"/>
          <w:szCs w:val="22"/>
        </w:rPr>
        <w:t>рический</w:t>
      </w:r>
      <w:r w:rsidRPr="00CC53AE">
        <w:rPr>
          <w:color w:val="000000" w:themeColor="text1"/>
          <w:szCs w:val="22"/>
        </w:rPr>
        <w:t xml:space="preserve"> и</w:t>
      </w:r>
      <w:r w:rsidRPr="00CC53AE">
        <w:rPr>
          <w:b/>
          <w:color w:val="000000" w:themeColor="text1"/>
          <w:szCs w:val="22"/>
        </w:rPr>
        <w:t xml:space="preserve"> </w:t>
      </w:r>
      <w:r w:rsidRPr="00CC53AE">
        <w:rPr>
          <w:i/>
          <w:color w:val="000000" w:themeColor="text1"/>
          <w:szCs w:val="22"/>
        </w:rPr>
        <w:t>параметрический.</w:t>
      </w:r>
      <w:r w:rsidRPr="00CC53AE">
        <w:rPr>
          <w:color w:val="000000" w:themeColor="text1"/>
          <w:szCs w:val="22"/>
        </w:rPr>
        <w:t xml:space="preserve"> </w:t>
      </w:r>
    </w:p>
    <w:p w:rsidR="00CC53AE" w:rsidRPr="00CC53AE" w:rsidRDefault="00CC53AE" w:rsidP="00CC53AE">
      <w:pPr>
        <w:rPr>
          <w:color w:val="000000" w:themeColor="text1"/>
          <w:szCs w:val="22"/>
        </w:rPr>
      </w:pPr>
      <w:r w:rsidRPr="00CC53AE">
        <w:rPr>
          <w:color w:val="000000" w:themeColor="text1"/>
          <w:szCs w:val="22"/>
        </w:rPr>
        <w:t xml:space="preserve">При </w:t>
      </w:r>
      <w:r w:rsidRPr="00CC53AE">
        <w:rPr>
          <w:b/>
          <w:i/>
          <w:color w:val="000000" w:themeColor="text1"/>
          <w:szCs w:val="22"/>
        </w:rPr>
        <w:t>непараметрическом</w:t>
      </w:r>
      <w:r w:rsidRPr="00CC53AE">
        <w:rPr>
          <w:color w:val="000000" w:themeColor="text1"/>
          <w:szCs w:val="22"/>
        </w:rPr>
        <w:t xml:space="preserve"> выборе выбирающий должен как-то оценить  свое отношение ко </w:t>
      </w:r>
      <w:r w:rsidRPr="00CC53AE">
        <w:rPr>
          <w:i/>
          <w:color w:val="000000" w:themeColor="text1"/>
          <w:szCs w:val="22"/>
        </w:rPr>
        <w:t>всем</w:t>
      </w:r>
      <w:r w:rsidRPr="00CC53AE">
        <w:rPr>
          <w:color w:val="000000" w:themeColor="text1"/>
          <w:szCs w:val="22"/>
        </w:rPr>
        <w:t xml:space="preserve"> членам группы (число выборов при этом у всех ра</w:t>
      </w:r>
      <w:r w:rsidRPr="00CC53AE">
        <w:rPr>
          <w:color w:val="000000" w:themeColor="text1"/>
          <w:szCs w:val="22"/>
        </w:rPr>
        <w:t>в</w:t>
      </w:r>
      <w:r w:rsidRPr="00CC53AE">
        <w:rPr>
          <w:color w:val="000000" w:themeColor="text1"/>
          <w:szCs w:val="22"/>
        </w:rPr>
        <w:t xml:space="preserve">но N </w:t>
      </w:r>
      <w:r w:rsidRPr="00CC53AE">
        <w:rPr>
          <w:color w:val="000000"/>
          <w:sz w:val="24"/>
        </w:rPr>
        <w:t xml:space="preserve">– </w:t>
      </w:r>
      <w:r w:rsidRPr="00CC53AE">
        <w:rPr>
          <w:color w:val="000000" w:themeColor="text1"/>
          <w:szCs w:val="22"/>
        </w:rPr>
        <w:t xml:space="preserve">1, включающее всех членов группы кроме самого оптанта). Это очень расплывчатый метод, поскольку в большинстве случаев у каждого оптанта не ко всем членам группы сформировалось определенное </w:t>
      </w:r>
      <w:r w:rsidR="0037581F">
        <w:rPr>
          <w:color w:val="000000" w:themeColor="text1"/>
          <w:szCs w:val="22"/>
        </w:rPr>
        <w:t>отношение</w:t>
      </w:r>
      <w:r w:rsidRPr="00CC53AE">
        <w:rPr>
          <w:color w:val="000000" w:themeColor="text1"/>
          <w:szCs w:val="22"/>
        </w:rPr>
        <w:t>, и он дел</w:t>
      </w:r>
      <w:r w:rsidRPr="00CC53AE">
        <w:rPr>
          <w:color w:val="000000" w:themeColor="text1"/>
          <w:szCs w:val="22"/>
        </w:rPr>
        <w:t>а</w:t>
      </w:r>
      <w:r w:rsidRPr="00CC53AE">
        <w:rPr>
          <w:color w:val="000000" w:themeColor="text1"/>
          <w:szCs w:val="22"/>
        </w:rPr>
        <w:t>ет положительный или отрицательный выбор произвольно.</w:t>
      </w:r>
    </w:p>
    <w:p w:rsidR="00CC53AE" w:rsidRPr="00CC53AE" w:rsidRDefault="00CC53AE" w:rsidP="00CC53AE">
      <w:pPr>
        <w:rPr>
          <w:color w:val="000000" w:themeColor="text1"/>
          <w:szCs w:val="22"/>
        </w:rPr>
      </w:pPr>
      <w:r w:rsidRPr="00CC53AE">
        <w:rPr>
          <w:color w:val="000000" w:themeColor="text1"/>
          <w:szCs w:val="22"/>
        </w:rPr>
        <w:t xml:space="preserve">При </w:t>
      </w:r>
      <w:r w:rsidRPr="00CC53AE">
        <w:rPr>
          <w:b/>
          <w:i/>
          <w:color w:val="000000" w:themeColor="text1"/>
          <w:szCs w:val="22"/>
        </w:rPr>
        <w:t>параметрическом</w:t>
      </w:r>
      <w:r w:rsidRPr="00CC53AE">
        <w:rPr>
          <w:color w:val="000000" w:themeColor="text1"/>
          <w:szCs w:val="22"/>
        </w:rPr>
        <w:t xml:space="preserve"> выборе каждый оптант делает столько выб</w:t>
      </w:r>
      <w:r w:rsidRPr="00CC53AE">
        <w:rPr>
          <w:color w:val="000000" w:themeColor="text1"/>
          <w:szCs w:val="22"/>
        </w:rPr>
        <w:t>о</w:t>
      </w:r>
      <w:r w:rsidRPr="00CC53AE">
        <w:rPr>
          <w:color w:val="000000" w:themeColor="text1"/>
          <w:szCs w:val="22"/>
        </w:rPr>
        <w:t>ров, к скольким коллегам он может отчетливо идентифицировать свое отн</w:t>
      </w:r>
      <w:r w:rsidRPr="00CC53AE">
        <w:rPr>
          <w:color w:val="000000" w:themeColor="text1"/>
          <w:szCs w:val="22"/>
        </w:rPr>
        <w:t>о</w:t>
      </w:r>
      <w:r w:rsidRPr="00CC53AE">
        <w:rPr>
          <w:color w:val="000000" w:themeColor="text1"/>
          <w:szCs w:val="22"/>
        </w:rPr>
        <w:t>шение, или столько, сколько задаст исследователь («социометрическое огр</w:t>
      </w:r>
      <w:r w:rsidRPr="00CC53AE">
        <w:rPr>
          <w:color w:val="000000" w:themeColor="text1"/>
          <w:szCs w:val="22"/>
        </w:rPr>
        <w:t>а</w:t>
      </w:r>
      <w:r w:rsidRPr="00CC53AE">
        <w:rPr>
          <w:color w:val="000000" w:themeColor="text1"/>
          <w:szCs w:val="22"/>
        </w:rPr>
        <w:t>ничение» или «лимит выборов»). В этом случае количество выборов n</w:t>
      </w:r>
      <w:r w:rsidRPr="00CC53AE">
        <w:rPr>
          <w:color w:val="000000" w:themeColor="text1"/>
          <w:szCs w:val="22"/>
          <w:vertAlign w:val="subscript"/>
          <w:lang w:val="en-US"/>
        </w:rPr>
        <w:t>i</w:t>
      </w:r>
      <w:r w:rsidRPr="00CC53AE">
        <w:rPr>
          <w:color w:val="000000" w:themeColor="text1"/>
          <w:szCs w:val="22"/>
        </w:rPr>
        <w:t xml:space="preserve"> у каждого </w:t>
      </w:r>
      <w:r w:rsidRPr="00CC53AE">
        <w:rPr>
          <w:color w:val="000000" w:themeColor="text1"/>
          <w:szCs w:val="22"/>
          <w:lang w:val="en-US"/>
        </w:rPr>
        <w:t>i</w:t>
      </w:r>
      <w:r w:rsidRPr="00CC53AE">
        <w:rPr>
          <w:color w:val="000000" w:themeColor="text1"/>
          <w:szCs w:val="22"/>
        </w:rPr>
        <w:t xml:space="preserve">-го оптанта будет меньше  N </w:t>
      </w:r>
      <w:r w:rsidRPr="00CC53AE">
        <w:rPr>
          <w:color w:val="000000"/>
          <w:sz w:val="24"/>
        </w:rPr>
        <w:t xml:space="preserve">– </w:t>
      </w:r>
      <w:r w:rsidRPr="00CC53AE">
        <w:rPr>
          <w:color w:val="000000" w:themeColor="text1"/>
          <w:szCs w:val="22"/>
        </w:rPr>
        <w:t xml:space="preserve">1 (0 </w:t>
      </w:r>
      <w:r w:rsidRPr="00CC53AE">
        <w:rPr>
          <w:color w:val="000000" w:themeColor="text1"/>
          <w:szCs w:val="22"/>
        </w:rPr>
        <w:sym w:font="Symbol" w:char="F0A3"/>
      </w:r>
      <w:r w:rsidRPr="00CC53AE">
        <w:rPr>
          <w:color w:val="000000" w:themeColor="text1"/>
          <w:szCs w:val="22"/>
        </w:rPr>
        <w:t xml:space="preserve"> n</w:t>
      </w:r>
      <w:r w:rsidRPr="00CC53AE">
        <w:rPr>
          <w:color w:val="000000" w:themeColor="text1"/>
          <w:szCs w:val="22"/>
          <w:vertAlign w:val="subscript"/>
          <w:lang w:val="en-US"/>
        </w:rPr>
        <w:t>i</w:t>
      </w:r>
      <w:r w:rsidRPr="00CC53AE">
        <w:rPr>
          <w:color w:val="000000" w:themeColor="text1"/>
          <w:szCs w:val="22"/>
        </w:rPr>
        <w:t xml:space="preserve"> </w:t>
      </w:r>
      <w:r w:rsidRPr="00CC53AE">
        <w:rPr>
          <w:color w:val="000000" w:themeColor="text1"/>
          <w:szCs w:val="22"/>
        </w:rPr>
        <w:sym w:font="Symbol" w:char="F0A3"/>
      </w:r>
      <w:r w:rsidRPr="00CC53AE">
        <w:rPr>
          <w:color w:val="000000" w:themeColor="text1"/>
          <w:szCs w:val="22"/>
        </w:rPr>
        <w:t xml:space="preserve"> N </w:t>
      </w:r>
      <w:r w:rsidRPr="00CC53AE">
        <w:rPr>
          <w:color w:val="000000"/>
          <w:sz w:val="24"/>
        </w:rPr>
        <w:t xml:space="preserve">– </w:t>
      </w:r>
      <w:r w:rsidRPr="00CC53AE">
        <w:rPr>
          <w:color w:val="000000" w:themeColor="text1"/>
          <w:szCs w:val="22"/>
        </w:rPr>
        <w:t xml:space="preserve">1). Обычно для групп численностью  </w:t>
      </w:r>
      <w:r w:rsidRPr="00CC53AE">
        <w:rPr>
          <w:color w:val="000000" w:themeColor="text1"/>
          <w:szCs w:val="28"/>
        </w:rPr>
        <w:t xml:space="preserve">N </w:t>
      </w:r>
      <w:r w:rsidRPr="00CC53AE">
        <w:rPr>
          <w:color w:val="000000" w:themeColor="text1"/>
          <w:szCs w:val="22"/>
        </w:rPr>
        <w:t xml:space="preserve">число выборов </w:t>
      </w:r>
      <w:r w:rsidRPr="00CC53AE">
        <w:rPr>
          <w:color w:val="0F0F0F"/>
          <w:szCs w:val="28"/>
        </w:rPr>
        <w:t xml:space="preserve">d </w:t>
      </w:r>
      <w:r w:rsidRPr="00CC53AE">
        <w:rPr>
          <w:color w:val="000000" w:themeColor="text1"/>
          <w:szCs w:val="22"/>
        </w:rPr>
        <w:t>задают, исходя из</w:t>
      </w:r>
      <w:r w:rsidRPr="00CC53AE">
        <w:rPr>
          <w:color w:val="0F0F0F"/>
          <w:szCs w:val="28"/>
        </w:rPr>
        <w:t xml:space="preserve"> табл. 1.</w:t>
      </w:r>
    </w:p>
    <w:p w:rsidR="00CC53AE" w:rsidRPr="00CC53AE" w:rsidRDefault="00CC53AE" w:rsidP="00CC53AE">
      <w:pPr>
        <w:jc w:val="right"/>
        <w:rPr>
          <w:color w:val="000000" w:themeColor="text1"/>
          <w:szCs w:val="22"/>
        </w:rPr>
      </w:pPr>
      <w:r w:rsidRPr="00CC53AE">
        <w:rPr>
          <w:color w:val="000000" w:themeColor="text1"/>
          <w:szCs w:val="22"/>
        </w:rPr>
        <w:t>Таблица 1</w:t>
      </w:r>
    </w:p>
    <w:p w:rsidR="00CC53AE" w:rsidRPr="00CC53AE" w:rsidRDefault="00CC53AE" w:rsidP="00CC53AE">
      <w:pPr>
        <w:spacing w:after="120"/>
        <w:ind w:firstLine="0"/>
        <w:jc w:val="center"/>
        <w:rPr>
          <w:i/>
          <w:color w:val="000000" w:themeColor="text1"/>
          <w:szCs w:val="22"/>
        </w:rPr>
      </w:pPr>
      <w:r w:rsidRPr="00CC53AE">
        <w:rPr>
          <w:i/>
          <w:color w:val="000000" w:themeColor="text1"/>
          <w:szCs w:val="22"/>
        </w:rPr>
        <w:t>Определение количества выборов для групп разной численности</w:t>
      </w:r>
    </w:p>
    <w:tbl>
      <w:tblPr>
        <w:tblStyle w:val="52"/>
        <w:tblW w:w="0" w:type="auto"/>
        <w:tblInd w:w="108" w:type="dxa"/>
        <w:tblBorders>
          <w:top w:val="double" w:sz="6" w:space="0" w:color="008080"/>
          <w:left w:val="double" w:sz="6" w:space="0" w:color="008080"/>
          <w:bottom w:val="double" w:sz="6" w:space="0" w:color="008080"/>
          <w:right w:val="double" w:sz="6" w:space="0" w:color="008080"/>
        </w:tblBorders>
        <w:tblLook w:val="04A0" w:firstRow="1" w:lastRow="0" w:firstColumn="1" w:lastColumn="0" w:noHBand="0" w:noVBand="1"/>
      </w:tblPr>
      <w:tblGrid>
        <w:gridCol w:w="2410"/>
        <w:gridCol w:w="992"/>
        <w:gridCol w:w="992"/>
        <w:gridCol w:w="992"/>
        <w:gridCol w:w="993"/>
        <w:gridCol w:w="992"/>
        <w:gridCol w:w="992"/>
        <w:gridCol w:w="993"/>
      </w:tblGrid>
      <w:tr w:rsidR="00CC53AE" w:rsidRPr="00CC53AE" w:rsidTr="003B0F93">
        <w:tc>
          <w:tcPr>
            <w:tcW w:w="2410" w:type="dxa"/>
            <w:vAlign w:val="center"/>
          </w:tcPr>
          <w:p w:rsidR="00CC53AE" w:rsidRPr="00CC53AE" w:rsidRDefault="00CC53AE" w:rsidP="00CC53AE">
            <w:pPr>
              <w:ind w:firstLine="0"/>
              <w:jc w:val="left"/>
              <w:rPr>
                <w:color w:val="000000" w:themeColor="text1"/>
                <w:szCs w:val="22"/>
              </w:rPr>
            </w:pPr>
            <w:r w:rsidRPr="00CC53AE">
              <w:rPr>
                <w:color w:val="0F0F0F"/>
                <w:sz w:val="20"/>
              </w:rPr>
              <w:t xml:space="preserve">Число членов групп  </w:t>
            </w:r>
            <w:r w:rsidRPr="00CC53AE">
              <w:rPr>
                <w:color w:val="000000" w:themeColor="text1"/>
                <w:sz w:val="20"/>
              </w:rPr>
              <w:t>N</w:t>
            </w:r>
          </w:p>
        </w:tc>
        <w:tc>
          <w:tcPr>
            <w:tcW w:w="992" w:type="dxa"/>
            <w:vAlign w:val="center"/>
          </w:tcPr>
          <w:p w:rsidR="00CC53AE" w:rsidRPr="00CC53AE" w:rsidRDefault="00CC53AE" w:rsidP="00CC53AE">
            <w:pPr>
              <w:ind w:firstLine="0"/>
              <w:jc w:val="center"/>
              <w:rPr>
                <w:color w:val="000000" w:themeColor="text1"/>
                <w:szCs w:val="22"/>
              </w:rPr>
            </w:pPr>
            <w:r w:rsidRPr="00CC53AE">
              <w:rPr>
                <w:color w:val="0F0F0F"/>
                <w:sz w:val="20"/>
              </w:rPr>
              <w:t>5</w:t>
            </w:r>
            <w:r w:rsidRPr="00CC53AE">
              <w:rPr>
                <w:color w:val="000000"/>
                <w:sz w:val="24"/>
              </w:rPr>
              <w:sym w:font="Symbol" w:char="F0B8"/>
            </w:r>
            <w:r w:rsidRPr="00CC53AE">
              <w:rPr>
                <w:color w:val="0F0F0F"/>
                <w:sz w:val="20"/>
              </w:rPr>
              <w:t>7</w:t>
            </w:r>
          </w:p>
        </w:tc>
        <w:tc>
          <w:tcPr>
            <w:tcW w:w="992" w:type="dxa"/>
            <w:vAlign w:val="center"/>
          </w:tcPr>
          <w:p w:rsidR="00CC53AE" w:rsidRPr="00CC53AE" w:rsidRDefault="00CC53AE" w:rsidP="00CC53AE">
            <w:pPr>
              <w:ind w:firstLine="0"/>
              <w:jc w:val="center"/>
              <w:rPr>
                <w:color w:val="000000" w:themeColor="text1"/>
                <w:szCs w:val="22"/>
              </w:rPr>
            </w:pPr>
            <w:r w:rsidRPr="00CC53AE">
              <w:rPr>
                <w:color w:val="0F0F0F"/>
                <w:sz w:val="20"/>
              </w:rPr>
              <w:t>8</w:t>
            </w:r>
            <w:r w:rsidRPr="00CC53AE">
              <w:rPr>
                <w:color w:val="000000"/>
                <w:sz w:val="24"/>
              </w:rPr>
              <w:sym w:font="Symbol" w:char="F0B8"/>
            </w:r>
            <w:r w:rsidRPr="00CC53AE">
              <w:rPr>
                <w:color w:val="0F0F0F"/>
                <w:sz w:val="20"/>
              </w:rPr>
              <w:t>11</w:t>
            </w:r>
          </w:p>
        </w:tc>
        <w:tc>
          <w:tcPr>
            <w:tcW w:w="992" w:type="dxa"/>
            <w:vAlign w:val="center"/>
          </w:tcPr>
          <w:p w:rsidR="00CC53AE" w:rsidRPr="00CC53AE" w:rsidRDefault="00CC53AE" w:rsidP="00CC53AE">
            <w:pPr>
              <w:ind w:firstLine="0"/>
              <w:jc w:val="center"/>
              <w:rPr>
                <w:color w:val="000000" w:themeColor="text1"/>
                <w:szCs w:val="22"/>
              </w:rPr>
            </w:pPr>
            <w:r w:rsidRPr="00CC53AE">
              <w:rPr>
                <w:color w:val="0F0F0F"/>
                <w:sz w:val="20"/>
              </w:rPr>
              <w:t>12</w:t>
            </w:r>
            <w:r w:rsidRPr="00CC53AE">
              <w:rPr>
                <w:color w:val="000000"/>
                <w:sz w:val="24"/>
              </w:rPr>
              <w:sym w:font="Symbol" w:char="F0B8"/>
            </w:r>
            <w:r w:rsidRPr="00CC53AE">
              <w:rPr>
                <w:color w:val="0F0F0F"/>
                <w:sz w:val="20"/>
              </w:rPr>
              <w:t>16</w:t>
            </w:r>
          </w:p>
        </w:tc>
        <w:tc>
          <w:tcPr>
            <w:tcW w:w="993" w:type="dxa"/>
            <w:vAlign w:val="center"/>
          </w:tcPr>
          <w:p w:rsidR="00CC53AE" w:rsidRPr="00CC53AE" w:rsidRDefault="00CC53AE" w:rsidP="00CC53AE">
            <w:pPr>
              <w:ind w:firstLine="0"/>
              <w:jc w:val="center"/>
              <w:rPr>
                <w:color w:val="000000" w:themeColor="text1"/>
                <w:szCs w:val="22"/>
              </w:rPr>
            </w:pPr>
            <w:r w:rsidRPr="00CC53AE">
              <w:rPr>
                <w:color w:val="0F0F0F"/>
                <w:sz w:val="20"/>
              </w:rPr>
              <w:t>17</w:t>
            </w:r>
            <w:r w:rsidRPr="00CC53AE">
              <w:rPr>
                <w:color w:val="000000"/>
                <w:sz w:val="24"/>
              </w:rPr>
              <w:sym w:font="Symbol" w:char="F0B8"/>
            </w:r>
            <w:r w:rsidRPr="00CC53AE">
              <w:rPr>
                <w:color w:val="0F0F0F"/>
                <w:sz w:val="20"/>
              </w:rPr>
              <w:t>21</w:t>
            </w:r>
          </w:p>
        </w:tc>
        <w:tc>
          <w:tcPr>
            <w:tcW w:w="992" w:type="dxa"/>
            <w:vAlign w:val="center"/>
          </w:tcPr>
          <w:p w:rsidR="00CC53AE" w:rsidRPr="00CC53AE" w:rsidRDefault="00CC53AE" w:rsidP="00CC53AE">
            <w:pPr>
              <w:ind w:firstLine="0"/>
              <w:jc w:val="center"/>
              <w:rPr>
                <w:color w:val="000000" w:themeColor="text1"/>
                <w:szCs w:val="22"/>
              </w:rPr>
            </w:pPr>
            <w:r w:rsidRPr="00CC53AE">
              <w:rPr>
                <w:color w:val="0F0F0F"/>
                <w:sz w:val="20"/>
              </w:rPr>
              <w:t>22</w:t>
            </w:r>
            <w:r w:rsidRPr="00CC53AE">
              <w:rPr>
                <w:color w:val="000000"/>
                <w:sz w:val="24"/>
              </w:rPr>
              <w:sym w:font="Symbol" w:char="F0B8"/>
            </w:r>
            <w:r w:rsidRPr="00CC53AE">
              <w:rPr>
                <w:color w:val="0F0F0F"/>
                <w:sz w:val="20"/>
              </w:rPr>
              <w:t>26</w:t>
            </w:r>
          </w:p>
        </w:tc>
        <w:tc>
          <w:tcPr>
            <w:tcW w:w="992" w:type="dxa"/>
            <w:vAlign w:val="center"/>
          </w:tcPr>
          <w:p w:rsidR="00CC53AE" w:rsidRPr="00CC53AE" w:rsidRDefault="00CC53AE" w:rsidP="00CC53AE">
            <w:pPr>
              <w:ind w:firstLine="0"/>
              <w:jc w:val="center"/>
              <w:rPr>
                <w:color w:val="000000" w:themeColor="text1"/>
                <w:szCs w:val="22"/>
              </w:rPr>
            </w:pPr>
            <w:r w:rsidRPr="00CC53AE">
              <w:rPr>
                <w:color w:val="0F0F0F"/>
                <w:sz w:val="20"/>
              </w:rPr>
              <w:t>27</w:t>
            </w:r>
            <w:r w:rsidRPr="00CC53AE">
              <w:rPr>
                <w:color w:val="000000"/>
                <w:sz w:val="24"/>
              </w:rPr>
              <w:sym w:font="Symbol" w:char="F0B8"/>
            </w:r>
            <w:r w:rsidRPr="00CC53AE">
              <w:rPr>
                <w:color w:val="0F0F0F"/>
                <w:sz w:val="20"/>
              </w:rPr>
              <w:t>31</w:t>
            </w:r>
          </w:p>
        </w:tc>
        <w:tc>
          <w:tcPr>
            <w:tcW w:w="993" w:type="dxa"/>
            <w:vAlign w:val="center"/>
          </w:tcPr>
          <w:p w:rsidR="00CC53AE" w:rsidRPr="00CC53AE" w:rsidRDefault="00CC53AE" w:rsidP="00CC53AE">
            <w:pPr>
              <w:ind w:firstLine="0"/>
              <w:jc w:val="center"/>
              <w:rPr>
                <w:color w:val="000000" w:themeColor="text1"/>
                <w:szCs w:val="22"/>
              </w:rPr>
            </w:pPr>
            <w:r w:rsidRPr="00CC53AE">
              <w:rPr>
                <w:color w:val="0F0F0F"/>
                <w:sz w:val="20"/>
              </w:rPr>
              <w:t>31</w:t>
            </w:r>
            <w:r w:rsidRPr="00CC53AE">
              <w:rPr>
                <w:color w:val="000000"/>
                <w:sz w:val="24"/>
              </w:rPr>
              <w:sym w:font="Symbol" w:char="F0B8"/>
            </w:r>
            <w:r w:rsidRPr="00CC53AE">
              <w:rPr>
                <w:color w:val="0F0F0F"/>
                <w:sz w:val="20"/>
              </w:rPr>
              <w:t>36</w:t>
            </w:r>
          </w:p>
        </w:tc>
      </w:tr>
      <w:tr w:rsidR="00CC53AE" w:rsidRPr="00CC53AE" w:rsidTr="003B0F93">
        <w:tc>
          <w:tcPr>
            <w:tcW w:w="2410" w:type="dxa"/>
            <w:vAlign w:val="center"/>
          </w:tcPr>
          <w:p w:rsidR="00CC53AE" w:rsidRPr="00CC53AE" w:rsidRDefault="00CC53AE" w:rsidP="00CC53AE">
            <w:pPr>
              <w:ind w:firstLine="0"/>
              <w:jc w:val="left"/>
              <w:rPr>
                <w:color w:val="0F0F0F"/>
                <w:sz w:val="20"/>
              </w:rPr>
            </w:pPr>
            <w:r w:rsidRPr="00CC53AE">
              <w:rPr>
                <w:color w:val="0F0F0F"/>
                <w:sz w:val="20"/>
              </w:rPr>
              <w:t xml:space="preserve">Социометрическое </w:t>
            </w:r>
          </w:p>
          <w:p w:rsidR="00CC53AE" w:rsidRPr="00CC53AE" w:rsidRDefault="00CC53AE" w:rsidP="00CC53AE">
            <w:pPr>
              <w:ind w:firstLine="0"/>
              <w:jc w:val="left"/>
              <w:rPr>
                <w:color w:val="000000" w:themeColor="text1"/>
                <w:szCs w:val="22"/>
              </w:rPr>
            </w:pPr>
            <w:r w:rsidRPr="00CC53AE">
              <w:rPr>
                <w:color w:val="0F0F0F"/>
                <w:sz w:val="20"/>
              </w:rPr>
              <w:t>ограничение  d</w:t>
            </w:r>
          </w:p>
        </w:tc>
        <w:tc>
          <w:tcPr>
            <w:tcW w:w="992" w:type="dxa"/>
            <w:vAlign w:val="center"/>
          </w:tcPr>
          <w:p w:rsidR="00CC53AE" w:rsidRPr="00CC53AE" w:rsidRDefault="00CC53AE" w:rsidP="00CC53AE">
            <w:pPr>
              <w:ind w:firstLine="0"/>
              <w:jc w:val="center"/>
              <w:rPr>
                <w:color w:val="000000" w:themeColor="text1"/>
                <w:szCs w:val="22"/>
              </w:rPr>
            </w:pPr>
            <w:r w:rsidRPr="00CC53AE">
              <w:rPr>
                <w:color w:val="0F0F0F"/>
                <w:sz w:val="20"/>
              </w:rPr>
              <w:t>1</w:t>
            </w:r>
          </w:p>
        </w:tc>
        <w:tc>
          <w:tcPr>
            <w:tcW w:w="992" w:type="dxa"/>
            <w:vAlign w:val="center"/>
          </w:tcPr>
          <w:p w:rsidR="00CC53AE" w:rsidRPr="00CC53AE" w:rsidRDefault="00CC53AE" w:rsidP="00CC53AE">
            <w:pPr>
              <w:ind w:firstLine="0"/>
              <w:jc w:val="center"/>
              <w:rPr>
                <w:color w:val="000000" w:themeColor="text1"/>
                <w:szCs w:val="22"/>
              </w:rPr>
            </w:pPr>
            <w:r w:rsidRPr="00CC53AE">
              <w:rPr>
                <w:color w:val="0F0F0F"/>
                <w:sz w:val="20"/>
              </w:rPr>
              <w:t>2</w:t>
            </w:r>
          </w:p>
        </w:tc>
        <w:tc>
          <w:tcPr>
            <w:tcW w:w="992" w:type="dxa"/>
            <w:vAlign w:val="center"/>
          </w:tcPr>
          <w:p w:rsidR="00CC53AE" w:rsidRPr="00CC53AE" w:rsidRDefault="00CC53AE" w:rsidP="00CC53AE">
            <w:pPr>
              <w:ind w:firstLine="0"/>
              <w:jc w:val="center"/>
              <w:rPr>
                <w:color w:val="000000" w:themeColor="text1"/>
                <w:szCs w:val="22"/>
              </w:rPr>
            </w:pPr>
            <w:r w:rsidRPr="00CC53AE">
              <w:rPr>
                <w:color w:val="0F0F0F"/>
                <w:sz w:val="20"/>
              </w:rPr>
              <w:t>3</w:t>
            </w:r>
          </w:p>
        </w:tc>
        <w:tc>
          <w:tcPr>
            <w:tcW w:w="993" w:type="dxa"/>
            <w:vAlign w:val="center"/>
          </w:tcPr>
          <w:p w:rsidR="00CC53AE" w:rsidRPr="00CC53AE" w:rsidRDefault="00CC53AE" w:rsidP="00CC53AE">
            <w:pPr>
              <w:ind w:firstLine="0"/>
              <w:jc w:val="center"/>
              <w:rPr>
                <w:color w:val="000000" w:themeColor="text1"/>
                <w:szCs w:val="22"/>
              </w:rPr>
            </w:pPr>
            <w:r w:rsidRPr="00CC53AE">
              <w:rPr>
                <w:color w:val="0F0F0F"/>
                <w:sz w:val="20"/>
              </w:rPr>
              <w:t>4</w:t>
            </w:r>
          </w:p>
        </w:tc>
        <w:tc>
          <w:tcPr>
            <w:tcW w:w="992" w:type="dxa"/>
            <w:vAlign w:val="center"/>
          </w:tcPr>
          <w:p w:rsidR="00CC53AE" w:rsidRPr="00CC53AE" w:rsidRDefault="00CC53AE" w:rsidP="00CC53AE">
            <w:pPr>
              <w:ind w:firstLine="0"/>
              <w:jc w:val="center"/>
              <w:rPr>
                <w:color w:val="000000" w:themeColor="text1"/>
                <w:szCs w:val="22"/>
              </w:rPr>
            </w:pPr>
            <w:r w:rsidRPr="00CC53AE">
              <w:rPr>
                <w:color w:val="0F0F0F"/>
                <w:sz w:val="20"/>
              </w:rPr>
              <w:t>5</w:t>
            </w:r>
          </w:p>
        </w:tc>
        <w:tc>
          <w:tcPr>
            <w:tcW w:w="992" w:type="dxa"/>
            <w:vAlign w:val="center"/>
          </w:tcPr>
          <w:p w:rsidR="00CC53AE" w:rsidRPr="00CC53AE" w:rsidRDefault="00CC53AE" w:rsidP="00CC53AE">
            <w:pPr>
              <w:ind w:firstLine="0"/>
              <w:jc w:val="center"/>
              <w:rPr>
                <w:color w:val="000000" w:themeColor="text1"/>
                <w:szCs w:val="22"/>
              </w:rPr>
            </w:pPr>
            <w:r w:rsidRPr="00CC53AE">
              <w:rPr>
                <w:color w:val="0F0F0F"/>
                <w:sz w:val="20"/>
              </w:rPr>
              <w:t>6</w:t>
            </w:r>
          </w:p>
        </w:tc>
        <w:tc>
          <w:tcPr>
            <w:tcW w:w="993" w:type="dxa"/>
            <w:vAlign w:val="center"/>
          </w:tcPr>
          <w:p w:rsidR="00CC53AE" w:rsidRPr="00CC53AE" w:rsidRDefault="00CC53AE" w:rsidP="00CC53AE">
            <w:pPr>
              <w:ind w:firstLine="0"/>
              <w:jc w:val="center"/>
              <w:rPr>
                <w:color w:val="000000" w:themeColor="text1"/>
                <w:szCs w:val="22"/>
              </w:rPr>
            </w:pPr>
            <w:r w:rsidRPr="00CC53AE">
              <w:rPr>
                <w:color w:val="0F0F0F"/>
                <w:sz w:val="20"/>
              </w:rPr>
              <w:t>7</w:t>
            </w:r>
          </w:p>
        </w:tc>
      </w:tr>
      <w:tr w:rsidR="00CC53AE" w:rsidRPr="00CC53AE" w:rsidTr="003B0F93">
        <w:tc>
          <w:tcPr>
            <w:tcW w:w="2410" w:type="dxa"/>
            <w:vAlign w:val="center"/>
          </w:tcPr>
          <w:p w:rsidR="00CC53AE" w:rsidRPr="00CC53AE" w:rsidRDefault="00CC53AE" w:rsidP="00CC53AE">
            <w:pPr>
              <w:ind w:firstLine="0"/>
              <w:jc w:val="left"/>
              <w:rPr>
                <w:color w:val="0F0F0F"/>
                <w:sz w:val="20"/>
              </w:rPr>
            </w:pPr>
            <w:r w:rsidRPr="00CC53AE">
              <w:rPr>
                <w:color w:val="0F0F0F"/>
                <w:sz w:val="20"/>
              </w:rPr>
              <w:t xml:space="preserve">Вероятность </w:t>
            </w:r>
          </w:p>
          <w:p w:rsidR="00CC53AE" w:rsidRPr="00CC53AE" w:rsidRDefault="00CC53AE" w:rsidP="00CC53AE">
            <w:pPr>
              <w:ind w:firstLine="0"/>
              <w:jc w:val="left"/>
              <w:rPr>
                <w:color w:val="000000" w:themeColor="text1"/>
                <w:szCs w:val="22"/>
              </w:rPr>
            </w:pPr>
            <w:r w:rsidRPr="00CC53AE">
              <w:rPr>
                <w:color w:val="0F0F0F"/>
                <w:sz w:val="20"/>
              </w:rPr>
              <w:t>случайного выбора  P (A)</w:t>
            </w:r>
          </w:p>
        </w:tc>
        <w:tc>
          <w:tcPr>
            <w:tcW w:w="992" w:type="dxa"/>
            <w:vAlign w:val="center"/>
          </w:tcPr>
          <w:p w:rsidR="00CC53AE" w:rsidRPr="00CC53AE" w:rsidRDefault="00CC53AE" w:rsidP="00CC53AE">
            <w:pPr>
              <w:ind w:firstLine="0"/>
              <w:jc w:val="center"/>
              <w:rPr>
                <w:color w:val="000000" w:themeColor="text1"/>
                <w:sz w:val="18"/>
                <w:szCs w:val="18"/>
              </w:rPr>
            </w:pPr>
            <w:r w:rsidRPr="00CC53AE">
              <w:rPr>
                <w:color w:val="0F0F0F"/>
                <w:sz w:val="18"/>
                <w:szCs w:val="18"/>
              </w:rPr>
              <w:t>0,20</w:t>
            </w:r>
            <w:r w:rsidRPr="00CC53AE">
              <w:rPr>
                <w:color w:val="000000"/>
                <w:sz w:val="24"/>
              </w:rPr>
              <w:sym w:font="Symbol" w:char="F0B8"/>
            </w:r>
            <w:r w:rsidRPr="00CC53AE">
              <w:rPr>
                <w:color w:val="0F0F0F"/>
                <w:sz w:val="18"/>
                <w:szCs w:val="18"/>
              </w:rPr>
              <w:t>0,14</w:t>
            </w:r>
          </w:p>
        </w:tc>
        <w:tc>
          <w:tcPr>
            <w:tcW w:w="992" w:type="dxa"/>
            <w:vAlign w:val="center"/>
          </w:tcPr>
          <w:p w:rsidR="00CC53AE" w:rsidRPr="00CC53AE" w:rsidRDefault="00CC53AE" w:rsidP="00CC53AE">
            <w:pPr>
              <w:ind w:firstLine="0"/>
              <w:jc w:val="center"/>
              <w:rPr>
                <w:color w:val="000000" w:themeColor="text1"/>
                <w:sz w:val="18"/>
                <w:szCs w:val="18"/>
              </w:rPr>
            </w:pPr>
            <w:r w:rsidRPr="00CC53AE">
              <w:rPr>
                <w:color w:val="0F0F0F"/>
                <w:sz w:val="18"/>
                <w:szCs w:val="18"/>
              </w:rPr>
              <w:t>0,25</w:t>
            </w:r>
            <w:r w:rsidRPr="00CC53AE">
              <w:rPr>
                <w:color w:val="000000"/>
                <w:sz w:val="24"/>
              </w:rPr>
              <w:sym w:font="Symbol" w:char="F0B8"/>
            </w:r>
            <w:r w:rsidRPr="00CC53AE">
              <w:rPr>
                <w:color w:val="0F0F0F"/>
                <w:sz w:val="18"/>
                <w:szCs w:val="18"/>
              </w:rPr>
              <w:t>0,18</w:t>
            </w:r>
          </w:p>
        </w:tc>
        <w:tc>
          <w:tcPr>
            <w:tcW w:w="992" w:type="dxa"/>
            <w:vAlign w:val="center"/>
          </w:tcPr>
          <w:p w:rsidR="00CC53AE" w:rsidRPr="00CC53AE" w:rsidRDefault="00CC53AE" w:rsidP="00CC53AE">
            <w:pPr>
              <w:ind w:firstLine="0"/>
              <w:jc w:val="center"/>
              <w:rPr>
                <w:color w:val="000000" w:themeColor="text1"/>
                <w:sz w:val="18"/>
                <w:szCs w:val="18"/>
              </w:rPr>
            </w:pPr>
            <w:r w:rsidRPr="00CC53AE">
              <w:rPr>
                <w:color w:val="0F0F0F"/>
                <w:sz w:val="18"/>
                <w:szCs w:val="18"/>
              </w:rPr>
              <w:t>0,23</w:t>
            </w:r>
            <w:r w:rsidRPr="00CC53AE">
              <w:rPr>
                <w:color w:val="000000"/>
                <w:sz w:val="24"/>
              </w:rPr>
              <w:sym w:font="Symbol" w:char="F0B8"/>
            </w:r>
            <w:r w:rsidRPr="00CC53AE">
              <w:rPr>
                <w:color w:val="0F0F0F"/>
                <w:sz w:val="18"/>
                <w:szCs w:val="18"/>
              </w:rPr>
              <w:t>0,19</w:t>
            </w:r>
          </w:p>
        </w:tc>
        <w:tc>
          <w:tcPr>
            <w:tcW w:w="993" w:type="dxa"/>
            <w:vAlign w:val="center"/>
          </w:tcPr>
          <w:p w:rsidR="00CC53AE" w:rsidRPr="00CC53AE" w:rsidRDefault="00CC53AE" w:rsidP="00CC53AE">
            <w:pPr>
              <w:ind w:firstLine="0"/>
              <w:jc w:val="center"/>
              <w:rPr>
                <w:color w:val="000000" w:themeColor="text1"/>
                <w:sz w:val="18"/>
                <w:szCs w:val="18"/>
              </w:rPr>
            </w:pPr>
            <w:r w:rsidRPr="00CC53AE">
              <w:rPr>
                <w:color w:val="0F0F0F"/>
                <w:sz w:val="18"/>
                <w:szCs w:val="18"/>
              </w:rPr>
              <w:t>0,22</w:t>
            </w:r>
            <w:r w:rsidRPr="00CC53AE">
              <w:rPr>
                <w:color w:val="000000"/>
                <w:sz w:val="24"/>
              </w:rPr>
              <w:sym w:font="Symbol" w:char="F0B8"/>
            </w:r>
            <w:r w:rsidRPr="00CC53AE">
              <w:rPr>
                <w:color w:val="0F0F0F"/>
                <w:sz w:val="18"/>
                <w:szCs w:val="18"/>
              </w:rPr>
              <w:t>0,19</w:t>
            </w:r>
          </w:p>
        </w:tc>
        <w:tc>
          <w:tcPr>
            <w:tcW w:w="992" w:type="dxa"/>
            <w:vAlign w:val="center"/>
          </w:tcPr>
          <w:p w:rsidR="00CC53AE" w:rsidRPr="00CC53AE" w:rsidRDefault="00CC53AE" w:rsidP="00CC53AE">
            <w:pPr>
              <w:ind w:firstLine="0"/>
              <w:jc w:val="center"/>
              <w:rPr>
                <w:color w:val="000000" w:themeColor="text1"/>
                <w:sz w:val="18"/>
                <w:szCs w:val="18"/>
              </w:rPr>
            </w:pPr>
            <w:r w:rsidRPr="00CC53AE">
              <w:rPr>
                <w:color w:val="0F0F0F"/>
                <w:sz w:val="18"/>
                <w:szCs w:val="18"/>
              </w:rPr>
              <w:t>0,22</w:t>
            </w:r>
            <w:r w:rsidRPr="00CC53AE">
              <w:rPr>
                <w:color w:val="000000"/>
                <w:sz w:val="24"/>
              </w:rPr>
              <w:sym w:font="Symbol" w:char="F0B8"/>
            </w:r>
            <w:r w:rsidRPr="00CC53AE">
              <w:rPr>
                <w:color w:val="0F0F0F"/>
                <w:sz w:val="18"/>
                <w:szCs w:val="18"/>
              </w:rPr>
              <w:t>0,19</w:t>
            </w:r>
          </w:p>
        </w:tc>
        <w:tc>
          <w:tcPr>
            <w:tcW w:w="992" w:type="dxa"/>
            <w:vAlign w:val="center"/>
          </w:tcPr>
          <w:p w:rsidR="00CC53AE" w:rsidRPr="00CC53AE" w:rsidRDefault="00CC53AE" w:rsidP="00CC53AE">
            <w:pPr>
              <w:ind w:firstLine="0"/>
              <w:jc w:val="center"/>
              <w:rPr>
                <w:color w:val="000000" w:themeColor="text1"/>
                <w:sz w:val="18"/>
                <w:szCs w:val="18"/>
              </w:rPr>
            </w:pPr>
            <w:r w:rsidRPr="00CC53AE">
              <w:rPr>
                <w:color w:val="0F0F0F"/>
                <w:sz w:val="18"/>
                <w:szCs w:val="18"/>
              </w:rPr>
              <w:t>0,22</w:t>
            </w:r>
            <w:r w:rsidRPr="00CC53AE">
              <w:rPr>
                <w:color w:val="000000"/>
                <w:sz w:val="24"/>
              </w:rPr>
              <w:sym w:font="Symbol" w:char="F0B8"/>
            </w:r>
            <w:r w:rsidRPr="00CC53AE">
              <w:rPr>
                <w:color w:val="0F0F0F"/>
                <w:sz w:val="18"/>
                <w:szCs w:val="18"/>
              </w:rPr>
              <w:t>0,19</w:t>
            </w:r>
          </w:p>
        </w:tc>
        <w:tc>
          <w:tcPr>
            <w:tcW w:w="993" w:type="dxa"/>
            <w:vAlign w:val="center"/>
          </w:tcPr>
          <w:p w:rsidR="00CC53AE" w:rsidRPr="00CC53AE" w:rsidRDefault="00CC53AE" w:rsidP="00CC53AE">
            <w:pPr>
              <w:ind w:firstLine="0"/>
              <w:jc w:val="center"/>
              <w:rPr>
                <w:color w:val="000000" w:themeColor="text1"/>
                <w:sz w:val="18"/>
                <w:szCs w:val="18"/>
              </w:rPr>
            </w:pPr>
            <w:r w:rsidRPr="00CC53AE">
              <w:rPr>
                <w:color w:val="0F0F0F"/>
                <w:sz w:val="18"/>
                <w:szCs w:val="18"/>
              </w:rPr>
              <w:t>0,21</w:t>
            </w:r>
            <w:r w:rsidRPr="00CC53AE">
              <w:rPr>
                <w:color w:val="000000"/>
                <w:sz w:val="24"/>
              </w:rPr>
              <w:sym w:font="Symbol" w:char="F0B8"/>
            </w:r>
            <w:r w:rsidRPr="00CC53AE">
              <w:rPr>
                <w:color w:val="0F0F0F"/>
                <w:sz w:val="18"/>
                <w:szCs w:val="18"/>
              </w:rPr>
              <w:t>0,19</w:t>
            </w:r>
          </w:p>
        </w:tc>
      </w:tr>
    </w:tbl>
    <w:p w:rsidR="00CC53AE" w:rsidRPr="00CC53AE" w:rsidRDefault="00CC53AE" w:rsidP="002D248A">
      <w:pPr>
        <w:spacing w:before="120"/>
        <w:rPr>
          <w:rFonts w:eastAsiaTheme="minorHAnsi" w:cstheme="minorBidi"/>
          <w:color w:val="0F0F0F"/>
          <w:sz w:val="24"/>
          <w:szCs w:val="24"/>
          <w:shd w:val="clear" w:color="auto" w:fill="FDFEFF"/>
          <w:lang w:eastAsia="en-US"/>
        </w:rPr>
      </w:pPr>
      <w:r w:rsidRPr="00CC53AE">
        <w:rPr>
          <w:rFonts w:eastAsiaTheme="minorHAnsi" w:cstheme="minorBidi"/>
          <w:color w:val="0F0F0F"/>
          <w:sz w:val="24"/>
          <w:szCs w:val="24"/>
          <w:shd w:val="clear" w:color="auto" w:fill="FDFEFF"/>
          <w:lang w:eastAsia="en-US"/>
        </w:rPr>
        <w:t xml:space="preserve">Формулу определения </w:t>
      </w:r>
      <w:r w:rsidRPr="00CC53AE">
        <w:rPr>
          <w:color w:val="0F0F0F"/>
          <w:sz w:val="24"/>
          <w:szCs w:val="24"/>
        </w:rPr>
        <w:t xml:space="preserve">социометрического ограничения  </w:t>
      </w:r>
      <w:r w:rsidRPr="00CC53AE">
        <w:rPr>
          <w:rFonts w:eastAsiaTheme="minorHAnsi" w:cstheme="minorBidi"/>
          <w:b/>
          <w:bCs/>
          <w:color w:val="0F0F0F"/>
          <w:sz w:val="24"/>
          <w:szCs w:val="24"/>
          <w:shd w:val="clear" w:color="auto" w:fill="FDFEFF"/>
          <w:lang w:eastAsia="en-US"/>
        </w:rPr>
        <w:t xml:space="preserve">d </w:t>
      </w:r>
      <w:r w:rsidRPr="00CC53AE">
        <w:rPr>
          <w:rFonts w:eastAsiaTheme="minorHAnsi" w:cstheme="minorBidi"/>
          <w:color w:val="0F0F0F"/>
          <w:sz w:val="24"/>
          <w:szCs w:val="24"/>
          <w:shd w:val="clear" w:color="auto" w:fill="FDFEFF"/>
          <w:lang w:eastAsia="en-US"/>
        </w:rPr>
        <w:t>предложили в свое время Дж. Морено и Е. Дженнингс: </w:t>
      </w:r>
      <w:r w:rsidRPr="00CC53AE">
        <w:rPr>
          <w:rFonts w:eastAsiaTheme="minorHAnsi" w:cstheme="minorBidi"/>
          <w:b/>
          <w:bCs/>
          <w:color w:val="0F0F0F"/>
          <w:sz w:val="24"/>
          <w:szCs w:val="24"/>
          <w:shd w:val="clear" w:color="auto" w:fill="FDFEFF"/>
          <w:lang w:eastAsia="en-US"/>
        </w:rPr>
        <w:t xml:space="preserve">P(A) = d / (N </w:t>
      </w:r>
      <w:r w:rsidRPr="00CC53AE">
        <w:rPr>
          <w:rFonts w:eastAsiaTheme="minorHAnsi" w:cstheme="minorBidi"/>
          <w:color w:val="0F0F0F"/>
          <w:sz w:val="24"/>
          <w:szCs w:val="24"/>
          <w:shd w:val="clear" w:color="auto" w:fill="FDFEFF"/>
          <w:lang w:eastAsia="en-US"/>
        </w:rPr>
        <w:t xml:space="preserve">– </w:t>
      </w:r>
      <w:r w:rsidRPr="00CC53AE">
        <w:rPr>
          <w:rFonts w:eastAsiaTheme="minorHAnsi" w:cstheme="minorBidi"/>
          <w:b/>
          <w:bCs/>
          <w:color w:val="0F0F0F"/>
          <w:sz w:val="24"/>
          <w:szCs w:val="24"/>
          <w:shd w:val="clear" w:color="auto" w:fill="FDFEFF"/>
          <w:lang w:eastAsia="en-US"/>
        </w:rPr>
        <w:t>1)</w:t>
      </w:r>
      <w:r w:rsidRPr="00CC53AE">
        <w:rPr>
          <w:rFonts w:eastAsiaTheme="minorHAnsi" w:cstheme="minorBidi"/>
          <w:bCs/>
          <w:color w:val="0F0F0F"/>
          <w:sz w:val="24"/>
          <w:szCs w:val="24"/>
          <w:shd w:val="clear" w:color="auto" w:fill="FDFEFF"/>
          <w:lang w:eastAsia="en-US"/>
        </w:rPr>
        <w:t>,</w:t>
      </w:r>
      <w:r w:rsidRPr="00CC53AE">
        <w:rPr>
          <w:rFonts w:eastAsiaTheme="minorHAnsi" w:cstheme="minorBidi"/>
          <w:color w:val="0F0F0F"/>
          <w:sz w:val="24"/>
          <w:szCs w:val="24"/>
          <w:shd w:val="clear" w:color="auto" w:fill="FDFEFF"/>
          <w:lang w:eastAsia="en-US"/>
        </w:rPr>
        <w:t xml:space="preserve"> где </w:t>
      </w:r>
      <w:proofErr w:type="gramStart"/>
      <w:r w:rsidRPr="00CC53AE">
        <w:rPr>
          <w:rFonts w:eastAsiaTheme="minorHAnsi" w:cstheme="minorBidi"/>
          <w:color w:val="0F0F0F"/>
          <w:sz w:val="24"/>
          <w:szCs w:val="24"/>
          <w:shd w:val="clear" w:color="auto" w:fill="FDFEFF"/>
          <w:lang w:eastAsia="en-US"/>
        </w:rPr>
        <w:t>Р</w:t>
      </w:r>
      <w:proofErr w:type="gramEnd"/>
      <w:r w:rsidRPr="00CC53AE">
        <w:rPr>
          <w:rFonts w:eastAsiaTheme="minorHAnsi" w:cstheme="minorBidi"/>
          <w:color w:val="0F0F0F"/>
          <w:sz w:val="24"/>
          <w:szCs w:val="24"/>
          <w:shd w:val="clear" w:color="auto" w:fill="FDFEFF"/>
          <w:lang w:eastAsia="en-US"/>
        </w:rPr>
        <w:t xml:space="preserve"> – вероятность случайного события (А) социометрического выбора; N – число членов группы. Обычно величина </w:t>
      </w:r>
      <w:proofErr w:type="gramStart"/>
      <w:r w:rsidRPr="00CC53AE">
        <w:rPr>
          <w:rFonts w:eastAsiaTheme="minorHAnsi" w:cstheme="minorBidi"/>
          <w:color w:val="0F0F0F"/>
          <w:sz w:val="24"/>
          <w:szCs w:val="24"/>
          <w:shd w:val="clear" w:color="auto" w:fill="FDFEFF"/>
          <w:lang w:eastAsia="en-US"/>
        </w:rPr>
        <w:t>Р</w:t>
      </w:r>
      <w:proofErr w:type="gramEnd"/>
      <w:r w:rsidRPr="00CC53AE">
        <w:rPr>
          <w:rFonts w:eastAsiaTheme="minorHAnsi" w:cstheme="minorBidi"/>
          <w:color w:val="0F0F0F"/>
          <w:sz w:val="24"/>
          <w:szCs w:val="24"/>
          <w:shd w:val="clear" w:color="auto" w:fill="FDFEFF"/>
          <w:lang w:eastAsia="en-US"/>
        </w:rPr>
        <w:t xml:space="preserve"> (А) выб</w:t>
      </w:r>
      <w:r w:rsidRPr="00CC53AE">
        <w:rPr>
          <w:rFonts w:eastAsiaTheme="minorHAnsi" w:cstheme="minorBidi"/>
          <w:color w:val="0F0F0F"/>
          <w:sz w:val="24"/>
          <w:szCs w:val="24"/>
          <w:shd w:val="clear" w:color="auto" w:fill="FDFEFF"/>
          <w:lang w:eastAsia="en-US"/>
        </w:rPr>
        <w:t>и</w:t>
      </w:r>
      <w:r w:rsidRPr="00CC53AE">
        <w:rPr>
          <w:rFonts w:eastAsiaTheme="minorHAnsi" w:cstheme="minorBidi"/>
          <w:color w:val="0F0F0F"/>
          <w:sz w:val="24"/>
          <w:szCs w:val="24"/>
          <w:shd w:val="clear" w:color="auto" w:fill="FDFEFF"/>
          <w:lang w:eastAsia="en-US"/>
        </w:rPr>
        <w:t>рается в пределах 0,20</w:t>
      </w:r>
      <w:r w:rsidR="0037581F" w:rsidRPr="00CC53AE">
        <w:rPr>
          <w:color w:val="000000"/>
          <w:sz w:val="24"/>
        </w:rPr>
        <w:sym w:font="Symbol" w:char="F0B8"/>
      </w:r>
      <w:r w:rsidRPr="00CC53AE">
        <w:rPr>
          <w:rFonts w:eastAsiaTheme="minorHAnsi" w:cstheme="minorBidi"/>
          <w:color w:val="0F0F0F"/>
          <w:sz w:val="24"/>
          <w:szCs w:val="24"/>
          <w:shd w:val="clear" w:color="auto" w:fill="FDFEFF"/>
          <w:lang w:eastAsia="en-US"/>
        </w:rPr>
        <w:t>0,30. Подставляя эти значения в формулу, можно получить вер</w:t>
      </w:r>
      <w:r w:rsidRPr="00CC53AE">
        <w:rPr>
          <w:rFonts w:eastAsiaTheme="minorHAnsi" w:cstheme="minorBidi"/>
          <w:color w:val="0F0F0F"/>
          <w:sz w:val="24"/>
          <w:szCs w:val="24"/>
          <w:shd w:val="clear" w:color="auto" w:fill="FDFEFF"/>
          <w:lang w:eastAsia="en-US"/>
        </w:rPr>
        <w:t>х</w:t>
      </w:r>
      <w:r w:rsidRPr="00CC53AE">
        <w:rPr>
          <w:rFonts w:eastAsiaTheme="minorHAnsi" w:cstheme="minorBidi"/>
          <w:color w:val="0F0F0F"/>
          <w:sz w:val="24"/>
          <w:szCs w:val="24"/>
          <w:shd w:val="clear" w:color="auto" w:fill="FDFEFF"/>
          <w:lang w:eastAsia="en-US"/>
        </w:rPr>
        <w:t xml:space="preserve">нюю и нижнюю границу для разных численностей групп. Например, для группы </w:t>
      </w:r>
      <w:r w:rsidRPr="00CC53AE">
        <w:rPr>
          <w:rFonts w:eastAsiaTheme="minorHAnsi" w:cstheme="minorBidi"/>
          <w:bCs/>
          <w:color w:val="0F0F0F"/>
          <w:sz w:val="24"/>
          <w:szCs w:val="24"/>
          <w:shd w:val="clear" w:color="auto" w:fill="FDFEFF"/>
          <w:lang w:eastAsia="en-US"/>
        </w:rPr>
        <w:t>N = 5</w:t>
      </w:r>
      <w:r w:rsidRPr="00CC53AE">
        <w:rPr>
          <w:color w:val="000000"/>
          <w:sz w:val="24"/>
        </w:rPr>
        <w:sym w:font="Symbol" w:char="F0B8"/>
      </w:r>
      <w:r w:rsidRPr="00CC53AE">
        <w:rPr>
          <w:rFonts w:eastAsiaTheme="minorHAnsi" w:cstheme="minorBidi"/>
          <w:bCs/>
          <w:color w:val="0F0F0F"/>
          <w:sz w:val="24"/>
          <w:szCs w:val="24"/>
          <w:shd w:val="clear" w:color="auto" w:fill="FDFEFF"/>
          <w:lang w:eastAsia="en-US"/>
        </w:rPr>
        <w:t>7  человек:</w:t>
      </w:r>
    </w:p>
    <w:p w:rsidR="00CC53AE" w:rsidRPr="0065060F" w:rsidRDefault="00CC53AE" w:rsidP="00CC53AE">
      <w:pPr>
        <w:ind w:firstLine="0"/>
        <w:jc w:val="center"/>
        <w:rPr>
          <w:rFonts w:eastAsiaTheme="minorHAnsi" w:cstheme="minorBidi"/>
          <w:b/>
          <w:color w:val="0F0F0F"/>
          <w:sz w:val="24"/>
          <w:szCs w:val="24"/>
          <w:shd w:val="clear" w:color="auto" w:fill="FDFEFF"/>
          <w:lang w:val="en-US" w:eastAsia="en-US"/>
        </w:rPr>
      </w:pPr>
      <w:proofErr w:type="spellStart"/>
      <w:proofErr w:type="gramStart"/>
      <w:r w:rsidRPr="00CC53AE">
        <w:rPr>
          <w:rFonts w:eastAsiaTheme="minorHAnsi" w:cstheme="minorBidi"/>
          <w:bCs/>
          <w:color w:val="0F0F0F"/>
          <w:sz w:val="24"/>
          <w:szCs w:val="24"/>
          <w:shd w:val="clear" w:color="auto" w:fill="FDFEFF"/>
          <w:lang w:val="en-US" w:eastAsia="en-US"/>
        </w:rPr>
        <w:t>d</w:t>
      </w:r>
      <w:r w:rsidRPr="00CC53AE">
        <w:rPr>
          <w:rFonts w:eastAsiaTheme="minorHAnsi" w:cstheme="minorBidi"/>
          <w:bCs/>
          <w:color w:val="0F0F0F"/>
          <w:sz w:val="24"/>
          <w:szCs w:val="24"/>
          <w:shd w:val="clear" w:color="auto" w:fill="FDFEFF"/>
          <w:vertAlign w:val="subscript"/>
          <w:lang w:val="en-US" w:eastAsia="en-US"/>
        </w:rPr>
        <w:t>min</w:t>
      </w:r>
      <w:proofErr w:type="spellEnd"/>
      <w:proofErr w:type="gramEnd"/>
      <w:r w:rsidRPr="0065060F">
        <w:rPr>
          <w:rFonts w:eastAsiaTheme="minorHAnsi" w:cstheme="minorBidi"/>
          <w:bCs/>
          <w:color w:val="0F0F0F"/>
          <w:sz w:val="24"/>
          <w:szCs w:val="24"/>
          <w:shd w:val="clear" w:color="auto" w:fill="FDFEFF"/>
          <w:lang w:val="en-US" w:eastAsia="en-US"/>
        </w:rPr>
        <w:t xml:space="preserve"> = </w:t>
      </w:r>
      <w:proofErr w:type="spellStart"/>
      <w:r w:rsidRPr="00CC53AE">
        <w:rPr>
          <w:rFonts w:eastAsiaTheme="minorHAnsi" w:cstheme="minorBidi"/>
          <w:bCs/>
          <w:color w:val="0F0F0F"/>
          <w:sz w:val="24"/>
          <w:szCs w:val="24"/>
          <w:shd w:val="clear" w:color="auto" w:fill="FDFEFF"/>
          <w:lang w:val="en-US" w:eastAsia="en-US"/>
        </w:rPr>
        <w:t>P</w:t>
      </w:r>
      <w:r w:rsidRPr="00CC53AE">
        <w:rPr>
          <w:rFonts w:eastAsiaTheme="minorHAnsi" w:cstheme="minorBidi"/>
          <w:bCs/>
          <w:color w:val="0F0F0F"/>
          <w:sz w:val="24"/>
          <w:szCs w:val="24"/>
          <w:shd w:val="clear" w:color="auto" w:fill="FDFEFF"/>
          <w:vertAlign w:val="subscript"/>
          <w:lang w:val="en-US" w:eastAsia="en-US"/>
        </w:rPr>
        <w:t>min</w:t>
      </w:r>
      <w:proofErr w:type="spellEnd"/>
      <w:r w:rsidRPr="0065060F">
        <w:rPr>
          <w:rFonts w:eastAsiaTheme="minorHAnsi" w:cstheme="minorBidi"/>
          <w:bCs/>
          <w:color w:val="0F0F0F"/>
          <w:sz w:val="24"/>
          <w:szCs w:val="24"/>
          <w:shd w:val="clear" w:color="auto" w:fill="FDFEFF"/>
          <w:lang w:val="en-US" w:eastAsia="en-US"/>
        </w:rPr>
        <w:t xml:space="preserve"> (</w:t>
      </w:r>
      <w:r w:rsidRPr="00CC53AE">
        <w:rPr>
          <w:rFonts w:eastAsiaTheme="minorHAnsi" w:cstheme="minorBidi"/>
          <w:bCs/>
          <w:color w:val="0F0F0F"/>
          <w:sz w:val="24"/>
          <w:szCs w:val="24"/>
          <w:shd w:val="clear" w:color="auto" w:fill="FDFEFF"/>
          <w:lang w:val="en-US" w:eastAsia="en-US"/>
        </w:rPr>
        <w:t>A</w:t>
      </w:r>
      <w:r w:rsidRPr="0065060F">
        <w:rPr>
          <w:rFonts w:eastAsiaTheme="minorHAnsi" w:cstheme="minorBidi"/>
          <w:bCs/>
          <w:color w:val="0F0F0F"/>
          <w:sz w:val="24"/>
          <w:szCs w:val="24"/>
          <w:shd w:val="clear" w:color="auto" w:fill="FDFEFF"/>
          <w:lang w:val="en-US" w:eastAsia="en-US"/>
        </w:rPr>
        <w:t>) * (</w:t>
      </w:r>
      <w:r w:rsidRPr="00CC53AE">
        <w:rPr>
          <w:rFonts w:eastAsiaTheme="minorHAnsi" w:cstheme="minorBidi"/>
          <w:bCs/>
          <w:color w:val="0F0F0F"/>
          <w:sz w:val="24"/>
          <w:szCs w:val="24"/>
          <w:shd w:val="clear" w:color="auto" w:fill="FDFEFF"/>
          <w:lang w:val="en-US" w:eastAsia="en-US"/>
        </w:rPr>
        <w:t>N</w:t>
      </w:r>
      <w:r w:rsidRPr="0065060F">
        <w:rPr>
          <w:rFonts w:eastAsiaTheme="minorHAnsi" w:cstheme="minorBidi"/>
          <w:bCs/>
          <w:color w:val="0F0F0F"/>
          <w:sz w:val="24"/>
          <w:szCs w:val="24"/>
          <w:shd w:val="clear" w:color="auto" w:fill="FDFEFF"/>
          <w:lang w:val="en-US" w:eastAsia="en-US"/>
        </w:rPr>
        <w:t xml:space="preserve"> – 1) = 0,2 * (5 – 1) = </w:t>
      </w:r>
      <w:r w:rsidRPr="00CC53AE">
        <w:rPr>
          <w:rFonts w:eastAsiaTheme="minorHAnsi" w:cstheme="minorBidi"/>
          <w:b/>
          <w:color w:val="0F0F0F"/>
          <w:sz w:val="24"/>
          <w:szCs w:val="24"/>
          <w:shd w:val="clear" w:color="auto" w:fill="FDFEFF"/>
          <w:lang w:val="en-US" w:eastAsia="en-US"/>
        </w:rPr>
        <w:t> </w:t>
      </w:r>
      <w:r w:rsidRPr="0065060F">
        <w:rPr>
          <w:rFonts w:eastAsiaTheme="minorHAnsi" w:cstheme="minorBidi"/>
          <w:color w:val="0F0F0F"/>
          <w:sz w:val="24"/>
          <w:szCs w:val="24"/>
          <w:shd w:val="clear" w:color="auto" w:fill="FDFEFF"/>
          <w:lang w:val="en-US" w:eastAsia="en-US"/>
        </w:rPr>
        <w:t>0,8</w:t>
      </w:r>
    </w:p>
    <w:p w:rsidR="00CC53AE" w:rsidRPr="0065060F" w:rsidRDefault="00CC53AE" w:rsidP="00CC53AE">
      <w:pPr>
        <w:ind w:firstLine="0"/>
        <w:jc w:val="center"/>
        <w:rPr>
          <w:rFonts w:eastAsiaTheme="minorHAnsi" w:cstheme="minorBidi"/>
          <w:b/>
          <w:color w:val="0F0F0F"/>
          <w:sz w:val="24"/>
          <w:szCs w:val="24"/>
          <w:shd w:val="clear" w:color="auto" w:fill="FDFEFF"/>
          <w:lang w:val="en-US" w:eastAsia="en-US"/>
        </w:rPr>
      </w:pPr>
      <w:proofErr w:type="spellStart"/>
      <w:proofErr w:type="gramStart"/>
      <w:r w:rsidRPr="00CC53AE">
        <w:rPr>
          <w:rFonts w:eastAsiaTheme="minorHAnsi" w:cstheme="minorBidi"/>
          <w:bCs/>
          <w:color w:val="0F0F0F"/>
          <w:sz w:val="24"/>
          <w:szCs w:val="24"/>
          <w:shd w:val="clear" w:color="auto" w:fill="FDFEFF"/>
          <w:lang w:val="en-US" w:eastAsia="en-US"/>
        </w:rPr>
        <w:t>d</w:t>
      </w:r>
      <w:r w:rsidRPr="00CC53AE">
        <w:rPr>
          <w:rFonts w:eastAsiaTheme="minorHAnsi" w:cstheme="minorBidi"/>
          <w:bCs/>
          <w:color w:val="0F0F0F"/>
          <w:sz w:val="24"/>
          <w:szCs w:val="24"/>
          <w:shd w:val="clear" w:color="auto" w:fill="FDFEFF"/>
          <w:vertAlign w:val="subscript"/>
          <w:lang w:val="en-US" w:eastAsia="en-US"/>
        </w:rPr>
        <w:t>max</w:t>
      </w:r>
      <w:proofErr w:type="spellEnd"/>
      <w:proofErr w:type="gramEnd"/>
      <w:r w:rsidRPr="0065060F">
        <w:rPr>
          <w:rFonts w:eastAsiaTheme="minorHAnsi" w:cstheme="minorBidi"/>
          <w:bCs/>
          <w:color w:val="0F0F0F"/>
          <w:sz w:val="24"/>
          <w:szCs w:val="24"/>
          <w:shd w:val="clear" w:color="auto" w:fill="FDFEFF"/>
          <w:lang w:val="en-US" w:eastAsia="en-US"/>
        </w:rPr>
        <w:t xml:space="preserve"> = </w:t>
      </w:r>
      <w:proofErr w:type="spellStart"/>
      <w:r w:rsidRPr="00CC53AE">
        <w:rPr>
          <w:rFonts w:eastAsiaTheme="minorHAnsi" w:cstheme="minorBidi"/>
          <w:bCs/>
          <w:color w:val="0F0F0F"/>
          <w:sz w:val="24"/>
          <w:szCs w:val="24"/>
          <w:shd w:val="clear" w:color="auto" w:fill="FDFEFF"/>
          <w:lang w:val="en-US" w:eastAsia="en-US"/>
        </w:rPr>
        <w:t>P</w:t>
      </w:r>
      <w:r w:rsidRPr="00CC53AE">
        <w:rPr>
          <w:rFonts w:eastAsiaTheme="minorHAnsi" w:cstheme="minorBidi"/>
          <w:bCs/>
          <w:color w:val="0F0F0F"/>
          <w:sz w:val="24"/>
          <w:szCs w:val="24"/>
          <w:shd w:val="clear" w:color="auto" w:fill="FDFEFF"/>
          <w:vertAlign w:val="subscript"/>
          <w:lang w:val="en-US" w:eastAsia="en-US"/>
        </w:rPr>
        <w:t>max</w:t>
      </w:r>
      <w:proofErr w:type="spellEnd"/>
      <w:r w:rsidRPr="0065060F">
        <w:rPr>
          <w:rFonts w:eastAsiaTheme="minorHAnsi" w:cstheme="minorBidi"/>
          <w:bCs/>
          <w:color w:val="0F0F0F"/>
          <w:sz w:val="24"/>
          <w:szCs w:val="24"/>
          <w:shd w:val="clear" w:color="auto" w:fill="FDFEFF"/>
          <w:lang w:val="en-US" w:eastAsia="en-US"/>
        </w:rPr>
        <w:t xml:space="preserve"> (</w:t>
      </w:r>
      <w:r w:rsidRPr="00CC53AE">
        <w:rPr>
          <w:rFonts w:eastAsiaTheme="minorHAnsi" w:cstheme="minorBidi"/>
          <w:bCs/>
          <w:color w:val="0F0F0F"/>
          <w:sz w:val="24"/>
          <w:szCs w:val="24"/>
          <w:shd w:val="clear" w:color="auto" w:fill="FDFEFF"/>
          <w:lang w:val="en-US" w:eastAsia="en-US"/>
        </w:rPr>
        <w:t>A</w:t>
      </w:r>
      <w:r w:rsidRPr="0065060F">
        <w:rPr>
          <w:rFonts w:eastAsiaTheme="minorHAnsi" w:cstheme="minorBidi"/>
          <w:bCs/>
          <w:color w:val="0F0F0F"/>
          <w:sz w:val="24"/>
          <w:szCs w:val="24"/>
          <w:shd w:val="clear" w:color="auto" w:fill="FDFEFF"/>
          <w:lang w:val="en-US" w:eastAsia="en-US"/>
        </w:rPr>
        <w:t>) * (</w:t>
      </w:r>
      <w:r w:rsidRPr="00CC53AE">
        <w:rPr>
          <w:rFonts w:eastAsiaTheme="minorHAnsi" w:cstheme="minorBidi"/>
          <w:bCs/>
          <w:color w:val="0F0F0F"/>
          <w:sz w:val="24"/>
          <w:szCs w:val="24"/>
          <w:shd w:val="clear" w:color="auto" w:fill="FDFEFF"/>
          <w:lang w:val="en-US" w:eastAsia="en-US"/>
        </w:rPr>
        <w:t>N</w:t>
      </w:r>
      <w:r w:rsidRPr="0065060F">
        <w:rPr>
          <w:rFonts w:eastAsiaTheme="minorHAnsi" w:cstheme="minorBidi"/>
          <w:bCs/>
          <w:color w:val="0F0F0F"/>
          <w:sz w:val="24"/>
          <w:szCs w:val="24"/>
          <w:shd w:val="clear" w:color="auto" w:fill="FDFEFF"/>
          <w:lang w:val="en-US" w:eastAsia="en-US"/>
        </w:rPr>
        <w:t xml:space="preserve"> – 1) = 0,3 * (7 – 1) = </w:t>
      </w:r>
      <w:r w:rsidRPr="00CC53AE">
        <w:rPr>
          <w:rFonts w:eastAsiaTheme="minorHAnsi" w:cstheme="minorBidi"/>
          <w:b/>
          <w:color w:val="0F0F0F"/>
          <w:sz w:val="24"/>
          <w:szCs w:val="24"/>
          <w:shd w:val="clear" w:color="auto" w:fill="FDFEFF"/>
          <w:lang w:val="en-US" w:eastAsia="en-US"/>
        </w:rPr>
        <w:t> </w:t>
      </w:r>
      <w:r w:rsidRPr="0065060F">
        <w:rPr>
          <w:rFonts w:eastAsiaTheme="minorHAnsi" w:cstheme="minorBidi"/>
          <w:color w:val="0F0F0F"/>
          <w:sz w:val="24"/>
          <w:szCs w:val="24"/>
          <w:shd w:val="clear" w:color="auto" w:fill="FDFEFF"/>
          <w:lang w:val="en-US" w:eastAsia="en-US"/>
        </w:rPr>
        <w:t>1,8</w:t>
      </w:r>
    </w:p>
    <w:p w:rsidR="00CC53AE" w:rsidRDefault="00CC53AE" w:rsidP="00CC53AE">
      <w:pPr>
        <w:rPr>
          <w:rFonts w:eastAsiaTheme="minorHAnsi" w:cstheme="minorBidi"/>
          <w:bCs/>
          <w:color w:val="0F0F0F"/>
          <w:sz w:val="24"/>
          <w:szCs w:val="24"/>
          <w:shd w:val="clear" w:color="auto" w:fill="FDFEFF"/>
          <w:lang w:eastAsia="en-US"/>
        </w:rPr>
      </w:pPr>
      <w:r w:rsidRPr="00CC53AE">
        <w:rPr>
          <w:rFonts w:eastAsiaTheme="minorHAnsi" w:cstheme="minorBidi"/>
          <w:color w:val="0F0F0F"/>
          <w:sz w:val="24"/>
          <w:szCs w:val="24"/>
          <w:shd w:val="clear" w:color="auto" w:fill="FDFEFF"/>
          <w:lang w:eastAsia="en-US"/>
        </w:rPr>
        <w:t>В этих пределах и лежит значение «социометрического ограничения» (</w:t>
      </w:r>
      <w:proofErr w:type="spellStart"/>
      <w:r w:rsidRPr="00CC53AE">
        <w:rPr>
          <w:rFonts w:eastAsiaTheme="minorHAnsi" w:cstheme="minorBidi"/>
          <w:bCs/>
          <w:color w:val="0F0F0F"/>
          <w:sz w:val="24"/>
          <w:szCs w:val="24"/>
          <w:shd w:val="clear" w:color="auto" w:fill="FDFEFF"/>
          <w:lang w:val="en-US" w:eastAsia="en-US"/>
        </w:rPr>
        <w:t>d</w:t>
      </w:r>
      <w:r w:rsidRPr="00CC53AE">
        <w:rPr>
          <w:rFonts w:eastAsiaTheme="minorHAnsi" w:cstheme="minorBidi"/>
          <w:bCs/>
          <w:color w:val="0F0F0F"/>
          <w:sz w:val="24"/>
          <w:szCs w:val="24"/>
          <w:shd w:val="clear" w:color="auto" w:fill="FDFEFF"/>
          <w:vertAlign w:val="subscript"/>
          <w:lang w:val="en-US" w:eastAsia="en-US"/>
        </w:rPr>
        <w:t>min</w:t>
      </w:r>
      <w:proofErr w:type="spellEnd"/>
      <w:r w:rsidRPr="00CC53AE">
        <w:rPr>
          <w:rFonts w:eastAsiaTheme="minorHAnsi" w:cstheme="minorBidi"/>
          <w:bCs/>
          <w:color w:val="0F0F0F"/>
          <w:sz w:val="24"/>
          <w:szCs w:val="24"/>
          <w:shd w:val="clear" w:color="auto" w:fill="FDFEFF"/>
          <w:vertAlign w:val="subscript"/>
          <w:lang w:eastAsia="en-US"/>
        </w:rPr>
        <w:t xml:space="preserve">  </w:t>
      </w:r>
      <w:r w:rsidRPr="00CC53AE">
        <w:rPr>
          <w:rFonts w:eastAsiaTheme="minorHAnsi" w:cstheme="minorBidi"/>
          <w:bCs/>
          <w:color w:val="0F0F0F"/>
          <w:sz w:val="24"/>
          <w:szCs w:val="24"/>
          <w:shd w:val="clear" w:color="auto" w:fill="FDFEFF"/>
          <w:lang w:eastAsia="en-US"/>
        </w:rPr>
        <w:sym w:font="Symbol" w:char="F0A3"/>
      </w:r>
      <w:r w:rsidRPr="00CC53AE">
        <w:rPr>
          <w:rFonts w:eastAsiaTheme="minorHAnsi" w:cstheme="minorBidi"/>
          <w:bCs/>
          <w:color w:val="0F0F0F"/>
          <w:sz w:val="24"/>
          <w:szCs w:val="24"/>
          <w:shd w:val="clear" w:color="auto" w:fill="FDFEFF"/>
          <w:lang w:eastAsia="en-US"/>
        </w:rPr>
        <w:t xml:space="preserve">  </w:t>
      </w:r>
      <w:r w:rsidRPr="00CC53AE">
        <w:rPr>
          <w:rFonts w:eastAsiaTheme="minorHAnsi" w:cstheme="minorBidi"/>
          <w:bCs/>
          <w:color w:val="0F0F0F"/>
          <w:sz w:val="24"/>
          <w:szCs w:val="24"/>
          <w:shd w:val="clear" w:color="auto" w:fill="FDFEFF"/>
          <w:lang w:val="en-US" w:eastAsia="en-US"/>
        </w:rPr>
        <w:t>d</w:t>
      </w:r>
      <w:r w:rsidRPr="00CC53AE">
        <w:rPr>
          <w:rFonts w:eastAsiaTheme="minorHAnsi" w:cstheme="minorBidi"/>
          <w:bCs/>
          <w:color w:val="0F0F0F"/>
          <w:sz w:val="24"/>
          <w:szCs w:val="24"/>
          <w:shd w:val="clear" w:color="auto" w:fill="FDFEFF"/>
          <w:lang w:eastAsia="en-US"/>
        </w:rPr>
        <w:t xml:space="preserve"> </w:t>
      </w:r>
      <w:r w:rsidRPr="00CC53AE">
        <w:rPr>
          <w:rFonts w:eastAsiaTheme="minorHAnsi" w:cstheme="minorBidi"/>
          <w:bCs/>
          <w:color w:val="0F0F0F"/>
          <w:sz w:val="24"/>
          <w:szCs w:val="24"/>
          <w:shd w:val="clear" w:color="auto" w:fill="FDFEFF"/>
          <w:lang w:eastAsia="en-US"/>
        </w:rPr>
        <w:sym w:font="Symbol" w:char="F0A3"/>
      </w:r>
      <w:r w:rsidRPr="00CC53AE">
        <w:rPr>
          <w:rFonts w:eastAsiaTheme="minorHAnsi" w:cstheme="minorBidi"/>
          <w:bCs/>
          <w:color w:val="0F0F0F"/>
          <w:sz w:val="24"/>
          <w:szCs w:val="24"/>
          <w:shd w:val="clear" w:color="auto" w:fill="FDFEFF"/>
          <w:lang w:eastAsia="en-US"/>
        </w:rPr>
        <w:t xml:space="preserve">  </w:t>
      </w:r>
      <w:r w:rsidR="00647CE5" w:rsidRPr="00CC53AE">
        <w:rPr>
          <w:rFonts w:eastAsiaTheme="minorHAnsi" w:cstheme="minorBidi"/>
          <w:bCs/>
          <w:color w:val="0F0F0F"/>
          <w:sz w:val="24"/>
          <w:szCs w:val="24"/>
          <w:shd w:val="clear" w:color="auto" w:fill="FDFEFF"/>
          <w:lang w:eastAsia="en-US"/>
        </w:rPr>
        <w:sym w:font="Symbol" w:char="F0A3"/>
      </w:r>
      <w:proofErr w:type="spellStart"/>
      <w:r w:rsidRPr="00CC53AE">
        <w:rPr>
          <w:rFonts w:eastAsiaTheme="minorHAnsi" w:cstheme="minorBidi"/>
          <w:bCs/>
          <w:color w:val="0F0F0F"/>
          <w:sz w:val="24"/>
          <w:szCs w:val="24"/>
          <w:shd w:val="clear" w:color="auto" w:fill="FDFEFF"/>
          <w:lang w:val="en-US" w:eastAsia="en-US"/>
        </w:rPr>
        <w:t>d</w:t>
      </w:r>
      <w:r w:rsidRPr="00CC53AE">
        <w:rPr>
          <w:rFonts w:eastAsiaTheme="minorHAnsi" w:cstheme="minorBidi"/>
          <w:bCs/>
          <w:color w:val="0F0F0F"/>
          <w:sz w:val="24"/>
          <w:szCs w:val="24"/>
          <w:shd w:val="clear" w:color="auto" w:fill="FDFEFF"/>
          <w:vertAlign w:val="subscript"/>
          <w:lang w:val="en-US" w:eastAsia="en-US"/>
        </w:rPr>
        <w:t>max</w:t>
      </w:r>
      <w:proofErr w:type="spellEnd"/>
      <w:r w:rsidRPr="00CC53AE">
        <w:rPr>
          <w:rFonts w:eastAsiaTheme="minorHAnsi" w:cstheme="minorBidi"/>
          <w:bCs/>
          <w:color w:val="0F0F0F"/>
          <w:sz w:val="24"/>
          <w:szCs w:val="24"/>
          <w:shd w:val="clear" w:color="auto" w:fill="FDFEFF"/>
          <w:vertAlign w:val="subscript"/>
          <w:lang w:eastAsia="en-US"/>
        </w:rPr>
        <w:t xml:space="preserve">  </w:t>
      </w:r>
      <w:r w:rsidRPr="00CC53AE">
        <w:rPr>
          <w:rFonts w:eastAsiaTheme="minorHAnsi" w:cstheme="minorBidi"/>
          <w:bCs/>
          <w:color w:val="0F0F0F"/>
          <w:sz w:val="24"/>
          <w:szCs w:val="24"/>
          <w:shd w:val="clear" w:color="auto" w:fill="FDFEFF"/>
          <w:lang w:eastAsia="en-US"/>
        </w:rPr>
        <w:t xml:space="preserve">или 0,8 </w:t>
      </w:r>
      <w:r w:rsidRPr="00CC53AE">
        <w:rPr>
          <w:rFonts w:eastAsiaTheme="minorHAnsi" w:cstheme="minorBidi"/>
          <w:bCs/>
          <w:color w:val="0F0F0F"/>
          <w:sz w:val="24"/>
          <w:szCs w:val="24"/>
          <w:shd w:val="clear" w:color="auto" w:fill="FDFEFF"/>
          <w:lang w:eastAsia="en-US"/>
        </w:rPr>
        <w:sym w:font="Symbol" w:char="F0A3"/>
      </w:r>
      <w:r w:rsidRPr="00CC53AE">
        <w:rPr>
          <w:rFonts w:eastAsiaTheme="minorHAnsi" w:cstheme="minorBidi"/>
          <w:bCs/>
          <w:color w:val="0F0F0F"/>
          <w:sz w:val="24"/>
          <w:szCs w:val="24"/>
          <w:shd w:val="clear" w:color="auto" w:fill="FDFEFF"/>
          <w:lang w:eastAsia="en-US"/>
        </w:rPr>
        <w:t xml:space="preserve">  </w:t>
      </w:r>
      <w:r w:rsidRPr="00CC53AE">
        <w:rPr>
          <w:rFonts w:eastAsiaTheme="minorHAnsi" w:cstheme="minorBidi"/>
          <w:bCs/>
          <w:color w:val="0F0F0F"/>
          <w:sz w:val="24"/>
          <w:szCs w:val="24"/>
          <w:shd w:val="clear" w:color="auto" w:fill="FDFEFF"/>
          <w:lang w:val="en-US" w:eastAsia="en-US"/>
        </w:rPr>
        <w:t>d</w:t>
      </w:r>
      <w:r w:rsidRPr="00CC53AE">
        <w:rPr>
          <w:rFonts w:eastAsiaTheme="minorHAnsi" w:cstheme="minorBidi"/>
          <w:bCs/>
          <w:color w:val="0F0F0F"/>
          <w:sz w:val="24"/>
          <w:szCs w:val="24"/>
          <w:shd w:val="clear" w:color="auto" w:fill="FDFEFF"/>
          <w:lang w:eastAsia="en-US"/>
        </w:rPr>
        <w:t xml:space="preserve"> </w:t>
      </w:r>
      <w:r w:rsidRPr="00CC53AE">
        <w:rPr>
          <w:rFonts w:eastAsiaTheme="minorHAnsi" w:cstheme="minorBidi"/>
          <w:bCs/>
          <w:color w:val="0F0F0F"/>
          <w:sz w:val="24"/>
          <w:szCs w:val="24"/>
          <w:shd w:val="clear" w:color="auto" w:fill="FDFEFF"/>
          <w:lang w:eastAsia="en-US"/>
        </w:rPr>
        <w:sym w:font="Symbol" w:char="F0A3"/>
      </w:r>
      <w:r w:rsidRPr="00CC53AE">
        <w:rPr>
          <w:rFonts w:eastAsiaTheme="minorHAnsi" w:cstheme="minorBidi"/>
          <w:bCs/>
          <w:color w:val="0F0F0F"/>
          <w:sz w:val="24"/>
          <w:szCs w:val="24"/>
          <w:shd w:val="clear" w:color="auto" w:fill="FDFEFF"/>
          <w:lang w:eastAsia="en-US"/>
        </w:rPr>
        <w:t xml:space="preserve"> 1,8). Поэтому</w:t>
      </w:r>
      <w:r w:rsidRPr="00CC53AE">
        <w:rPr>
          <w:rFonts w:eastAsiaTheme="minorHAnsi" w:cstheme="minorBidi"/>
          <w:color w:val="0F0F0F"/>
          <w:sz w:val="24"/>
          <w:szCs w:val="24"/>
          <w:shd w:val="clear" w:color="auto" w:fill="FDFEFF"/>
          <w:lang w:eastAsia="en-US"/>
        </w:rPr>
        <w:t xml:space="preserve"> задаваемое количество выборов </w:t>
      </w:r>
      <w:r w:rsidRPr="00CC53AE">
        <w:rPr>
          <w:rFonts w:eastAsiaTheme="minorHAnsi" w:cstheme="minorBidi"/>
          <w:bCs/>
          <w:color w:val="0F0F0F"/>
          <w:sz w:val="24"/>
          <w:szCs w:val="24"/>
          <w:shd w:val="clear" w:color="auto" w:fill="FDFEFF"/>
          <w:lang w:val="en-US" w:eastAsia="en-US"/>
        </w:rPr>
        <w:t>d</w:t>
      </w:r>
      <w:r w:rsidRPr="00CC53AE">
        <w:rPr>
          <w:rFonts w:eastAsiaTheme="minorHAnsi" w:cstheme="minorBidi"/>
          <w:color w:val="0F0F0F"/>
          <w:sz w:val="24"/>
          <w:szCs w:val="24"/>
          <w:shd w:val="clear" w:color="auto" w:fill="FDFEFF"/>
          <w:lang w:eastAsia="en-US"/>
        </w:rPr>
        <w:t xml:space="preserve"> для группы численн</w:t>
      </w:r>
      <w:r w:rsidRPr="00CC53AE">
        <w:rPr>
          <w:rFonts w:eastAsiaTheme="minorHAnsi" w:cstheme="minorBidi"/>
          <w:color w:val="0F0F0F"/>
          <w:sz w:val="24"/>
          <w:szCs w:val="24"/>
          <w:shd w:val="clear" w:color="auto" w:fill="FDFEFF"/>
          <w:lang w:eastAsia="en-US"/>
        </w:rPr>
        <w:t>о</w:t>
      </w:r>
      <w:r w:rsidRPr="00CC53AE">
        <w:rPr>
          <w:rFonts w:eastAsiaTheme="minorHAnsi" w:cstheme="minorBidi"/>
          <w:color w:val="0F0F0F"/>
          <w:sz w:val="24"/>
          <w:szCs w:val="24"/>
          <w:shd w:val="clear" w:color="auto" w:fill="FDFEFF"/>
          <w:lang w:eastAsia="en-US"/>
        </w:rPr>
        <w:t xml:space="preserve">стью </w:t>
      </w:r>
      <w:r w:rsidRPr="00CC53AE">
        <w:rPr>
          <w:rFonts w:eastAsiaTheme="minorHAnsi" w:cstheme="minorBidi"/>
          <w:b/>
          <w:bCs/>
          <w:color w:val="0F0F0F"/>
          <w:sz w:val="24"/>
          <w:szCs w:val="24"/>
          <w:shd w:val="clear" w:color="auto" w:fill="FDFEFF"/>
          <w:lang w:eastAsia="en-US"/>
        </w:rPr>
        <w:t>N</w:t>
      </w:r>
      <w:r w:rsidRPr="00CC53AE">
        <w:rPr>
          <w:color w:val="0F0F0F"/>
          <w:sz w:val="20"/>
        </w:rPr>
        <w:t xml:space="preserve"> </w:t>
      </w:r>
      <w:r w:rsidRPr="00CC53AE">
        <w:rPr>
          <w:color w:val="0F0F0F"/>
          <w:sz w:val="24"/>
          <w:szCs w:val="24"/>
        </w:rPr>
        <w:t>= 5</w:t>
      </w:r>
      <w:r w:rsidRPr="00CC53AE">
        <w:rPr>
          <w:color w:val="000000"/>
          <w:sz w:val="24"/>
          <w:szCs w:val="24"/>
        </w:rPr>
        <w:sym w:font="Symbol" w:char="F0B8"/>
      </w:r>
      <w:r w:rsidRPr="00CC53AE">
        <w:rPr>
          <w:color w:val="0F0F0F"/>
          <w:sz w:val="24"/>
          <w:szCs w:val="24"/>
        </w:rPr>
        <w:t xml:space="preserve">7 выбирают </w:t>
      </w:r>
      <w:r w:rsidRPr="00CC53AE">
        <w:rPr>
          <w:color w:val="0F0F0F"/>
          <w:sz w:val="20"/>
        </w:rPr>
        <w:t xml:space="preserve"> </w:t>
      </w:r>
      <w:r w:rsidRPr="00CC53AE">
        <w:rPr>
          <w:color w:val="0F0F0F"/>
          <w:sz w:val="24"/>
          <w:szCs w:val="24"/>
        </w:rPr>
        <w:t xml:space="preserve">примерно </w:t>
      </w:r>
      <w:proofErr w:type="gramStart"/>
      <w:r w:rsidRPr="00CC53AE">
        <w:rPr>
          <w:rFonts w:eastAsiaTheme="minorHAnsi" w:cstheme="minorBidi"/>
          <w:bCs/>
          <w:color w:val="0F0F0F"/>
          <w:sz w:val="24"/>
          <w:szCs w:val="24"/>
          <w:shd w:val="clear" w:color="auto" w:fill="FDFEFF"/>
          <w:lang w:eastAsia="en-US"/>
        </w:rPr>
        <w:t>равным</w:t>
      </w:r>
      <w:proofErr w:type="gramEnd"/>
      <w:r w:rsidRPr="00CC53AE">
        <w:rPr>
          <w:rFonts w:eastAsiaTheme="minorHAnsi" w:cstheme="minorBidi"/>
          <w:bCs/>
          <w:color w:val="0F0F0F"/>
          <w:sz w:val="24"/>
          <w:szCs w:val="24"/>
          <w:shd w:val="clear" w:color="auto" w:fill="FDFEFF"/>
          <w:lang w:eastAsia="en-US"/>
        </w:rPr>
        <w:t xml:space="preserve"> 1 и т.д.</w:t>
      </w:r>
    </w:p>
    <w:p w:rsidR="009012A1" w:rsidRDefault="009012A1" w:rsidP="00CC53AE">
      <w:pPr>
        <w:rPr>
          <w:rFonts w:eastAsiaTheme="minorHAnsi" w:cstheme="minorBidi"/>
          <w:bCs/>
          <w:color w:val="0F0F0F"/>
          <w:sz w:val="24"/>
          <w:szCs w:val="24"/>
          <w:shd w:val="clear" w:color="auto" w:fill="FDFEFF"/>
          <w:lang w:eastAsia="en-US"/>
        </w:rPr>
      </w:pPr>
    </w:p>
    <w:p w:rsidR="009012A1" w:rsidRDefault="009012A1" w:rsidP="00CC53AE">
      <w:pPr>
        <w:rPr>
          <w:rFonts w:eastAsiaTheme="minorHAnsi" w:cstheme="minorBidi"/>
          <w:bCs/>
          <w:color w:val="0F0F0F"/>
          <w:sz w:val="24"/>
          <w:szCs w:val="24"/>
          <w:shd w:val="clear" w:color="auto" w:fill="FDFEFF"/>
          <w:lang w:eastAsia="en-US"/>
        </w:rPr>
      </w:pPr>
    </w:p>
    <w:p w:rsidR="009012A1" w:rsidRPr="00CC53AE" w:rsidRDefault="009012A1" w:rsidP="00CC53AE">
      <w:pPr>
        <w:rPr>
          <w:rFonts w:eastAsiaTheme="minorHAnsi" w:cstheme="minorBidi"/>
          <w:color w:val="0F0F0F"/>
          <w:sz w:val="24"/>
          <w:szCs w:val="24"/>
          <w:shd w:val="clear" w:color="auto" w:fill="FDFEFF"/>
          <w:lang w:eastAsia="en-US"/>
        </w:rPr>
      </w:pPr>
    </w:p>
    <w:p w:rsidR="00CC53AE" w:rsidRPr="00CC53AE" w:rsidRDefault="00CC53AE" w:rsidP="00CC53AE">
      <w:pPr>
        <w:widowControl w:val="0"/>
        <w:spacing w:before="120" w:after="120"/>
        <w:ind w:firstLine="0"/>
        <w:jc w:val="center"/>
        <w:outlineLvl w:val="2"/>
        <w:rPr>
          <w:rFonts w:ascii="Arial" w:eastAsiaTheme="minorHAnsi" w:hAnsi="Arial" w:cstheme="minorBidi"/>
          <w:i/>
          <w:szCs w:val="22"/>
        </w:rPr>
      </w:pPr>
      <w:r w:rsidRPr="00CC53AE">
        <w:rPr>
          <w:rFonts w:ascii="Arial" w:eastAsiaTheme="minorHAnsi" w:hAnsi="Arial" w:cstheme="minorBidi"/>
          <w:i/>
          <w:szCs w:val="22"/>
        </w:rPr>
        <w:lastRenderedPageBreak/>
        <w:t xml:space="preserve"> Формулирование вопросов анкеты</w:t>
      </w:r>
    </w:p>
    <w:p w:rsidR="00CC53AE" w:rsidRPr="00CC53AE" w:rsidRDefault="00CC53AE" w:rsidP="00CC53AE">
      <w:pPr>
        <w:rPr>
          <w:rFonts w:eastAsiaTheme="minorHAnsi" w:cstheme="minorBidi"/>
          <w:szCs w:val="28"/>
        </w:rPr>
      </w:pPr>
      <w:r w:rsidRPr="00CC53AE">
        <w:rPr>
          <w:rFonts w:eastAsiaTheme="minorHAnsi" w:cstheme="minorBidi"/>
          <w:szCs w:val="28"/>
        </w:rPr>
        <w:t xml:space="preserve">Определившись с количеством допустимых выборов, </w:t>
      </w:r>
      <w:r w:rsidR="00647CE5">
        <w:rPr>
          <w:rFonts w:eastAsiaTheme="minorHAnsi" w:cstheme="minorBidi"/>
          <w:szCs w:val="28"/>
        </w:rPr>
        <w:t xml:space="preserve">формулируются </w:t>
      </w:r>
      <w:r w:rsidRPr="00CC53AE">
        <w:rPr>
          <w:rFonts w:eastAsiaTheme="minorHAnsi" w:cstheme="minorBidi"/>
          <w:szCs w:val="28"/>
        </w:rPr>
        <w:t>вопросы, играющие роль критериев выбора каждым оптантом своих коллег. На их основе разрабатывается социометрическая анкета  (табл. 2), в которой каждый оптант должен указать свое отношение к другим членам группы по выделенным критериям (например, с точки зрения совместной работы, уч</w:t>
      </w:r>
      <w:r w:rsidRPr="00CC53AE">
        <w:rPr>
          <w:rFonts w:eastAsiaTheme="minorHAnsi" w:cstheme="minorBidi"/>
          <w:szCs w:val="28"/>
        </w:rPr>
        <w:t>а</w:t>
      </w:r>
      <w:r w:rsidRPr="00CC53AE">
        <w:rPr>
          <w:rFonts w:eastAsiaTheme="minorHAnsi" w:cstheme="minorBidi"/>
          <w:szCs w:val="28"/>
        </w:rPr>
        <w:t xml:space="preserve">стия в решении деловой задачи, проведения досуга, в игре и т. д.). </w:t>
      </w:r>
    </w:p>
    <w:p w:rsidR="00CC53AE" w:rsidRPr="00CC53AE" w:rsidRDefault="00CC53AE" w:rsidP="00CC53AE">
      <w:pPr>
        <w:jc w:val="right"/>
        <w:rPr>
          <w:rFonts w:eastAsiaTheme="minorHAnsi" w:cstheme="minorBidi"/>
          <w:szCs w:val="28"/>
        </w:rPr>
      </w:pPr>
      <w:r w:rsidRPr="00CC53AE">
        <w:rPr>
          <w:rFonts w:eastAsiaTheme="minorHAnsi" w:cstheme="minorBidi"/>
          <w:szCs w:val="28"/>
        </w:rPr>
        <w:t>Таблица 2</w:t>
      </w:r>
    </w:p>
    <w:p w:rsidR="00CC53AE" w:rsidRPr="00CC53AE" w:rsidRDefault="00CC53AE" w:rsidP="00CC53AE">
      <w:pPr>
        <w:spacing w:after="120"/>
        <w:ind w:firstLine="0"/>
        <w:jc w:val="center"/>
        <w:rPr>
          <w:rFonts w:eastAsiaTheme="minorHAnsi" w:cstheme="minorBidi"/>
          <w:i/>
          <w:szCs w:val="28"/>
        </w:rPr>
      </w:pPr>
      <w:r w:rsidRPr="00CC53AE">
        <w:rPr>
          <w:rFonts w:eastAsiaTheme="minorHAnsi" w:cstheme="minorBidi"/>
          <w:i/>
          <w:szCs w:val="28"/>
        </w:rPr>
        <w:t>Социометрическая анкета</w:t>
      </w:r>
    </w:p>
    <w:tbl>
      <w:tblPr>
        <w:tblStyle w:val="52"/>
        <w:tblW w:w="0" w:type="auto"/>
        <w:tblInd w:w="108" w:type="dxa"/>
        <w:tblBorders>
          <w:top w:val="double" w:sz="6" w:space="0" w:color="008080"/>
          <w:left w:val="double" w:sz="6" w:space="0" w:color="008080"/>
          <w:bottom w:val="double" w:sz="6" w:space="0" w:color="008080"/>
          <w:right w:val="double" w:sz="6" w:space="0" w:color="008080"/>
        </w:tblBorders>
        <w:tblLook w:val="04A0" w:firstRow="1" w:lastRow="0" w:firstColumn="1" w:lastColumn="0" w:noHBand="0" w:noVBand="1"/>
      </w:tblPr>
      <w:tblGrid>
        <w:gridCol w:w="1326"/>
        <w:gridCol w:w="5478"/>
        <w:gridCol w:w="2552"/>
      </w:tblGrid>
      <w:tr w:rsidR="00CC53AE" w:rsidRPr="00CC53AE" w:rsidTr="003B0F93">
        <w:tc>
          <w:tcPr>
            <w:tcW w:w="1326" w:type="dxa"/>
            <w:tcBorders>
              <w:top w:val="double" w:sz="6" w:space="0" w:color="008080"/>
              <w:bottom w:val="single" w:sz="8" w:space="0" w:color="339966"/>
            </w:tcBorders>
            <w:vAlign w:val="center"/>
          </w:tcPr>
          <w:p w:rsidR="00CC53AE" w:rsidRPr="00CC53AE" w:rsidRDefault="00CC53AE" w:rsidP="00CC53AE">
            <w:pPr>
              <w:ind w:firstLine="0"/>
              <w:jc w:val="center"/>
              <w:rPr>
                <w:rFonts w:cstheme="minorBidi"/>
                <w:sz w:val="24"/>
                <w:szCs w:val="22"/>
              </w:rPr>
            </w:pPr>
            <w:r w:rsidRPr="00CC53AE">
              <w:rPr>
                <w:rFonts w:cstheme="minorBidi"/>
                <w:sz w:val="24"/>
                <w:szCs w:val="22"/>
              </w:rPr>
              <w:t>Тип</w:t>
            </w:r>
          </w:p>
          <w:p w:rsidR="00CC53AE" w:rsidRPr="00CC53AE" w:rsidRDefault="00CC53AE" w:rsidP="00CC53AE">
            <w:pPr>
              <w:ind w:firstLine="0"/>
              <w:jc w:val="center"/>
              <w:rPr>
                <w:rFonts w:cstheme="minorBidi"/>
                <w:sz w:val="24"/>
                <w:szCs w:val="22"/>
              </w:rPr>
            </w:pPr>
            <w:r w:rsidRPr="00CC53AE">
              <w:rPr>
                <w:rFonts w:cstheme="minorBidi"/>
                <w:sz w:val="24"/>
                <w:szCs w:val="22"/>
              </w:rPr>
              <w:t>вопросов</w:t>
            </w:r>
          </w:p>
        </w:tc>
        <w:tc>
          <w:tcPr>
            <w:tcW w:w="5478" w:type="dxa"/>
            <w:tcBorders>
              <w:top w:val="double" w:sz="6" w:space="0" w:color="008080"/>
              <w:bottom w:val="single" w:sz="8" w:space="0" w:color="339966"/>
            </w:tcBorders>
            <w:vAlign w:val="center"/>
          </w:tcPr>
          <w:p w:rsidR="00CC53AE" w:rsidRPr="00CC53AE" w:rsidRDefault="00CC53AE" w:rsidP="00CC53AE">
            <w:pPr>
              <w:ind w:firstLine="0"/>
              <w:jc w:val="center"/>
              <w:rPr>
                <w:rFonts w:cstheme="minorBidi"/>
                <w:sz w:val="24"/>
                <w:szCs w:val="22"/>
              </w:rPr>
            </w:pPr>
            <w:r w:rsidRPr="00CC53AE">
              <w:rPr>
                <w:rFonts w:cstheme="minorBidi"/>
                <w:sz w:val="24"/>
                <w:szCs w:val="22"/>
              </w:rPr>
              <w:t>Позитивные и негативные вопросы</w:t>
            </w:r>
          </w:p>
        </w:tc>
        <w:tc>
          <w:tcPr>
            <w:tcW w:w="2552" w:type="dxa"/>
            <w:tcBorders>
              <w:top w:val="double" w:sz="6" w:space="0" w:color="008080"/>
              <w:bottom w:val="single" w:sz="8" w:space="0" w:color="339966"/>
            </w:tcBorders>
            <w:vAlign w:val="center"/>
          </w:tcPr>
          <w:p w:rsidR="00CC53AE" w:rsidRPr="00CC53AE" w:rsidRDefault="00CC53AE" w:rsidP="00CC53AE">
            <w:pPr>
              <w:ind w:firstLine="0"/>
              <w:jc w:val="center"/>
              <w:rPr>
                <w:rFonts w:cstheme="minorBidi"/>
                <w:sz w:val="24"/>
                <w:szCs w:val="22"/>
              </w:rPr>
            </w:pPr>
            <w:r w:rsidRPr="00CC53AE">
              <w:rPr>
                <w:rFonts w:cstheme="minorBidi"/>
                <w:sz w:val="24"/>
                <w:szCs w:val="22"/>
              </w:rPr>
              <w:t>ФИО выбираемых</w:t>
            </w:r>
          </w:p>
          <w:p w:rsidR="00CC53AE" w:rsidRPr="00CC53AE" w:rsidRDefault="00CC53AE" w:rsidP="00CC53AE">
            <w:pPr>
              <w:ind w:firstLine="0"/>
              <w:jc w:val="center"/>
              <w:rPr>
                <w:rFonts w:cstheme="minorBidi"/>
                <w:sz w:val="24"/>
                <w:szCs w:val="22"/>
              </w:rPr>
            </w:pPr>
            <w:r w:rsidRPr="00CC53AE">
              <w:rPr>
                <w:rFonts w:cstheme="minorBidi"/>
                <w:sz w:val="24"/>
                <w:szCs w:val="22"/>
              </w:rPr>
              <w:t>членов группы</w:t>
            </w:r>
          </w:p>
        </w:tc>
      </w:tr>
      <w:tr w:rsidR="00CC53AE" w:rsidRPr="00CC53AE" w:rsidTr="003B0F93">
        <w:trPr>
          <w:trHeight w:val="545"/>
        </w:trPr>
        <w:tc>
          <w:tcPr>
            <w:tcW w:w="1326" w:type="dxa"/>
            <w:tcBorders>
              <w:top w:val="single" w:sz="8" w:space="0" w:color="339966"/>
            </w:tcBorders>
            <w:vAlign w:val="center"/>
          </w:tcPr>
          <w:p w:rsidR="00CC53AE" w:rsidRPr="00CC53AE" w:rsidRDefault="00CC53AE" w:rsidP="00CC53AE">
            <w:pPr>
              <w:ind w:firstLine="0"/>
              <w:jc w:val="left"/>
              <w:rPr>
                <w:rFonts w:cstheme="minorBidi"/>
                <w:sz w:val="24"/>
                <w:szCs w:val="22"/>
              </w:rPr>
            </w:pPr>
            <w:r w:rsidRPr="00CC53AE">
              <w:rPr>
                <w:rFonts w:cstheme="minorBidi"/>
                <w:sz w:val="24"/>
                <w:szCs w:val="22"/>
              </w:rPr>
              <w:t>Деловые</w:t>
            </w:r>
          </w:p>
        </w:tc>
        <w:tc>
          <w:tcPr>
            <w:tcW w:w="5478" w:type="dxa"/>
            <w:tcBorders>
              <w:top w:val="single" w:sz="8" w:space="0" w:color="339966"/>
            </w:tcBorders>
          </w:tcPr>
          <w:p w:rsidR="00CC53AE" w:rsidRPr="00CC53AE" w:rsidRDefault="00CC53AE" w:rsidP="00CC53AE">
            <w:pPr>
              <w:ind w:firstLine="0"/>
              <w:rPr>
                <w:rFonts w:cstheme="minorBidi"/>
                <w:sz w:val="24"/>
                <w:szCs w:val="22"/>
              </w:rPr>
            </w:pPr>
            <w:r w:rsidRPr="00CC53AE">
              <w:rPr>
                <w:rFonts w:cstheme="minorBidi"/>
                <w:sz w:val="24"/>
                <w:szCs w:val="22"/>
              </w:rPr>
              <w:t>Кого бы вы хотели видеть своим бригадиром?</w:t>
            </w:r>
          </w:p>
          <w:p w:rsidR="00CC53AE" w:rsidRPr="00CC53AE" w:rsidRDefault="00CC53AE" w:rsidP="00CC53AE">
            <w:pPr>
              <w:ind w:firstLine="0"/>
              <w:rPr>
                <w:rFonts w:cstheme="minorBidi"/>
                <w:sz w:val="24"/>
                <w:szCs w:val="22"/>
              </w:rPr>
            </w:pPr>
            <w:proofErr w:type="gramStart"/>
            <w:r w:rsidRPr="00CC53AE">
              <w:rPr>
                <w:rFonts w:cstheme="minorBidi"/>
                <w:sz w:val="24"/>
                <w:szCs w:val="22"/>
              </w:rPr>
              <w:t>Кого бы вы НЕ хотели</w:t>
            </w:r>
            <w:proofErr w:type="gramEnd"/>
            <w:r w:rsidRPr="00CC53AE">
              <w:rPr>
                <w:rFonts w:cstheme="minorBidi"/>
                <w:sz w:val="24"/>
                <w:szCs w:val="22"/>
              </w:rPr>
              <w:t xml:space="preserve"> видеть своим бригадиром?</w:t>
            </w:r>
          </w:p>
        </w:tc>
        <w:tc>
          <w:tcPr>
            <w:tcW w:w="2552" w:type="dxa"/>
            <w:tcBorders>
              <w:top w:val="single" w:sz="8" w:space="0" w:color="339966"/>
            </w:tcBorders>
            <w:shd w:val="clear" w:color="auto" w:fill="EEECE1" w:themeFill="background2"/>
          </w:tcPr>
          <w:p w:rsidR="00CC53AE" w:rsidRPr="00CC53AE" w:rsidRDefault="00CC53AE" w:rsidP="00CC53AE">
            <w:pPr>
              <w:ind w:firstLine="0"/>
              <w:rPr>
                <w:rFonts w:cstheme="minorBidi"/>
                <w:i/>
                <w:sz w:val="24"/>
                <w:szCs w:val="22"/>
              </w:rPr>
            </w:pPr>
            <w:r w:rsidRPr="00CC53AE">
              <w:rPr>
                <w:rFonts w:cstheme="minorBidi"/>
                <w:i/>
                <w:sz w:val="24"/>
                <w:szCs w:val="22"/>
              </w:rPr>
              <w:t>Иванова, Веткину</w:t>
            </w:r>
          </w:p>
          <w:p w:rsidR="00CC53AE" w:rsidRPr="00CC53AE" w:rsidRDefault="00CC53AE" w:rsidP="00CC53AE">
            <w:pPr>
              <w:ind w:firstLine="0"/>
              <w:rPr>
                <w:rFonts w:cstheme="minorBidi"/>
                <w:i/>
                <w:sz w:val="24"/>
                <w:szCs w:val="22"/>
              </w:rPr>
            </w:pPr>
            <w:r w:rsidRPr="00CC53AE">
              <w:rPr>
                <w:rFonts w:cstheme="minorBidi"/>
                <w:i/>
                <w:sz w:val="24"/>
                <w:szCs w:val="22"/>
              </w:rPr>
              <w:t>Сидорова, Петрова</w:t>
            </w:r>
          </w:p>
        </w:tc>
      </w:tr>
      <w:tr w:rsidR="00CC53AE" w:rsidRPr="00CC53AE" w:rsidTr="003B0F93">
        <w:tc>
          <w:tcPr>
            <w:tcW w:w="1326" w:type="dxa"/>
            <w:vAlign w:val="center"/>
          </w:tcPr>
          <w:p w:rsidR="00CC53AE" w:rsidRPr="00CC53AE" w:rsidRDefault="00CC53AE" w:rsidP="00CC53AE">
            <w:pPr>
              <w:ind w:firstLine="0"/>
              <w:jc w:val="left"/>
              <w:rPr>
                <w:rFonts w:cstheme="minorBidi"/>
                <w:sz w:val="24"/>
                <w:szCs w:val="22"/>
              </w:rPr>
            </w:pPr>
            <w:r w:rsidRPr="00CC53AE">
              <w:rPr>
                <w:rFonts w:cstheme="minorBidi"/>
                <w:sz w:val="24"/>
                <w:szCs w:val="22"/>
              </w:rPr>
              <w:t>Досуговые</w:t>
            </w:r>
          </w:p>
        </w:tc>
        <w:tc>
          <w:tcPr>
            <w:tcW w:w="5478" w:type="dxa"/>
          </w:tcPr>
          <w:p w:rsidR="00CC53AE" w:rsidRPr="00CC53AE" w:rsidRDefault="00CC53AE" w:rsidP="00CC53AE">
            <w:pPr>
              <w:ind w:firstLine="0"/>
              <w:rPr>
                <w:rFonts w:cstheme="minorBidi"/>
                <w:sz w:val="24"/>
                <w:szCs w:val="22"/>
              </w:rPr>
            </w:pPr>
            <w:r w:rsidRPr="00CC53AE">
              <w:rPr>
                <w:rFonts w:cstheme="minorBidi"/>
                <w:sz w:val="24"/>
                <w:szCs w:val="22"/>
              </w:rPr>
              <w:t>С кем бы вы хотели встретить Новый год?</w:t>
            </w:r>
          </w:p>
          <w:p w:rsidR="00CC53AE" w:rsidRPr="00CC53AE" w:rsidRDefault="00CC53AE" w:rsidP="00CC53AE">
            <w:pPr>
              <w:ind w:firstLine="0"/>
              <w:rPr>
                <w:rFonts w:cstheme="minorBidi"/>
                <w:sz w:val="24"/>
                <w:szCs w:val="22"/>
              </w:rPr>
            </w:pPr>
            <w:r w:rsidRPr="00CC53AE">
              <w:rPr>
                <w:rFonts w:cstheme="minorBidi"/>
                <w:sz w:val="24"/>
                <w:szCs w:val="22"/>
              </w:rPr>
              <w:t xml:space="preserve">С </w:t>
            </w:r>
            <w:proofErr w:type="gramStart"/>
            <w:r w:rsidRPr="00CC53AE">
              <w:rPr>
                <w:rFonts w:cstheme="minorBidi"/>
                <w:sz w:val="24"/>
                <w:szCs w:val="22"/>
              </w:rPr>
              <w:t>кем бы вы НЕ хотели</w:t>
            </w:r>
            <w:proofErr w:type="gramEnd"/>
            <w:r w:rsidRPr="00CC53AE">
              <w:rPr>
                <w:rFonts w:cstheme="minorBidi"/>
                <w:sz w:val="24"/>
                <w:szCs w:val="22"/>
              </w:rPr>
              <w:t xml:space="preserve"> встретить Новый год?</w:t>
            </w:r>
          </w:p>
        </w:tc>
        <w:tc>
          <w:tcPr>
            <w:tcW w:w="2552" w:type="dxa"/>
            <w:shd w:val="clear" w:color="auto" w:fill="EEECE1" w:themeFill="background2"/>
          </w:tcPr>
          <w:p w:rsidR="00CC53AE" w:rsidRPr="00CC53AE" w:rsidRDefault="00CC53AE" w:rsidP="00CC53AE">
            <w:pPr>
              <w:ind w:firstLine="0"/>
              <w:rPr>
                <w:rFonts w:cstheme="minorBidi"/>
                <w:i/>
                <w:sz w:val="24"/>
                <w:szCs w:val="22"/>
              </w:rPr>
            </w:pPr>
            <w:r w:rsidRPr="00CC53AE">
              <w:rPr>
                <w:rFonts w:cstheme="minorBidi"/>
                <w:i/>
                <w:sz w:val="24"/>
                <w:szCs w:val="22"/>
              </w:rPr>
              <w:t>Березкина</w:t>
            </w:r>
          </w:p>
          <w:p w:rsidR="00CC53AE" w:rsidRPr="00CC53AE" w:rsidRDefault="00CC53AE" w:rsidP="00CC53AE">
            <w:pPr>
              <w:ind w:firstLine="0"/>
              <w:rPr>
                <w:rFonts w:cstheme="minorBidi"/>
                <w:i/>
                <w:sz w:val="24"/>
                <w:szCs w:val="22"/>
              </w:rPr>
            </w:pPr>
            <w:r w:rsidRPr="00CC53AE">
              <w:rPr>
                <w:rFonts w:cstheme="minorBidi"/>
                <w:i/>
                <w:sz w:val="24"/>
                <w:szCs w:val="22"/>
              </w:rPr>
              <w:t>Сидоров, Веткина</w:t>
            </w:r>
          </w:p>
        </w:tc>
      </w:tr>
    </w:tbl>
    <w:p w:rsidR="00CC53AE" w:rsidRPr="00CC53AE" w:rsidRDefault="00CC53AE" w:rsidP="00CC53AE">
      <w:pPr>
        <w:rPr>
          <w:rFonts w:eastAsiaTheme="minorHAnsi" w:cstheme="minorBidi"/>
          <w:sz w:val="24"/>
          <w:szCs w:val="22"/>
        </w:rPr>
      </w:pPr>
      <w:r w:rsidRPr="00CC53AE">
        <w:rPr>
          <w:rFonts w:eastAsiaTheme="minorHAnsi" w:cstheme="minorBidi"/>
          <w:sz w:val="24"/>
          <w:szCs w:val="22"/>
        </w:rPr>
        <w:t>Примечание. Последний столбец анкеты заполняется оптантом.</w:t>
      </w:r>
    </w:p>
    <w:p w:rsidR="00CC53AE" w:rsidRPr="00CC53AE" w:rsidRDefault="00CC53AE" w:rsidP="00CC53AE">
      <w:pPr>
        <w:rPr>
          <w:rFonts w:eastAsiaTheme="minorHAnsi" w:cstheme="minorBidi"/>
          <w:szCs w:val="28"/>
        </w:rPr>
      </w:pPr>
    </w:p>
    <w:p w:rsidR="00CC53AE" w:rsidRPr="00CC53AE" w:rsidRDefault="00CC53AE" w:rsidP="00CC53AE">
      <w:pPr>
        <w:rPr>
          <w:rFonts w:eastAsiaTheme="minorHAnsi" w:cstheme="minorBidi"/>
          <w:szCs w:val="28"/>
        </w:rPr>
      </w:pPr>
      <w:r w:rsidRPr="00CC53AE">
        <w:rPr>
          <w:rFonts w:eastAsiaTheme="minorHAnsi" w:cstheme="minorBidi"/>
          <w:szCs w:val="28"/>
        </w:rPr>
        <w:t>При этом из этических соображений используют критерии только п</w:t>
      </w:r>
      <w:r w:rsidRPr="00CC53AE">
        <w:rPr>
          <w:rFonts w:eastAsiaTheme="minorHAnsi" w:cstheme="minorBidi"/>
          <w:szCs w:val="28"/>
        </w:rPr>
        <w:t>о</w:t>
      </w:r>
      <w:r w:rsidRPr="00CC53AE">
        <w:rPr>
          <w:rFonts w:eastAsiaTheme="minorHAnsi" w:cstheme="minorBidi"/>
          <w:szCs w:val="28"/>
        </w:rPr>
        <w:t xml:space="preserve">зитивного отношения (в социометрической матрице фиксируются только «+ выборы») или двойного – позитивного и негативного (в социометрической матрице фиксируются как «+ выборы», так и «– выборы»). </w:t>
      </w:r>
    </w:p>
    <w:p w:rsidR="00CC53AE" w:rsidRPr="00CC53AE" w:rsidRDefault="00CC53AE" w:rsidP="00CC53AE">
      <w:pPr>
        <w:rPr>
          <w:rFonts w:eastAsiaTheme="minorHAnsi" w:cstheme="minorBidi"/>
          <w:szCs w:val="28"/>
        </w:rPr>
      </w:pPr>
      <w:r w:rsidRPr="00CC53AE">
        <w:rPr>
          <w:rFonts w:eastAsiaTheme="minorHAnsi" w:cstheme="minorBidi"/>
          <w:szCs w:val="28"/>
        </w:rPr>
        <w:t>Характер критериев определяется в зависимости от того изучаются ли отношения в производственной группе, учебной группе, группе досуга и др.</w:t>
      </w:r>
    </w:p>
    <w:p w:rsidR="00CC53AE" w:rsidRPr="00CC53AE" w:rsidRDefault="00CC53AE" w:rsidP="00CC53AE">
      <w:pPr>
        <w:rPr>
          <w:rFonts w:eastAsiaTheme="minorHAnsi" w:cstheme="minorBidi"/>
          <w:szCs w:val="28"/>
        </w:rPr>
      </w:pPr>
      <w:r w:rsidRPr="00CC53AE">
        <w:rPr>
          <w:rFonts w:eastAsiaTheme="minorHAnsi" w:cstheme="minorBidi"/>
          <w:szCs w:val="28"/>
        </w:rPr>
        <w:t xml:space="preserve">Для получения более детальной информации об отношении членов группы между собой иногда ставят вопрос о предпочтительности каждого выбора, т.е. об очередности, в которой оптант выбирает каждого из своих коллег. </w:t>
      </w:r>
      <w:proofErr w:type="gramStart"/>
      <w:r w:rsidRPr="00CC53AE">
        <w:rPr>
          <w:rFonts w:eastAsiaTheme="minorHAnsi" w:cstheme="minorBidi"/>
          <w:szCs w:val="28"/>
        </w:rPr>
        <w:t xml:space="preserve">Тогда выборы оцениваются в </w:t>
      </w:r>
      <w:r w:rsidRPr="00CC53AE">
        <w:rPr>
          <w:rFonts w:eastAsiaTheme="minorHAnsi" w:cstheme="minorBidi"/>
          <w:i/>
          <w:szCs w:val="28"/>
        </w:rPr>
        <w:t>баллах</w:t>
      </w:r>
      <w:r w:rsidRPr="00CC53AE">
        <w:rPr>
          <w:rFonts w:eastAsiaTheme="minorHAnsi" w:cstheme="minorBidi"/>
          <w:szCs w:val="28"/>
        </w:rPr>
        <w:t>: «+3» означает, что данный участник исследования положительно выбран в первую очередь и имеет +3 балла, «+2» – во вторую очередь и имеет +2 балла, «+1» – в третью очередь и имеет +1 балл, а «–3» – отвергнут в первую очередь с –3 баллами, а «–2» – во вторую очередь с –2 баллами, «–1» – в третью очередь с –1 баллом</w:t>
      </w:r>
      <w:proofErr w:type="gramEnd"/>
      <w:r w:rsidRPr="00CC53AE">
        <w:rPr>
          <w:rFonts w:eastAsiaTheme="minorHAnsi" w:cstheme="minorBidi"/>
          <w:szCs w:val="28"/>
        </w:rPr>
        <w:t>. Подсчет таких баллов позволяет оценить некоторые социометрические индексы.</w:t>
      </w:r>
    </w:p>
    <w:p w:rsidR="00CC53AE" w:rsidRPr="00CC53AE" w:rsidRDefault="00CC53AE" w:rsidP="00CC53AE">
      <w:pPr>
        <w:rPr>
          <w:rFonts w:eastAsiaTheme="minorHAnsi" w:cstheme="minorBidi"/>
          <w:szCs w:val="28"/>
        </w:rPr>
      </w:pPr>
      <w:r w:rsidRPr="00CC53AE">
        <w:rPr>
          <w:rFonts w:eastAsiaTheme="minorHAnsi" w:cstheme="minorBidi"/>
          <w:szCs w:val="28"/>
        </w:rPr>
        <w:t xml:space="preserve">Размноженные анкеты раздаются </w:t>
      </w:r>
      <w:proofErr w:type="gramStart"/>
      <w:r w:rsidRPr="00CC53AE">
        <w:rPr>
          <w:rFonts w:eastAsiaTheme="minorHAnsi" w:cstheme="minorBidi"/>
          <w:szCs w:val="28"/>
        </w:rPr>
        <w:t>опрашиваемым</w:t>
      </w:r>
      <w:proofErr w:type="gramEnd"/>
      <w:r w:rsidRPr="00CC53AE">
        <w:rPr>
          <w:rFonts w:eastAsiaTheme="minorHAnsi" w:cstheme="minorBidi"/>
          <w:szCs w:val="28"/>
        </w:rPr>
        <w:t xml:space="preserve"> для заполнения. П</w:t>
      </w:r>
      <w:r w:rsidRPr="00CC53AE">
        <w:rPr>
          <w:rFonts w:eastAsiaTheme="minorHAnsi" w:cstheme="minorBidi"/>
          <w:szCs w:val="28"/>
        </w:rPr>
        <w:t>о</w:t>
      </w:r>
      <w:r w:rsidRPr="00CC53AE">
        <w:rPr>
          <w:rFonts w:eastAsiaTheme="minorHAnsi" w:cstheme="minorBidi"/>
          <w:szCs w:val="28"/>
        </w:rPr>
        <w:t xml:space="preserve">сле </w:t>
      </w:r>
      <w:r w:rsidR="009012A1">
        <w:rPr>
          <w:rFonts w:eastAsiaTheme="minorHAnsi" w:cstheme="minorBidi"/>
          <w:szCs w:val="28"/>
        </w:rPr>
        <w:t xml:space="preserve">опроса </w:t>
      </w:r>
      <w:r w:rsidRPr="00CC53AE">
        <w:rPr>
          <w:rFonts w:eastAsiaTheme="minorHAnsi" w:cstheme="minorBidi"/>
          <w:szCs w:val="28"/>
        </w:rPr>
        <w:t>исследователь собирает их и приступает к фиксации полученных выборов.</w:t>
      </w:r>
    </w:p>
    <w:p w:rsidR="00CC53AE" w:rsidRPr="00CC53AE" w:rsidRDefault="00CC53AE" w:rsidP="00CC53AE">
      <w:pPr>
        <w:widowControl w:val="0"/>
        <w:spacing w:before="120" w:after="120"/>
        <w:ind w:firstLine="0"/>
        <w:jc w:val="center"/>
        <w:outlineLvl w:val="2"/>
        <w:rPr>
          <w:rFonts w:ascii="Arial" w:eastAsiaTheme="minorHAnsi" w:hAnsi="Arial" w:cstheme="minorBidi"/>
          <w:i/>
          <w:szCs w:val="22"/>
        </w:rPr>
      </w:pPr>
      <w:r w:rsidRPr="00CC53AE">
        <w:rPr>
          <w:rFonts w:ascii="Arial" w:eastAsiaTheme="minorHAnsi" w:hAnsi="Arial" w:cstheme="minorBidi"/>
          <w:i/>
          <w:szCs w:val="22"/>
        </w:rPr>
        <w:t>Обобщение и фиксация полученных данных</w:t>
      </w:r>
    </w:p>
    <w:p w:rsidR="00CC53AE" w:rsidRPr="00CC53AE" w:rsidRDefault="00CC53AE" w:rsidP="00CC53AE">
      <w:pPr>
        <w:rPr>
          <w:color w:val="000000" w:themeColor="text1"/>
          <w:szCs w:val="22"/>
        </w:rPr>
      </w:pPr>
      <w:r w:rsidRPr="00CC53AE">
        <w:rPr>
          <w:color w:val="000000" w:themeColor="text1"/>
          <w:szCs w:val="22"/>
        </w:rPr>
        <w:t>Метод социометрии использует</w:t>
      </w:r>
      <w:r w:rsidRPr="00CC53AE">
        <w:rPr>
          <w:i/>
          <w:color w:val="000000" w:themeColor="text1"/>
          <w:szCs w:val="22"/>
        </w:rPr>
        <w:t xml:space="preserve"> табличные</w:t>
      </w:r>
      <w:r w:rsidRPr="00CC53AE">
        <w:rPr>
          <w:color w:val="000000" w:themeColor="text1"/>
          <w:szCs w:val="22"/>
        </w:rPr>
        <w:t xml:space="preserve"> (социометрическая матр</w:t>
      </w:r>
      <w:r w:rsidRPr="00CC53AE">
        <w:rPr>
          <w:color w:val="000000" w:themeColor="text1"/>
          <w:szCs w:val="22"/>
        </w:rPr>
        <w:t>и</w:t>
      </w:r>
      <w:r w:rsidRPr="00CC53AE">
        <w:rPr>
          <w:color w:val="000000" w:themeColor="text1"/>
          <w:szCs w:val="22"/>
        </w:rPr>
        <w:t xml:space="preserve">ца), </w:t>
      </w:r>
      <w:r w:rsidRPr="00CC53AE">
        <w:rPr>
          <w:i/>
          <w:color w:val="000000" w:themeColor="text1"/>
          <w:szCs w:val="22"/>
        </w:rPr>
        <w:t>численные</w:t>
      </w:r>
      <w:r w:rsidRPr="00CC53AE">
        <w:rPr>
          <w:color w:val="000000" w:themeColor="text1"/>
          <w:szCs w:val="22"/>
        </w:rPr>
        <w:t xml:space="preserve"> (социометрические индексы) и </w:t>
      </w:r>
      <w:r w:rsidRPr="00CC53AE">
        <w:rPr>
          <w:i/>
          <w:color w:val="000000" w:themeColor="text1"/>
          <w:szCs w:val="22"/>
        </w:rPr>
        <w:t>графические</w:t>
      </w:r>
      <w:r w:rsidRPr="00CC53AE">
        <w:rPr>
          <w:color w:val="000000" w:themeColor="text1"/>
          <w:szCs w:val="22"/>
        </w:rPr>
        <w:t xml:space="preserve"> (</w:t>
      </w:r>
      <w:proofErr w:type="spellStart"/>
      <w:r w:rsidRPr="00CC53AE">
        <w:rPr>
          <w:color w:val="000000" w:themeColor="text1"/>
          <w:szCs w:val="22"/>
        </w:rPr>
        <w:t>социограммы</w:t>
      </w:r>
      <w:proofErr w:type="spellEnd"/>
      <w:r w:rsidRPr="00CC53AE">
        <w:rPr>
          <w:color w:val="000000" w:themeColor="text1"/>
          <w:szCs w:val="22"/>
        </w:rPr>
        <w:t>) средства обобщения и фиксации данных, используемые для обработки и и</w:t>
      </w:r>
      <w:r w:rsidRPr="00CC53AE">
        <w:rPr>
          <w:color w:val="000000" w:themeColor="text1"/>
          <w:szCs w:val="22"/>
        </w:rPr>
        <w:t>н</w:t>
      </w:r>
      <w:r w:rsidRPr="00CC53AE">
        <w:rPr>
          <w:color w:val="000000" w:themeColor="text1"/>
          <w:szCs w:val="22"/>
        </w:rPr>
        <w:t>терпретации полученных результатов.</w:t>
      </w:r>
    </w:p>
    <w:p w:rsidR="00CC53AE" w:rsidRPr="00CC53AE" w:rsidRDefault="00CC53AE" w:rsidP="00CC53AE">
      <w:pPr>
        <w:rPr>
          <w:color w:val="000000" w:themeColor="text1"/>
          <w:szCs w:val="22"/>
        </w:rPr>
      </w:pPr>
      <w:r w:rsidRPr="00CC53AE">
        <w:rPr>
          <w:color w:val="000000" w:themeColor="text1"/>
          <w:szCs w:val="22"/>
        </w:rPr>
        <w:t xml:space="preserve">В первом случае результаты исследования могут быть представлены в виде </w:t>
      </w:r>
      <w:r w:rsidRPr="00CC53AE">
        <w:rPr>
          <w:b/>
          <w:i/>
          <w:color w:val="000000" w:themeColor="text1"/>
          <w:szCs w:val="22"/>
        </w:rPr>
        <w:t>социометрической матрицы</w:t>
      </w:r>
      <w:r w:rsidRPr="00CC53AE">
        <w:rPr>
          <w:color w:val="000000" w:themeColor="text1"/>
          <w:szCs w:val="22"/>
        </w:rPr>
        <w:t xml:space="preserve"> (табл. 3), куда включены положительные</w:t>
      </w:r>
      <w:proofErr w:type="gramStart"/>
      <w:r w:rsidRPr="00CC53AE">
        <w:rPr>
          <w:color w:val="000000" w:themeColor="text1"/>
          <w:szCs w:val="22"/>
        </w:rPr>
        <w:t xml:space="preserve"> (+) </w:t>
      </w:r>
      <w:proofErr w:type="gramEnd"/>
      <w:r w:rsidRPr="00CC53AE">
        <w:rPr>
          <w:color w:val="000000" w:themeColor="text1"/>
          <w:szCs w:val="22"/>
        </w:rPr>
        <w:t>и отрицательные (</w:t>
      </w:r>
      <w:r w:rsidRPr="00CC53AE">
        <w:rPr>
          <w:color w:val="000000"/>
          <w:sz w:val="24"/>
        </w:rPr>
        <w:t>–</w:t>
      </w:r>
      <w:r w:rsidRPr="00CC53AE">
        <w:rPr>
          <w:color w:val="000000" w:themeColor="text1"/>
          <w:szCs w:val="22"/>
        </w:rPr>
        <w:t>)  выборы, сделанные или предполагаемые членами группы (помимо знака выборы обладают и амплитудой, отражающей в ба</w:t>
      </w:r>
      <w:r w:rsidRPr="00CC53AE">
        <w:rPr>
          <w:color w:val="000000" w:themeColor="text1"/>
          <w:szCs w:val="22"/>
        </w:rPr>
        <w:t>л</w:t>
      </w:r>
      <w:r w:rsidRPr="00CC53AE">
        <w:rPr>
          <w:color w:val="000000" w:themeColor="text1"/>
          <w:szCs w:val="22"/>
        </w:rPr>
        <w:lastRenderedPageBreak/>
        <w:t xml:space="preserve">лах силу симпатии или антипатии оптанта к другому члену группы). При этом по </w:t>
      </w:r>
      <w:r w:rsidR="009012A1" w:rsidRPr="00CC53AE">
        <w:rPr>
          <w:color w:val="000000" w:themeColor="text1"/>
          <w:szCs w:val="22"/>
        </w:rPr>
        <w:t xml:space="preserve">столбцам </w:t>
      </w:r>
      <w:r w:rsidRPr="00CC53AE">
        <w:rPr>
          <w:color w:val="000000" w:themeColor="text1"/>
          <w:szCs w:val="22"/>
        </w:rPr>
        <w:t xml:space="preserve">фиксируют тех, кого выбирает данный оптант, а по </w:t>
      </w:r>
      <w:r w:rsidR="009012A1" w:rsidRPr="00CC53AE">
        <w:rPr>
          <w:color w:val="000000" w:themeColor="text1"/>
          <w:szCs w:val="22"/>
        </w:rPr>
        <w:t>стр</w:t>
      </w:r>
      <w:r w:rsidR="009012A1" w:rsidRPr="00CC53AE">
        <w:rPr>
          <w:color w:val="000000" w:themeColor="text1"/>
          <w:szCs w:val="22"/>
        </w:rPr>
        <w:t>о</w:t>
      </w:r>
      <w:r w:rsidR="009012A1" w:rsidRPr="00CC53AE">
        <w:rPr>
          <w:color w:val="000000" w:themeColor="text1"/>
          <w:szCs w:val="22"/>
        </w:rPr>
        <w:t xml:space="preserve">кам </w:t>
      </w:r>
      <w:r w:rsidRPr="00CC53AE">
        <w:rPr>
          <w:color w:val="000000" w:themeColor="text1"/>
          <w:szCs w:val="22"/>
        </w:rPr>
        <w:t>– кто выбирает его.</w:t>
      </w:r>
      <w:r w:rsidRPr="00CC53AE">
        <w:rPr>
          <w:rFonts w:eastAsiaTheme="minorHAnsi" w:cstheme="minorBidi"/>
          <w:sz w:val="24"/>
          <w:szCs w:val="22"/>
          <w:lang w:eastAsia="en-US"/>
        </w:rPr>
        <w:t xml:space="preserve"> </w:t>
      </w:r>
      <w:r w:rsidRPr="00CC53AE">
        <w:rPr>
          <w:color w:val="000000" w:themeColor="text1"/>
          <w:szCs w:val="22"/>
        </w:rPr>
        <w:t>Теоретически возможным числом сделанных выб</w:t>
      </w:r>
      <w:r w:rsidRPr="00CC53AE">
        <w:rPr>
          <w:color w:val="000000" w:themeColor="text1"/>
          <w:szCs w:val="22"/>
        </w:rPr>
        <w:t>о</w:t>
      </w:r>
      <w:r w:rsidRPr="00CC53AE">
        <w:rPr>
          <w:color w:val="000000" w:themeColor="text1"/>
          <w:szCs w:val="22"/>
        </w:rPr>
        <w:t xml:space="preserve">ров каждым членом коллектива будет (N </w:t>
      </w:r>
      <w:r w:rsidRPr="00CC53AE">
        <w:rPr>
          <w:color w:val="000000"/>
          <w:sz w:val="24"/>
        </w:rPr>
        <w:t>–</w:t>
      </w:r>
      <w:r w:rsidRPr="00CC53AE">
        <w:rPr>
          <w:color w:val="000000" w:themeColor="text1"/>
          <w:szCs w:val="22"/>
        </w:rPr>
        <w:t xml:space="preserve"> 1), где N </w:t>
      </w:r>
      <w:r w:rsidRPr="00CC53AE">
        <w:rPr>
          <w:color w:val="000000"/>
          <w:sz w:val="24"/>
        </w:rPr>
        <w:t>–</w:t>
      </w:r>
      <w:r w:rsidRPr="00CC53AE">
        <w:rPr>
          <w:color w:val="000000" w:themeColor="text1"/>
          <w:szCs w:val="22"/>
        </w:rPr>
        <w:t xml:space="preserve"> количество людей в группе. И каждого субъекта могут выбрать тоже (N </w:t>
      </w:r>
      <w:r w:rsidRPr="00CC53AE">
        <w:rPr>
          <w:color w:val="000000"/>
          <w:sz w:val="24"/>
        </w:rPr>
        <w:t xml:space="preserve">– </w:t>
      </w:r>
      <w:r w:rsidRPr="00CC53AE">
        <w:rPr>
          <w:color w:val="000000" w:themeColor="text1"/>
          <w:szCs w:val="22"/>
        </w:rPr>
        <w:t>1) количество раз (п</w:t>
      </w:r>
      <w:r w:rsidRPr="00CC53AE">
        <w:rPr>
          <w:color w:val="000000" w:themeColor="text1"/>
          <w:szCs w:val="22"/>
        </w:rPr>
        <w:t>о</w:t>
      </w:r>
      <w:r w:rsidRPr="00CC53AE">
        <w:rPr>
          <w:color w:val="000000" w:themeColor="text1"/>
          <w:szCs w:val="22"/>
        </w:rPr>
        <w:t>скольку он сам себя не выбирает). Указанная величина, кстати, всегда явл</w:t>
      </w:r>
      <w:r w:rsidRPr="00CC53AE">
        <w:rPr>
          <w:color w:val="000000" w:themeColor="text1"/>
          <w:szCs w:val="22"/>
        </w:rPr>
        <w:t>я</w:t>
      </w:r>
      <w:r w:rsidRPr="00CC53AE">
        <w:rPr>
          <w:color w:val="000000" w:themeColor="text1"/>
          <w:szCs w:val="22"/>
        </w:rPr>
        <w:t>ется основной количественной константой всех социометрических измер</w:t>
      </w:r>
      <w:r w:rsidRPr="00CC53AE">
        <w:rPr>
          <w:color w:val="000000" w:themeColor="text1"/>
          <w:szCs w:val="22"/>
        </w:rPr>
        <w:t>е</w:t>
      </w:r>
      <w:r w:rsidRPr="00CC53AE">
        <w:rPr>
          <w:color w:val="000000" w:themeColor="text1"/>
          <w:szCs w:val="22"/>
        </w:rPr>
        <w:t xml:space="preserve">ний. </w:t>
      </w:r>
    </w:p>
    <w:p w:rsidR="00CC53AE" w:rsidRPr="00CC53AE" w:rsidRDefault="00CC53AE" w:rsidP="00CC53AE">
      <w:pPr>
        <w:keepNext/>
        <w:ind w:firstLine="0"/>
        <w:jc w:val="right"/>
        <w:outlineLvl w:val="2"/>
        <w:rPr>
          <w:szCs w:val="28"/>
        </w:rPr>
      </w:pPr>
      <w:r w:rsidRPr="00CC53AE">
        <w:rPr>
          <w:szCs w:val="28"/>
        </w:rPr>
        <w:t>Таблица 3</w:t>
      </w:r>
    </w:p>
    <w:p w:rsidR="00CC53AE" w:rsidRPr="00CC53AE" w:rsidRDefault="00CC53AE" w:rsidP="00CC53AE">
      <w:pPr>
        <w:keepNext/>
        <w:spacing w:before="60" w:after="60"/>
        <w:ind w:firstLine="0"/>
        <w:jc w:val="center"/>
        <w:outlineLvl w:val="2"/>
        <w:rPr>
          <w:i/>
          <w:szCs w:val="28"/>
        </w:rPr>
      </w:pPr>
      <w:r w:rsidRPr="00CC53AE">
        <w:rPr>
          <w:color w:val="000000" w:themeColor="text1"/>
          <w:szCs w:val="22"/>
        </w:rPr>
        <w:t xml:space="preserve"> </w:t>
      </w:r>
      <w:r w:rsidRPr="00CC53AE">
        <w:rPr>
          <w:i/>
          <w:szCs w:val="28"/>
        </w:rPr>
        <w:t>Пример социометрической матрицы</w:t>
      </w:r>
    </w:p>
    <w:tbl>
      <w:tblPr>
        <w:tblW w:w="9356" w:type="dxa"/>
        <w:tblInd w:w="70" w:type="dxa"/>
        <w:tblBorders>
          <w:top w:val="double" w:sz="12" w:space="0" w:color="008080"/>
          <w:left w:val="double" w:sz="12" w:space="0" w:color="008080"/>
          <w:bottom w:val="double" w:sz="12" w:space="0" w:color="008080"/>
          <w:right w:val="double" w:sz="12" w:space="0" w:color="008080"/>
          <w:insideH w:val="single" w:sz="6" w:space="0" w:color="008080"/>
          <w:insideV w:val="single" w:sz="6" w:space="0" w:color="008080"/>
        </w:tblBorders>
        <w:tblLayout w:type="fixed"/>
        <w:tblCellMar>
          <w:left w:w="70" w:type="dxa"/>
          <w:right w:w="70" w:type="dxa"/>
        </w:tblCellMar>
        <w:tblLook w:val="0000" w:firstRow="0" w:lastRow="0" w:firstColumn="0" w:lastColumn="0" w:noHBand="0" w:noVBand="0"/>
      </w:tblPr>
      <w:tblGrid>
        <w:gridCol w:w="2284"/>
        <w:gridCol w:w="977"/>
        <w:gridCol w:w="992"/>
        <w:gridCol w:w="1134"/>
        <w:gridCol w:w="1134"/>
        <w:gridCol w:w="1276"/>
        <w:gridCol w:w="519"/>
        <w:gridCol w:w="520"/>
        <w:gridCol w:w="520"/>
      </w:tblGrid>
      <w:tr w:rsidR="00CC53AE" w:rsidRPr="00CC53AE" w:rsidTr="003B0F93">
        <w:tc>
          <w:tcPr>
            <w:tcW w:w="2284" w:type="dxa"/>
            <w:vMerge w:val="restart"/>
            <w:tcBorders>
              <w:top w:val="double" w:sz="6" w:space="0" w:color="008080"/>
              <w:left w:val="double" w:sz="6" w:space="0" w:color="008080"/>
              <w:right w:val="single" w:sz="8" w:space="0" w:color="008080"/>
            </w:tcBorders>
            <w:vAlign w:val="center"/>
          </w:tcPr>
          <w:p w:rsidR="00CC53AE" w:rsidRPr="00CC53AE" w:rsidRDefault="00CC53AE" w:rsidP="00CC53AE">
            <w:pPr>
              <w:keepNext/>
              <w:ind w:firstLine="0"/>
              <w:jc w:val="center"/>
              <w:rPr>
                <w:sz w:val="24"/>
                <w:szCs w:val="24"/>
              </w:rPr>
            </w:pPr>
            <w:r w:rsidRPr="00CC53AE">
              <w:rPr>
                <w:sz w:val="24"/>
                <w:szCs w:val="24"/>
              </w:rPr>
              <w:t>Выбирающие</w:t>
            </w:r>
          </w:p>
        </w:tc>
        <w:tc>
          <w:tcPr>
            <w:tcW w:w="5513" w:type="dxa"/>
            <w:gridSpan w:val="5"/>
            <w:tcBorders>
              <w:top w:val="double" w:sz="6" w:space="0" w:color="008080"/>
              <w:left w:val="single" w:sz="8" w:space="0" w:color="008080"/>
              <w:bottom w:val="single" w:sz="6" w:space="0" w:color="008080"/>
              <w:right w:val="single" w:sz="8" w:space="0" w:color="008080"/>
            </w:tcBorders>
            <w:vAlign w:val="center"/>
          </w:tcPr>
          <w:p w:rsidR="00CC53AE" w:rsidRPr="00CC53AE" w:rsidRDefault="00CC53AE" w:rsidP="00CC53AE">
            <w:pPr>
              <w:keepNext/>
              <w:ind w:firstLine="0"/>
              <w:jc w:val="center"/>
              <w:rPr>
                <w:sz w:val="24"/>
                <w:szCs w:val="24"/>
              </w:rPr>
            </w:pPr>
            <w:r w:rsidRPr="00CC53AE">
              <w:rPr>
                <w:sz w:val="24"/>
                <w:szCs w:val="24"/>
              </w:rPr>
              <w:t xml:space="preserve">В ы б и </w:t>
            </w:r>
            <w:proofErr w:type="gramStart"/>
            <w:r w:rsidRPr="00CC53AE">
              <w:rPr>
                <w:sz w:val="24"/>
                <w:szCs w:val="24"/>
              </w:rPr>
              <w:t>р</w:t>
            </w:r>
            <w:proofErr w:type="gramEnd"/>
            <w:r w:rsidRPr="00CC53AE">
              <w:rPr>
                <w:sz w:val="24"/>
                <w:szCs w:val="24"/>
              </w:rPr>
              <w:t xml:space="preserve"> а е м ы е</w:t>
            </w:r>
          </w:p>
        </w:tc>
        <w:tc>
          <w:tcPr>
            <w:tcW w:w="1559" w:type="dxa"/>
            <w:gridSpan w:val="3"/>
            <w:tcBorders>
              <w:top w:val="double" w:sz="6" w:space="0" w:color="008080"/>
              <w:left w:val="single" w:sz="8" w:space="0" w:color="008080"/>
              <w:bottom w:val="single" w:sz="6" w:space="0" w:color="008080"/>
              <w:right w:val="double" w:sz="6" w:space="0" w:color="008080"/>
            </w:tcBorders>
          </w:tcPr>
          <w:p w:rsidR="00CC53AE" w:rsidRPr="00CC53AE" w:rsidRDefault="00CC53AE" w:rsidP="00CC53AE">
            <w:pPr>
              <w:keepNext/>
              <w:ind w:firstLine="0"/>
              <w:jc w:val="center"/>
              <w:rPr>
                <w:sz w:val="20"/>
              </w:rPr>
            </w:pPr>
            <w:r w:rsidRPr="00CC53AE">
              <w:rPr>
                <w:sz w:val="20"/>
              </w:rPr>
              <w:t xml:space="preserve">Сделано </w:t>
            </w:r>
          </w:p>
          <w:p w:rsidR="00CC53AE" w:rsidRPr="00CC53AE" w:rsidRDefault="00CC53AE" w:rsidP="00CC53AE">
            <w:pPr>
              <w:keepNext/>
              <w:ind w:firstLine="0"/>
              <w:jc w:val="center"/>
              <w:rPr>
                <w:sz w:val="20"/>
              </w:rPr>
            </w:pPr>
            <w:r w:rsidRPr="00CC53AE">
              <w:rPr>
                <w:sz w:val="20"/>
              </w:rPr>
              <w:t>выборов</w:t>
            </w:r>
          </w:p>
        </w:tc>
      </w:tr>
      <w:tr w:rsidR="00CC53AE" w:rsidRPr="00CC53AE" w:rsidTr="003B0F93">
        <w:tblPrEx>
          <w:tblCellMar>
            <w:left w:w="71" w:type="dxa"/>
            <w:right w:w="71" w:type="dxa"/>
          </w:tblCellMar>
        </w:tblPrEx>
        <w:trPr>
          <w:trHeight w:val="20"/>
        </w:trPr>
        <w:tc>
          <w:tcPr>
            <w:tcW w:w="2284" w:type="dxa"/>
            <w:vMerge/>
            <w:tcBorders>
              <w:left w:val="double" w:sz="6" w:space="0" w:color="008080"/>
              <w:bottom w:val="single" w:sz="8" w:space="0" w:color="008080"/>
              <w:right w:val="single" w:sz="8" w:space="0" w:color="008080"/>
            </w:tcBorders>
          </w:tcPr>
          <w:p w:rsidR="00CC53AE" w:rsidRPr="00CC53AE" w:rsidRDefault="00CC53AE" w:rsidP="00CC53AE">
            <w:pPr>
              <w:keepNext/>
              <w:ind w:firstLine="0"/>
              <w:rPr>
                <w:sz w:val="20"/>
              </w:rPr>
            </w:pPr>
          </w:p>
        </w:tc>
        <w:tc>
          <w:tcPr>
            <w:tcW w:w="977" w:type="dxa"/>
            <w:tcBorders>
              <w:top w:val="single" w:sz="6" w:space="0" w:color="008080"/>
              <w:left w:val="single" w:sz="8" w:space="0" w:color="008080"/>
              <w:bottom w:val="single" w:sz="8" w:space="0" w:color="008080"/>
              <w:right w:val="single" w:sz="6" w:space="0" w:color="008080"/>
            </w:tcBorders>
          </w:tcPr>
          <w:p w:rsidR="00CC53AE" w:rsidRPr="00CC53AE" w:rsidRDefault="00CC53AE" w:rsidP="00CC53AE">
            <w:pPr>
              <w:keepNext/>
              <w:ind w:firstLine="0"/>
              <w:jc w:val="center"/>
              <w:rPr>
                <w:sz w:val="20"/>
              </w:rPr>
            </w:pPr>
            <w:r w:rsidRPr="00CC53AE">
              <w:rPr>
                <w:sz w:val="20"/>
              </w:rPr>
              <w:t xml:space="preserve">1. Иванов </w:t>
            </w:r>
          </w:p>
        </w:tc>
        <w:tc>
          <w:tcPr>
            <w:tcW w:w="992" w:type="dxa"/>
            <w:tcBorders>
              <w:top w:val="single" w:sz="6" w:space="0" w:color="008080"/>
              <w:left w:val="single" w:sz="6" w:space="0" w:color="008080"/>
              <w:bottom w:val="single" w:sz="8" w:space="0" w:color="008080"/>
              <w:right w:val="single" w:sz="6" w:space="0" w:color="008080"/>
            </w:tcBorders>
          </w:tcPr>
          <w:p w:rsidR="00CC53AE" w:rsidRPr="00CC53AE" w:rsidRDefault="00CC53AE" w:rsidP="00CC53AE">
            <w:pPr>
              <w:keepNext/>
              <w:ind w:firstLine="0"/>
              <w:jc w:val="center"/>
              <w:rPr>
                <w:sz w:val="20"/>
              </w:rPr>
            </w:pPr>
            <w:r w:rsidRPr="00CC53AE">
              <w:rPr>
                <w:sz w:val="20"/>
              </w:rPr>
              <w:t xml:space="preserve">2. Петров </w:t>
            </w:r>
          </w:p>
        </w:tc>
        <w:tc>
          <w:tcPr>
            <w:tcW w:w="1134" w:type="dxa"/>
            <w:tcBorders>
              <w:top w:val="single" w:sz="6" w:space="0" w:color="008080"/>
              <w:left w:val="single" w:sz="6" w:space="0" w:color="008080"/>
              <w:bottom w:val="single" w:sz="8" w:space="0" w:color="008080"/>
              <w:right w:val="single" w:sz="6" w:space="0" w:color="008080"/>
            </w:tcBorders>
          </w:tcPr>
          <w:p w:rsidR="00CC53AE" w:rsidRPr="00CC53AE" w:rsidRDefault="00CC53AE" w:rsidP="00CC53AE">
            <w:pPr>
              <w:keepNext/>
              <w:ind w:firstLine="0"/>
              <w:jc w:val="center"/>
              <w:rPr>
                <w:sz w:val="20"/>
              </w:rPr>
            </w:pPr>
            <w:r w:rsidRPr="00CC53AE">
              <w:rPr>
                <w:sz w:val="20"/>
              </w:rPr>
              <w:t xml:space="preserve">3. Сидоров </w:t>
            </w:r>
          </w:p>
        </w:tc>
        <w:tc>
          <w:tcPr>
            <w:tcW w:w="1134" w:type="dxa"/>
            <w:tcBorders>
              <w:top w:val="single" w:sz="6" w:space="0" w:color="008080"/>
              <w:left w:val="single" w:sz="6" w:space="0" w:color="008080"/>
              <w:bottom w:val="single" w:sz="8" w:space="0" w:color="008080"/>
              <w:right w:val="single" w:sz="6" w:space="0" w:color="008080"/>
            </w:tcBorders>
          </w:tcPr>
          <w:p w:rsidR="00CC53AE" w:rsidRPr="00CC53AE" w:rsidRDefault="00CC53AE" w:rsidP="00CC53AE">
            <w:pPr>
              <w:keepNext/>
              <w:ind w:firstLine="0"/>
              <w:jc w:val="center"/>
              <w:rPr>
                <w:sz w:val="20"/>
              </w:rPr>
            </w:pPr>
            <w:r w:rsidRPr="00CC53AE">
              <w:rPr>
                <w:sz w:val="20"/>
              </w:rPr>
              <w:t xml:space="preserve">4. Веткина </w:t>
            </w:r>
          </w:p>
        </w:tc>
        <w:tc>
          <w:tcPr>
            <w:tcW w:w="1276" w:type="dxa"/>
            <w:tcBorders>
              <w:top w:val="single" w:sz="6" w:space="0" w:color="008080"/>
              <w:left w:val="single" w:sz="6" w:space="0" w:color="008080"/>
              <w:bottom w:val="single" w:sz="8" w:space="0" w:color="008080"/>
              <w:right w:val="single" w:sz="8" w:space="0" w:color="008080"/>
            </w:tcBorders>
          </w:tcPr>
          <w:p w:rsidR="00CC53AE" w:rsidRPr="00CC53AE" w:rsidRDefault="00CC53AE" w:rsidP="00CC53AE">
            <w:pPr>
              <w:keepNext/>
              <w:ind w:firstLine="0"/>
              <w:jc w:val="center"/>
              <w:rPr>
                <w:sz w:val="20"/>
              </w:rPr>
            </w:pPr>
            <w:r w:rsidRPr="00CC53AE">
              <w:rPr>
                <w:sz w:val="20"/>
              </w:rPr>
              <w:t xml:space="preserve">5. Березкина </w:t>
            </w:r>
          </w:p>
        </w:tc>
        <w:tc>
          <w:tcPr>
            <w:tcW w:w="519" w:type="dxa"/>
            <w:tcBorders>
              <w:top w:val="single" w:sz="6" w:space="0" w:color="008080"/>
              <w:left w:val="single" w:sz="8" w:space="0" w:color="008080"/>
              <w:bottom w:val="single" w:sz="8" w:space="0" w:color="008080"/>
              <w:right w:val="single" w:sz="4" w:space="0" w:color="008080"/>
            </w:tcBorders>
          </w:tcPr>
          <w:p w:rsidR="00CC53AE" w:rsidRPr="00CC53AE" w:rsidRDefault="00CC53AE" w:rsidP="00CC53AE">
            <w:pPr>
              <w:keepNext/>
              <w:ind w:firstLine="0"/>
              <w:jc w:val="center"/>
              <w:rPr>
                <w:sz w:val="20"/>
              </w:rPr>
            </w:pPr>
            <w:r w:rsidRPr="00CC53AE">
              <w:rPr>
                <w:sz w:val="20"/>
              </w:rPr>
              <w:t>+</w:t>
            </w:r>
          </w:p>
        </w:tc>
        <w:tc>
          <w:tcPr>
            <w:tcW w:w="520" w:type="dxa"/>
            <w:tcBorders>
              <w:top w:val="single" w:sz="6" w:space="0" w:color="008080"/>
              <w:left w:val="single" w:sz="4" w:space="0" w:color="008080"/>
              <w:bottom w:val="single" w:sz="8" w:space="0" w:color="008080"/>
              <w:right w:val="single" w:sz="4" w:space="0" w:color="008080"/>
            </w:tcBorders>
          </w:tcPr>
          <w:p w:rsidR="00CC53AE" w:rsidRPr="00CC53AE" w:rsidRDefault="00CC53AE" w:rsidP="00CC53AE">
            <w:pPr>
              <w:keepNext/>
              <w:ind w:firstLine="0"/>
              <w:jc w:val="center"/>
              <w:rPr>
                <w:sz w:val="20"/>
              </w:rPr>
            </w:pPr>
            <w:r w:rsidRPr="00CC53AE">
              <w:rPr>
                <w:color w:val="000000"/>
                <w:sz w:val="20"/>
              </w:rPr>
              <w:t>–</w:t>
            </w:r>
          </w:p>
        </w:tc>
        <w:tc>
          <w:tcPr>
            <w:tcW w:w="520" w:type="dxa"/>
            <w:tcBorders>
              <w:top w:val="single" w:sz="6" w:space="0" w:color="008080"/>
              <w:left w:val="single" w:sz="4" w:space="0" w:color="008080"/>
              <w:bottom w:val="single" w:sz="8" w:space="0" w:color="008080"/>
              <w:right w:val="double" w:sz="6" w:space="0" w:color="008080"/>
            </w:tcBorders>
          </w:tcPr>
          <w:p w:rsidR="00CC53AE" w:rsidRPr="00CC53AE" w:rsidRDefault="00CC53AE" w:rsidP="00CC53AE">
            <w:pPr>
              <w:keepNext/>
              <w:ind w:firstLine="0"/>
              <w:jc w:val="center"/>
              <w:rPr>
                <w:sz w:val="20"/>
              </w:rPr>
            </w:pPr>
            <w:r w:rsidRPr="00CC53AE">
              <w:rPr>
                <w:sz w:val="20"/>
              </w:rPr>
              <w:t>∑</w:t>
            </w:r>
          </w:p>
        </w:tc>
      </w:tr>
      <w:tr w:rsidR="00CC53AE" w:rsidRPr="00CC53AE" w:rsidTr="003B0F93">
        <w:tblPrEx>
          <w:tblCellMar>
            <w:left w:w="71" w:type="dxa"/>
            <w:right w:w="71" w:type="dxa"/>
          </w:tblCellMar>
        </w:tblPrEx>
        <w:trPr>
          <w:trHeight w:val="20"/>
        </w:trPr>
        <w:tc>
          <w:tcPr>
            <w:tcW w:w="2284" w:type="dxa"/>
            <w:tcBorders>
              <w:top w:val="single" w:sz="8" w:space="0" w:color="008080"/>
              <w:left w:val="double" w:sz="6" w:space="0" w:color="008080"/>
              <w:bottom w:val="single" w:sz="6" w:space="0" w:color="008080"/>
              <w:right w:val="single" w:sz="8" w:space="0" w:color="008080"/>
            </w:tcBorders>
          </w:tcPr>
          <w:p w:rsidR="00CC53AE" w:rsidRPr="00CC53AE" w:rsidRDefault="00CC53AE" w:rsidP="00CC53AE">
            <w:pPr>
              <w:keepNext/>
              <w:ind w:firstLine="0"/>
              <w:rPr>
                <w:sz w:val="24"/>
                <w:szCs w:val="24"/>
              </w:rPr>
            </w:pPr>
            <w:r w:rsidRPr="00CC53AE">
              <w:rPr>
                <w:sz w:val="24"/>
                <w:szCs w:val="24"/>
              </w:rPr>
              <w:t xml:space="preserve">1. Иванов </w:t>
            </w:r>
          </w:p>
        </w:tc>
        <w:tc>
          <w:tcPr>
            <w:tcW w:w="977" w:type="dxa"/>
            <w:tcBorders>
              <w:top w:val="single" w:sz="8" w:space="0" w:color="008080"/>
              <w:left w:val="single" w:sz="8" w:space="0" w:color="008080"/>
              <w:bottom w:val="single" w:sz="6" w:space="0" w:color="008080"/>
              <w:right w:val="single" w:sz="6" w:space="0" w:color="008080"/>
            </w:tcBorders>
            <w:shd w:val="clear" w:color="auto" w:fill="215868" w:themeFill="accent5" w:themeFillShade="80"/>
          </w:tcPr>
          <w:p w:rsidR="00CC53AE" w:rsidRPr="00CC53AE" w:rsidRDefault="00CC53AE" w:rsidP="00CC53AE">
            <w:pPr>
              <w:keepNext/>
              <w:ind w:firstLine="0"/>
              <w:jc w:val="center"/>
              <w:rPr>
                <w:b/>
                <w:sz w:val="24"/>
                <w:szCs w:val="24"/>
              </w:rPr>
            </w:pPr>
          </w:p>
        </w:tc>
        <w:tc>
          <w:tcPr>
            <w:tcW w:w="992" w:type="dxa"/>
            <w:tcBorders>
              <w:top w:val="single" w:sz="8" w:space="0" w:color="008080"/>
              <w:left w:val="single" w:sz="6" w:space="0" w:color="008080"/>
              <w:bottom w:val="single" w:sz="6" w:space="0" w:color="008080"/>
              <w:right w:val="single" w:sz="6" w:space="0" w:color="008080"/>
            </w:tcBorders>
          </w:tcPr>
          <w:p w:rsidR="00CC53AE" w:rsidRPr="00CC53AE" w:rsidRDefault="00CC53AE" w:rsidP="00CC53AE">
            <w:pPr>
              <w:keepNext/>
              <w:ind w:firstLine="0"/>
              <w:jc w:val="center"/>
              <w:rPr>
                <w:b/>
                <w:sz w:val="24"/>
                <w:szCs w:val="24"/>
              </w:rPr>
            </w:pPr>
            <w:r w:rsidRPr="00CC53AE">
              <w:rPr>
                <w:b/>
                <w:sz w:val="24"/>
                <w:szCs w:val="24"/>
              </w:rPr>
              <w:t>+</w:t>
            </w:r>
          </w:p>
        </w:tc>
        <w:tc>
          <w:tcPr>
            <w:tcW w:w="1134" w:type="dxa"/>
            <w:tcBorders>
              <w:top w:val="single" w:sz="8" w:space="0" w:color="008080"/>
              <w:left w:val="single" w:sz="6" w:space="0" w:color="008080"/>
              <w:bottom w:val="single" w:sz="6" w:space="0" w:color="008080"/>
              <w:right w:val="single" w:sz="6" w:space="0" w:color="008080"/>
            </w:tcBorders>
          </w:tcPr>
          <w:p w:rsidR="00CC53AE" w:rsidRPr="00CC53AE" w:rsidRDefault="00CC53AE" w:rsidP="00CC53AE">
            <w:pPr>
              <w:keepNext/>
              <w:ind w:firstLine="0"/>
              <w:jc w:val="center"/>
              <w:rPr>
                <w:b/>
                <w:sz w:val="24"/>
                <w:szCs w:val="24"/>
              </w:rPr>
            </w:pPr>
            <w:r w:rsidRPr="00CC53AE">
              <w:rPr>
                <w:b/>
                <w:color w:val="000000"/>
                <w:sz w:val="24"/>
              </w:rPr>
              <w:t>–</w:t>
            </w:r>
          </w:p>
        </w:tc>
        <w:tc>
          <w:tcPr>
            <w:tcW w:w="1134" w:type="dxa"/>
            <w:tcBorders>
              <w:top w:val="single" w:sz="8" w:space="0" w:color="008080"/>
              <w:left w:val="single" w:sz="6" w:space="0" w:color="008080"/>
              <w:bottom w:val="single" w:sz="6" w:space="0" w:color="008080"/>
              <w:right w:val="single" w:sz="6" w:space="0" w:color="008080"/>
            </w:tcBorders>
          </w:tcPr>
          <w:p w:rsidR="00CC53AE" w:rsidRPr="00CC53AE" w:rsidRDefault="00CC53AE" w:rsidP="00CC53AE">
            <w:pPr>
              <w:keepNext/>
              <w:ind w:firstLine="0"/>
              <w:jc w:val="center"/>
              <w:rPr>
                <w:b/>
                <w:sz w:val="24"/>
                <w:szCs w:val="24"/>
              </w:rPr>
            </w:pPr>
          </w:p>
        </w:tc>
        <w:tc>
          <w:tcPr>
            <w:tcW w:w="1276" w:type="dxa"/>
            <w:tcBorders>
              <w:top w:val="single" w:sz="8" w:space="0" w:color="008080"/>
              <w:left w:val="single" w:sz="6" w:space="0" w:color="008080"/>
              <w:bottom w:val="single" w:sz="6" w:space="0" w:color="008080"/>
              <w:right w:val="single" w:sz="8" w:space="0" w:color="008080"/>
            </w:tcBorders>
          </w:tcPr>
          <w:p w:rsidR="00CC53AE" w:rsidRPr="00CC53AE" w:rsidRDefault="00CC53AE" w:rsidP="00CC53AE">
            <w:pPr>
              <w:keepNext/>
              <w:ind w:firstLine="0"/>
              <w:jc w:val="center"/>
              <w:rPr>
                <w:b/>
                <w:sz w:val="24"/>
                <w:szCs w:val="24"/>
              </w:rPr>
            </w:pPr>
            <w:r w:rsidRPr="00CC53AE">
              <w:rPr>
                <w:b/>
                <w:color w:val="000000"/>
                <w:sz w:val="24"/>
              </w:rPr>
              <w:t>–</w:t>
            </w:r>
          </w:p>
        </w:tc>
        <w:tc>
          <w:tcPr>
            <w:tcW w:w="519" w:type="dxa"/>
            <w:tcBorders>
              <w:top w:val="single" w:sz="8" w:space="0" w:color="008080"/>
              <w:left w:val="single" w:sz="8" w:space="0" w:color="008080"/>
              <w:bottom w:val="single" w:sz="6" w:space="0" w:color="008080"/>
              <w:right w:val="single" w:sz="4" w:space="0" w:color="008080"/>
            </w:tcBorders>
          </w:tcPr>
          <w:p w:rsidR="00CC53AE" w:rsidRPr="00CC53AE" w:rsidRDefault="00CC53AE" w:rsidP="00CC53AE">
            <w:pPr>
              <w:keepNext/>
              <w:ind w:firstLine="0"/>
              <w:jc w:val="center"/>
              <w:rPr>
                <w:sz w:val="20"/>
              </w:rPr>
            </w:pPr>
            <w:r w:rsidRPr="00CC53AE">
              <w:rPr>
                <w:sz w:val="20"/>
              </w:rPr>
              <w:t>1</w:t>
            </w:r>
          </w:p>
        </w:tc>
        <w:tc>
          <w:tcPr>
            <w:tcW w:w="520" w:type="dxa"/>
            <w:tcBorders>
              <w:top w:val="single" w:sz="8" w:space="0" w:color="008080"/>
              <w:left w:val="single" w:sz="4" w:space="0" w:color="008080"/>
              <w:bottom w:val="single" w:sz="6" w:space="0" w:color="008080"/>
              <w:right w:val="single" w:sz="4" w:space="0" w:color="008080"/>
            </w:tcBorders>
          </w:tcPr>
          <w:p w:rsidR="00CC53AE" w:rsidRPr="00CC53AE" w:rsidRDefault="00CC53AE" w:rsidP="00CC53AE">
            <w:pPr>
              <w:keepNext/>
              <w:ind w:firstLine="0"/>
              <w:jc w:val="center"/>
              <w:rPr>
                <w:sz w:val="20"/>
              </w:rPr>
            </w:pPr>
            <w:r w:rsidRPr="00CC53AE">
              <w:rPr>
                <w:b/>
                <w:color w:val="000000"/>
                <w:sz w:val="24"/>
              </w:rPr>
              <w:t>–</w:t>
            </w:r>
            <w:r w:rsidRPr="00CC53AE">
              <w:rPr>
                <w:sz w:val="20"/>
              </w:rPr>
              <w:t>2</w:t>
            </w:r>
          </w:p>
        </w:tc>
        <w:tc>
          <w:tcPr>
            <w:tcW w:w="520" w:type="dxa"/>
            <w:tcBorders>
              <w:top w:val="single" w:sz="8" w:space="0" w:color="008080"/>
              <w:left w:val="single" w:sz="4" w:space="0" w:color="008080"/>
              <w:bottom w:val="single" w:sz="6" w:space="0" w:color="008080"/>
              <w:right w:val="double" w:sz="6" w:space="0" w:color="008080"/>
            </w:tcBorders>
          </w:tcPr>
          <w:p w:rsidR="00CC53AE" w:rsidRPr="00CC53AE" w:rsidRDefault="00CC53AE" w:rsidP="00CC53AE">
            <w:pPr>
              <w:keepNext/>
              <w:ind w:firstLine="0"/>
              <w:jc w:val="center"/>
              <w:rPr>
                <w:sz w:val="20"/>
              </w:rPr>
            </w:pPr>
            <w:r w:rsidRPr="00CC53AE">
              <w:rPr>
                <w:b/>
                <w:color w:val="000000"/>
                <w:sz w:val="24"/>
              </w:rPr>
              <w:t>–</w:t>
            </w:r>
            <w:r w:rsidRPr="00CC53AE">
              <w:rPr>
                <w:sz w:val="20"/>
              </w:rPr>
              <w:t>1</w:t>
            </w:r>
          </w:p>
        </w:tc>
      </w:tr>
      <w:tr w:rsidR="00CC53AE" w:rsidRPr="00CC53AE" w:rsidTr="003B0F93">
        <w:tblPrEx>
          <w:tblCellMar>
            <w:left w:w="71" w:type="dxa"/>
            <w:right w:w="71" w:type="dxa"/>
          </w:tblCellMar>
        </w:tblPrEx>
        <w:trPr>
          <w:trHeight w:val="20"/>
        </w:trPr>
        <w:tc>
          <w:tcPr>
            <w:tcW w:w="2284" w:type="dxa"/>
            <w:tcBorders>
              <w:top w:val="single" w:sz="6" w:space="0" w:color="008080"/>
              <w:left w:val="double" w:sz="6" w:space="0" w:color="008080"/>
              <w:bottom w:val="single" w:sz="6" w:space="0" w:color="008080"/>
              <w:right w:val="single" w:sz="8" w:space="0" w:color="008080"/>
            </w:tcBorders>
          </w:tcPr>
          <w:p w:rsidR="00CC53AE" w:rsidRPr="00CC53AE" w:rsidRDefault="00CC53AE" w:rsidP="00CC53AE">
            <w:pPr>
              <w:keepNext/>
              <w:ind w:firstLine="0"/>
              <w:rPr>
                <w:sz w:val="24"/>
                <w:szCs w:val="24"/>
              </w:rPr>
            </w:pPr>
            <w:r w:rsidRPr="00CC53AE">
              <w:rPr>
                <w:sz w:val="24"/>
                <w:szCs w:val="24"/>
              </w:rPr>
              <w:t xml:space="preserve">2. Петров </w:t>
            </w:r>
          </w:p>
        </w:tc>
        <w:tc>
          <w:tcPr>
            <w:tcW w:w="977" w:type="dxa"/>
            <w:tcBorders>
              <w:top w:val="single" w:sz="6" w:space="0" w:color="008080"/>
              <w:left w:val="single" w:sz="8" w:space="0" w:color="008080"/>
              <w:bottom w:val="single" w:sz="6" w:space="0" w:color="008080"/>
              <w:right w:val="single" w:sz="6" w:space="0" w:color="008080"/>
            </w:tcBorders>
          </w:tcPr>
          <w:p w:rsidR="00CC53AE" w:rsidRPr="00CC53AE" w:rsidRDefault="00CC53AE" w:rsidP="00CC53AE">
            <w:pPr>
              <w:keepNext/>
              <w:ind w:firstLine="0"/>
              <w:jc w:val="center"/>
              <w:rPr>
                <w:b/>
                <w:sz w:val="24"/>
                <w:szCs w:val="24"/>
              </w:rPr>
            </w:pPr>
          </w:p>
        </w:tc>
        <w:tc>
          <w:tcPr>
            <w:tcW w:w="992" w:type="dxa"/>
            <w:tcBorders>
              <w:top w:val="single" w:sz="6" w:space="0" w:color="008080"/>
              <w:left w:val="single" w:sz="6" w:space="0" w:color="008080"/>
              <w:bottom w:val="single" w:sz="6" w:space="0" w:color="008080"/>
              <w:right w:val="single" w:sz="6" w:space="0" w:color="008080"/>
            </w:tcBorders>
            <w:shd w:val="clear" w:color="auto" w:fill="215868" w:themeFill="accent5" w:themeFillShade="80"/>
          </w:tcPr>
          <w:p w:rsidR="00CC53AE" w:rsidRPr="00CC53AE" w:rsidRDefault="00CC53AE" w:rsidP="00CC53AE">
            <w:pPr>
              <w:keepNext/>
              <w:ind w:firstLine="0"/>
              <w:jc w:val="center"/>
              <w:rPr>
                <w:b/>
                <w:sz w:val="24"/>
                <w:szCs w:val="24"/>
              </w:rPr>
            </w:pPr>
          </w:p>
        </w:tc>
        <w:tc>
          <w:tcPr>
            <w:tcW w:w="1134" w:type="dxa"/>
            <w:tcBorders>
              <w:top w:val="single" w:sz="6" w:space="0" w:color="008080"/>
              <w:left w:val="single" w:sz="6" w:space="0" w:color="008080"/>
              <w:bottom w:val="single" w:sz="6" w:space="0" w:color="008080"/>
              <w:right w:val="single" w:sz="6" w:space="0" w:color="008080"/>
            </w:tcBorders>
          </w:tcPr>
          <w:p w:rsidR="00CC53AE" w:rsidRPr="00CC53AE" w:rsidRDefault="00CC53AE" w:rsidP="00CC53AE">
            <w:pPr>
              <w:keepNext/>
              <w:ind w:firstLine="0"/>
              <w:jc w:val="center"/>
              <w:rPr>
                <w:b/>
                <w:sz w:val="24"/>
                <w:szCs w:val="24"/>
              </w:rPr>
            </w:pPr>
            <w:r w:rsidRPr="00CC53AE">
              <w:rPr>
                <w:b/>
                <w:sz w:val="24"/>
                <w:szCs w:val="24"/>
              </w:rPr>
              <w:t>+</w:t>
            </w:r>
          </w:p>
        </w:tc>
        <w:tc>
          <w:tcPr>
            <w:tcW w:w="1134" w:type="dxa"/>
            <w:tcBorders>
              <w:top w:val="single" w:sz="6" w:space="0" w:color="008080"/>
              <w:left w:val="single" w:sz="6" w:space="0" w:color="008080"/>
              <w:bottom w:val="single" w:sz="6" w:space="0" w:color="008080"/>
              <w:right w:val="single" w:sz="6" w:space="0" w:color="008080"/>
            </w:tcBorders>
          </w:tcPr>
          <w:p w:rsidR="00CC53AE" w:rsidRPr="00CC53AE" w:rsidRDefault="00CC53AE" w:rsidP="00CC53AE">
            <w:pPr>
              <w:keepNext/>
              <w:ind w:firstLine="0"/>
              <w:jc w:val="center"/>
              <w:rPr>
                <w:b/>
                <w:sz w:val="24"/>
                <w:szCs w:val="24"/>
              </w:rPr>
            </w:pPr>
            <w:r w:rsidRPr="00CC53AE">
              <w:rPr>
                <w:b/>
                <w:sz w:val="24"/>
                <w:szCs w:val="24"/>
              </w:rPr>
              <w:t>+</w:t>
            </w:r>
          </w:p>
        </w:tc>
        <w:tc>
          <w:tcPr>
            <w:tcW w:w="1276" w:type="dxa"/>
            <w:tcBorders>
              <w:top w:val="single" w:sz="6" w:space="0" w:color="008080"/>
              <w:left w:val="single" w:sz="6" w:space="0" w:color="008080"/>
              <w:bottom w:val="single" w:sz="6" w:space="0" w:color="008080"/>
              <w:right w:val="single" w:sz="8" w:space="0" w:color="008080"/>
            </w:tcBorders>
          </w:tcPr>
          <w:p w:rsidR="00CC53AE" w:rsidRPr="00CC53AE" w:rsidRDefault="00CC53AE" w:rsidP="00CC53AE">
            <w:pPr>
              <w:keepNext/>
              <w:ind w:firstLine="0"/>
              <w:jc w:val="center"/>
              <w:rPr>
                <w:b/>
                <w:sz w:val="24"/>
                <w:szCs w:val="24"/>
              </w:rPr>
            </w:pPr>
            <w:r w:rsidRPr="00CC53AE">
              <w:rPr>
                <w:b/>
                <w:sz w:val="24"/>
                <w:szCs w:val="24"/>
              </w:rPr>
              <w:t>+</w:t>
            </w:r>
          </w:p>
        </w:tc>
        <w:tc>
          <w:tcPr>
            <w:tcW w:w="519" w:type="dxa"/>
            <w:tcBorders>
              <w:top w:val="single" w:sz="6" w:space="0" w:color="008080"/>
              <w:left w:val="single" w:sz="8" w:space="0" w:color="008080"/>
              <w:bottom w:val="single" w:sz="6" w:space="0" w:color="008080"/>
              <w:right w:val="single" w:sz="4" w:space="0" w:color="008080"/>
            </w:tcBorders>
          </w:tcPr>
          <w:p w:rsidR="00CC53AE" w:rsidRPr="00CC53AE" w:rsidRDefault="00CC53AE" w:rsidP="00CC53AE">
            <w:pPr>
              <w:keepNext/>
              <w:ind w:firstLine="0"/>
              <w:jc w:val="center"/>
              <w:rPr>
                <w:sz w:val="20"/>
              </w:rPr>
            </w:pPr>
            <w:r w:rsidRPr="00CC53AE">
              <w:rPr>
                <w:sz w:val="20"/>
              </w:rPr>
              <w:t>3</w:t>
            </w:r>
          </w:p>
        </w:tc>
        <w:tc>
          <w:tcPr>
            <w:tcW w:w="520" w:type="dxa"/>
            <w:tcBorders>
              <w:top w:val="single" w:sz="6" w:space="0" w:color="008080"/>
              <w:left w:val="single" w:sz="4" w:space="0" w:color="008080"/>
              <w:bottom w:val="single" w:sz="6" w:space="0" w:color="008080"/>
              <w:right w:val="single" w:sz="4" w:space="0" w:color="008080"/>
            </w:tcBorders>
          </w:tcPr>
          <w:p w:rsidR="00CC53AE" w:rsidRPr="00CC53AE" w:rsidRDefault="00CC53AE" w:rsidP="00CC53AE">
            <w:pPr>
              <w:keepNext/>
              <w:ind w:firstLine="0"/>
              <w:jc w:val="center"/>
              <w:rPr>
                <w:sz w:val="20"/>
              </w:rPr>
            </w:pPr>
            <w:r w:rsidRPr="00CC53AE">
              <w:rPr>
                <w:sz w:val="20"/>
              </w:rPr>
              <w:t>0</w:t>
            </w:r>
          </w:p>
        </w:tc>
        <w:tc>
          <w:tcPr>
            <w:tcW w:w="520" w:type="dxa"/>
            <w:tcBorders>
              <w:top w:val="single" w:sz="6" w:space="0" w:color="008080"/>
              <w:left w:val="single" w:sz="4" w:space="0" w:color="008080"/>
              <w:bottom w:val="single" w:sz="6" w:space="0" w:color="008080"/>
              <w:right w:val="double" w:sz="6" w:space="0" w:color="008080"/>
            </w:tcBorders>
          </w:tcPr>
          <w:p w:rsidR="00CC53AE" w:rsidRPr="00CC53AE" w:rsidRDefault="00CC53AE" w:rsidP="00CC53AE">
            <w:pPr>
              <w:keepNext/>
              <w:ind w:firstLine="0"/>
              <w:jc w:val="center"/>
              <w:rPr>
                <w:sz w:val="20"/>
              </w:rPr>
            </w:pPr>
            <w:r w:rsidRPr="00CC53AE">
              <w:rPr>
                <w:sz w:val="20"/>
              </w:rPr>
              <w:t>3</w:t>
            </w:r>
          </w:p>
        </w:tc>
      </w:tr>
      <w:tr w:rsidR="00CC53AE" w:rsidRPr="00CC53AE" w:rsidTr="003B0F93">
        <w:tblPrEx>
          <w:tblCellMar>
            <w:left w:w="71" w:type="dxa"/>
            <w:right w:w="71" w:type="dxa"/>
          </w:tblCellMar>
        </w:tblPrEx>
        <w:trPr>
          <w:trHeight w:val="20"/>
        </w:trPr>
        <w:tc>
          <w:tcPr>
            <w:tcW w:w="2284" w:type="dxa"/>
            <w:tcBorders>
              <w:top w:val="single" w:sz="6" w:space="0" w:color="008080"/>
              <w:left w:val="double" w:sz="6" w:space="0" w:color="008080"/>
              <w:bottom w:val="single" w:sz="6" w:space="0" w:color="008080"/>
              <w:right w:val="single" w:sz="8" w:space="0" w:color="008080"/>
            </w:tcBorders>
          </w:tcPr>
          <w:p w:rsidR="00CC53AE" w:rsidRPr="00CC53AE" w:rsidRDefault="00CC53AE" w:rsidP="00CC53AE">
            <w:pPr>
              <w:keepNext/>
              <w:ind w:firstLine="0"/>
              <w:rPr>
                <w:sz w:val="24"/>
                <w:szCs w:val="24"/>
              </w:rPr>
            </w:pPr>
            <w:r w:rsidRPr="00CC53AE">
              <w:rPr>
                <w:sz w:val="24"/>
                <w:szCs w:val="24"/>
              </w:rPr>
              <w:t xml:space="preserve">3. Сидоров </w:t>
            </w:r>
          </w:p>
        </w:tc>
        <w:tc>
          <w:tcPr>
            <w:tcW w:w="977" w:type="dxa"/>
            <w:tcBorders>
              <w:top w:val="single" w:sz="6" w:space="0" w:color="008080"/>
              <w:left w:val="single" w:sz="8" w:space="0" w:color="008080"/>
              <w:bottom w:val="single" w:sz="6" w:space="0" w:color="008080"/>
              <w:right w:val="single" w:sz="6" w:space="0" w:color="008080"/>
            </w:tcBorders>
          </w:tcPr>
          <w:p w:rsidR="00CC53AE" w:rsidRPr="00CC53AE" w:rsidRDefault="00CC53AE" w:rsidP="00CC53AE">
            <w:pPr>
              <w:keepNext/>
              <w:ind w:firstLine="0"/>
              <w:jc w:val="center"/>
              <w:rPr>
                <w:b/>
                <w:sz w:val="24"/>
                <w:szCs w:val="24"/>
              </w:rPr>
            </w:pPr>
            <w:r w:rsidRPr="00CC53AE">
              <w:rPr>
                <w:b/>
                <w:sz w:val="24"/>
                <w:szCs w:val="24"/>
              </w:rPr>
              <w:t>+</w:t>
            </w:r>
          </w:p>
        </w:tc>
        <w:tc>
          <w:tcPr>
            <w:tcW w:w="992" w:type="dxa"/>
            <w:tcBorders>
              <w:top w:val="single" w:sz="6" w:space="0" w:color="008080"/>
              <w:left w:val="single" w:sz="6" w:space="0" w:color="008080"/>
              <w:bottom w:val="single" w:sz="6" w:space="0" w:color="008080"/>
              <w:right w:val="single" w:sz="6" w:space="0" w:color="008080"/>
            </w:tcBorders>
          </w:tcPr>
          <w:p w:rsidR="00CC53AE" w:rsidRPr="00CC53AE" w:rsidRDefault="00CC53AE" w:rsidP="00CC53AE">
            <w:pPr>
              <w:keepNext/>
              <w:ind w:firstLine="0"/>
              <w:jc w:val="center"/>
              <w:rPr>
                <w:b/>
                <w:sz w:val="24"/>
                <w:szCs w:val="24"/>
              </w:rPr>
            </w:pPr>
            <w:r w:rsidRPr="00CC53AE">
              <w:rPr>
                <w:b/>
                <w:color w:val="000000"/>
                <w:sz w:val="24"/>
              </w:rPr>
              <w:t>–</w:t>
            </w:r>
          </w:p>
        </w:tc>
        <w:tc>
          <w:tcPr>
            <w:tcW w:w="1134" w:type="dxa"/>
            <w:tcBorders>
              <w:top w:val="single" w:sz="6" w:space="0" w:color="008080"/>
              <w:left w:val="single" w:sz="6" w:space="0" w:color="008080"/>
              <w:bottom w:val="single" w:sz="6" w:space="0" w:color="008080"/>
              <w:right w:val="single" w:sz="6" w:space="0" w:color="008080"/>
            </w:tcBorders>
            <w:shd w:val="clear" w:color="auto" w:fill="215868" w:themeFill="accent5" w:themeFillShade="80"/>
          </w:tcPr>
          <w:p w:rsidR="00CC53AE" w:rsidRPr="00CC53AE" w:rsidRDefault="00CC53AE" w:rsidP="00CC53AE">
            <w:pPr>
              <w:keepNext/>
              <w:ind w:firstLine="0"/>
              <w:jc w:val="center"/>
              <w:rPr>
                <w:b/>
                <w:sz w:val="24"/>
                <w:szCs w:val="24"/>
              </w:rPr>
            </w:pPr>
          </w:p>
        </w:tc>
        <w:tc>
          <w:tcPr>
            <w:tcW w:w="1134" w:type="dxa"/>
            <w:tcBorders>
              <w:top w:val="single" w:sz="6" w:space="0" w:color="008080"/>
              <w:left w:val="single" w:sz="6" w:space="0" w:color="008080"/>
              <w:bottom w:val="single" w:sz="6" w:space="0" w:color="008080"/>
              <w:right w:val="single" w:sz="6" w:space="0" w:color="008080"/>
            </w:tcBorders>
          </w:tcPr>
          <w:p w:rsidR="00CC53AE" w:rsidRPr="00CC53AE" w:rsidRDefault="00CC53AE" w:rsidP="00CC53AE">
            <w:pPr>
              <w:keepNext/>
              <w:ind w:firstLine="0"/>
              <w:jc w:val="center"/>
              <w:rPr>
                <w:b/>
                <w:sz w:val="24"/>
                <w:szCs w:val="24"/>
              </w:rPr>
            </w:pPr>
          </w:p>
        </w:tc>
        <w:tc>
          <w:tcPr>
            <w:tcW w:w="1276" w:type="dxa"/>
            <w:tcBorders>
              <w:top w:val="single" w:sz="6" w:space="0" w:color="008080"/>
              <w:left w:val="single" w:sz="6" w:space="0" w:color="008080"/>
              <w:bottom w:val="single" w:sz="6" w:space="0" w:color="008080"/>
              <w:right w:val="single" w:sz="8" w:space="0" w:color="008080"/>
            </w:tcBorders>
          </w:tcPr>
          <w:p w:rsidR="00CC53AE" w:rsidRPr="00CC53AE" w:rsidRDefault="00CC53AE" w:rsidP="00CC53AE">
            <w:pPr>
              <w:keepNext/>
              <w:ind w:firstLine="0"/>
              <w:jc w:val="center"/>
              <w:rPr>
                <w:b/>
                <w:sz w:val="24"/>
                <w:szCs w:val="24"/>
              </w:rPr>
            </w:pPr>
          </w:p>
        </w:tc>
        <w:tc>
          <w:tcPr>
            <w:tcW w:w="519" w:type="dxa"/>
            <w:tcBorders>
              <w:top w:val="single" w:sz="6" w:space="0" w:color="008080"/>
              <w:left w:val="single" w:sz="8" w:space="0" w:color="008080"/>
              <w:bottom w:val="single" w:sz="6" w:space="0" w:color="008080"/>
              <w:right w:val="single" w:sz="4" w:space="0" w:color="008080"/>
            </w:tcBorders>
          </w:tcPr>
          <w:p w:rsidR="00CC53AE" w:rsidRPr="00CC53AE" w:rsidRDefault="00CC53AE" w:rsidP="00CC53AE">
            <w:pPr>
              <w:keepNext/>
              <w:ind w:firstLine="0"/>
              <w:jc w:val="center"/>
              <w:rPr>
                <w:sz w:val="20"/>
              </w:rPr>
            </w:pPr>
            <w:r w:rsidRPr="00CC53AE">
              <w:rPr>
                <w:sz w:val="20"/>
              </w:rPr>
              <w:t>1</w:t>
            </w:r>
          </w:p>
        </w:tc>
        <w:tc>
          <w:tcPr>
            <w:tcW w:w="520" w:type="dxa"/>
            <w:tcBorders>
              <w:top w:val="single" w:sz="6" w:space="0" w:color="008080"/>
              <w:left w:val="single" w:sz="4" w:space="0" w:color="008080"/>
              <w:bottom w:val="single" w:sz="6" w:space="0" w:color="008080"/>
              <w:right w:val="single" w:sz="4" w:space="0" w:color="008080"/>
            </w:tcBorders>
          </w:tcPr>
          <w:p w:rsidR="00CC53AE" w:rsidRPr="00CC53AE" w:rsidRDefault="00CC53AE" w:rsidP="00CC53AE">
            <w:pPr>
              <w:keepNext/>
              <w:ind w:firstLine="0"/>
              <w:jc w:val="center"/>
              <w:rPr>
                <w:sz w:val="20"/>
              </w:rPr>
            </w:pPr>
            <w:r w:rsidRPr="00CC53AE">
              <w:rPr>
                <w:b/>
                <w:color w:val="000000"/>
                <w:sz w:val="24"/>
              </w:rPr>
              <w:t>–</w:t>
            </w:r>
            <w:r w:rsidRPr="00CC53AE">
              <w:rPr>
                <w:sz w:val="20"/>
              </w:rPr>
              <w:t>1</w:t>
            </w:r>
          </w:p>
        </w:tc>
        <w:tc>
          <w:tcPr>
            <w:tcW w:w="520" w:type="dxa"/>
            <w:tcBorders>
              <w:top w:val="single" w:sz="6" w:space="0" w:color="008080"/>
              <w:left w:val="single" w:sz="4" w:space="0" w:color="008080"/>
              <w:bottom w:val="single" w:sz="6" w:space="0" w:color="008080"/>
              <w:right w:val="double" w:sz="6" w:space="0" w:color="008080"/>
            </w:tcBorders>
          </w:tcPr>
          <w:p w:rsidR="00CC53AE" w:rsidRPr="00CC53AE" w:rsidRDefault="00CC53AE" w:rsidP="00CC53AE">
            <w:pPr>
              <w:keepNext/>
              <w:ind w:firstLine="0"/>
              <w:jc w:val="center"/>
              <w:rPr>
                <w:sz w:val="20"/>
              </w:rPr>
            </w:pPr>
            <w:r w:rsidRPr="00CC53AE">
              <w:rPr>
                <w:sz w:val="20"/>
              </w:rPr>
              <w:t>0</w:t>
            </w:r>
          </w:p>
        </w:tc>
      </w:tr>
      <w:tr w:rsidR="00CC53AE" w:rsidRPr="00CC53AE" w:rsidTr="003B0F93">
        <w:tblPrEx>
          <w:tblCellMar>
            <w:left w:w="71" w:type="dxa"/>
            <w:right w:w="71" w:type="dxa"/>
          </w:tblCellMar>
        </w:tblPrEx>
        <w:trPr>
          <w:trHeight w:val="20"/>
        </w:trPr>
        <w:tc>
          <w:tcPr>
            <w:tcW w:w="2284" w:type="dxa"/>
            <w:tcBorders>
              <w:top w:val="single" w:sz="6" w:space="0" w:color="008080"/>
              <w:left w:val="double" w:sz="6" w:space="0" w:color="008080"/>
              <w:bottom w:val="single" w:sz="6" w:space="0" w:color="008080"/>
              <w:right w:val="single" w:sz="8" w:space="0" w:color="008080"/>
            </w:tcBorders>
          </w:tcPr>
          <w:p w:rsidR="00CC53AE" w:rsidRPr="00CC53AE" w:rsidRDefault="00CC53AE" w:rsidP="00CC53AE">
            <w:pPr>
              <w:keepNext/>
              <w:ind w:firstLine="0"/>
              <w:rPr>
                <w:sz w:val="24"/>
                <w:szCs w:val="24"/>
              </w:rPr>
            </w:pPr>
            <w:r w:rsidRPr="00CC53AE">
              <w:rPr>
                <w:sz w:val="24"/>
                <w:szCs w:val="24"/>
              </w:rPr>
              <w:t xml:space="preserve">4. Веткина </w:t>
            </w:r>
          </w:p>
        </w:tc>
        <w:tc>
          <w:tcPr>
            <w:tcW w:w="977" w:type="dxa"/>
            <w:tcBorders>
              <w:top w:val="single" w:sz="6" w:space="0" w:color="008080"/>
              <w:left w:val="single" w:sz="8" w:space="0" w:color="008080"/>
              <w:bottom w:val="single" w:sz="6" w:space="0" w:color="008080"/>
              <w:right w:val="single" w:sz="6" w:space="0" w:color="008080"/>
            </w:tcBorders>
          </w:tcPr>
          <w:p w:rsidR="00CC53AE" w:rsidRPr="00CC53AE" w:rsidRDefault="00CC53AE" w:rsidP="00CC53AE">
            <w:pPr>
              <w:keepNext/>
              <w:ind w:firstLine="0"/>
              <w:jc w:val="center"/>
              <w:rPr>
                <w:b/>
                <w:sz w:val="24"/>
                <w:szCs w:val="24"/>
              </w:rPr>
            </w:pPr>
            <w:r w:rsidRPr="00CC53AE">
              <w:rPr>
                <w:b/>
                <w:sz w:val="24"/>
                <w:szCs w:val="24"/>
              </w:rPr>
              <w:t>+</w:t>
            </w:r>
          </w:p>
        </w:tc>
        <w:tc>
          <w:tcPr>
            <w:tcW w:w="992" w:type="dxa"/>
            <w:tcBorders>
              <w:top w:val="single" w:sz="6" w:space="0" w:color="008080"/>
              <w:left w:val="single" w:sz="6" w:space="0" w:color="008080"/>
              <w:bottom w:val="single" w:sz="6" w:space="0" w:color="008080"/>
              <w:right w:val="single" w:sz="6" w:space="0" w:color="008080"/>
            </w:tcBorders>
          </w:tcPr>
          <w:p w:rsidR="00CC53AE" w:rsidRPr="00CC53AE" w:rsidRDefault="00CC53AE" w:rsidP="00CC53AE">
            <w:pPr>
              <w:keepNext/>
              <w:ind w:firstLine="0"/>
              <w:jc w:val="center"/>
              <w:rPr>
                <w:b/>
                <w:sz w:val="24"/>
                <w:szCs w:val="24"/>
              </w:rPr>
            </w:pPr>
          </w:p>
        </w:tc>
        <w:tc>
          <w:tcPr>
            <w:tcW w:w="1134" w:type="dxa"/>
            <w:tcBorders>
              <w:top w:val="single" w:sz="6" w:space="0" w:color="008080"/>
              <w:left w:val="single" w:sz="6" w:space="0" w:color="008080"/>
              <w:bottom w:val="single" w:sz="6" w:space="0" w:color="008080"/>
              <w:right w:val="single" w:sz="6" w:space="0" w:color="008080"/>
            </w:tcBorders>
          </w:tcPr>
          <w:p w:rsidR="00CC53AE" w:rsidRPr="00CC53AE" w:rsidRDefault="00CC53AE" w:rsidP="00CC53AE">
            <w:pPr>
              <w:keepNext/>
              <w:ind w:firstLine="0"/>
              <w:jc w:val="center"/>
              <w:rPr>
                <w:b/>
                <w:sz w:val="24"/>
                <w:szCs w:val="24"/>
              </w:rPr>
            </w:pPr>
            <w:r w:rsidRPr="00CC53AE">
              <w:rPr>
                <w:b/>
                <w:color w:val="000000"/>
                <w:sz w:val="24"/>
              </w:rPr>
              <w:t>–</w:t>
            </w:r>
          </w:p>
        </w:tc>
        <w:tc>
          <w:tcPr>
            <w:tcW w:w="1134" w:type="dxa"/>
            <w:tcBorders>
              <w:top w:val="single" w:sz="6" w:space="0" w:color="008080"/>
              <w:left w:val="single" w:sz="6" w:space="0" w:color="008080"/>
              <w:bottom w:val="single" w:sz="6" w:space="0" w:color="008080"/>
              <w:right w:val="single" w:sz="6" w:space="0" w:color="008080"/>
            </w:tcBorders>
            <w:shd w:val="clear" w:color="auto" w:fill="215868" w:themeFill="accent5" w:themeFillShade="80"/>
          </w:tcPr>
          <w:p w:rsidR="00CC53AE" w:rsidRPr="00CC53AE" w:rsidRDefault="00CC53AE" w:rsidP="00CC53AE">
            <w:pPr>
              <w:keepNext/>
              <w:ind w:firstLine="0"/>
              <w:jc w:val="center"/>
              <w:rPr>
                <w:b/>
                <w:sz w:val="24"/>
                <w:szCs w:val="24"/>
              </w:rPr>
            </w:pPr>
          </w:p>
        </w:tc>
        <w:tc>
          <w:tcPr>
            <w:tcW w:w="1276" w:type="dxa"/>
            <w:tcBorders>
              <w:top w:val="single" w:sz="6" w:space="0" w:color="008080"/>
              <w:left w:val="single" w:sz="6" w:space="0" w:color="008080"/>
              <w:bottom w:val="single" w:sz="6" w:space="0" w:color="008080"/>
              <w:right w:val="single" w:sz="8" w:space="0" w:color="008080"/>
            </w:tcBorders>
            <w:shd w:val="clear" w:color="auto" w:fill="FFFF66"/>
          </w:tcPr>
          <w:p w:rsidR="00CC53AE" w:rsidRPr="00CC53AE" w:rsidRDefault="00CC53AE" w:rsidP="00CC53AE">
            <w:pPr>
              <w:keepNext/>
              <w:ind w:firstLine="0"/>
              <w:jc w:val="center"/>
              <w:rPr>
                <w:b/>
                <w:sz w:val="24"/>
                <w:szCs w:val="24"/>
              </w:rPr>
            </w:pPr>
            <w:r w:rsidRPr="00CC53AE">
              <w:rPr>
                <w:b/>
                <w:color w:val="FF0000"/>
                <w:sz w:val="24"/>
                <w:szCs w:val="24"/>
              </w:rPr>
              <w:t>+</w:t>
            </w:r>
          </w:p>
        </w:tc>
        <w:tc>
          <w:tcPr>
            <w:tcW w:w="519" w:type="dxa"/>
            <w:tcBorders>
              <w:top w:val="single" w:sz="6" w:space="0" w:color="008080"/>
              <w:left w:val="single" w:sz="8" w:space="0" w:color="008080"/>
              <w:bottom w:val="single" w:sz="6" w:space="0" w:color="008080"/>
              <w:right w:val="single" w:sz="4" w:space="0" w:color="008080"/>
            </w:tcBorders>
          </w:tcPr>
          <w:p w:rsidR="00CC53AE" w:rsidRPr="00CC53AE" w:rsidRDefault="00CC53AE" w:rsidP="00CC53AE">
            <w:pPr>
              <w:keepNext/>
              <w:ind w:firstLine="0"/>
              <w:jc w:val="center"/>
              <w:rPr>
                <w:sz w:val="20"/>
              </w:rPr>
            </w:pPr>
            <w:r w:rsidRPr="00CC53AE">
              <w:rPr>
                <w:sz w:val="20"/>
              </w:rPr>
              <w:t>2</w:t>
            </w:r>
          </w:p>
        </w:tc>
        <w:tc>
          <w:tcPr>
            <w:tcW w:w="520" w:type="dxa"/>
            <w:tcBorders>
              <w:top w:val="single" w:sz="6" w:space="0" w:color="008080"/>
              <w:left w:val="single" w:sz="4" w:space="0" w:color="008080"/>
              <w:bottom w:val="single" w:sz="6" w:space="0" w:color="008080"/>
              <w:right w:val="single" w:sz="4" w:space="0" w:color="008080"/>
            </w:tcBorders>
          </w:tcPr>
          <w:p w:rsidR="00CC53AE" w:rsidRPr="00CC53AE" w:rsidRDefault="00CC53AE" w:rsidP="00CC53AE">
            <w:pPr>
              <w:keepNext/>
              <w:ind w:firstLine="0"/>
              <w:jc w:val="center"/>
              <w:rPr>
                <w:sz w:val="20"/>
              </w:rPr>
            </w:pPr>
            <w:r w:rsidRPr="00CC53AE">
              <w:rPr>
                <w:b/>
                <w:color w:val="000000"/>
                <w:sz w:val="24"/>
              </w:rPr>
              <w:t>–</w:t>
            </w:r>
            <w:r w:rsidRPr="00CC53AE">
              <w:rPr>
                <w:sz w:val="20"/>
              </w:rPr>
              <w:t>1</w:t>
            </w:r>
          </w:p>
        </w:tc>
        <w:tc>
          <w:tcPr>
            <w:tcW w:w="520" w:type="dxa"/>
            <w:tcBorders>
              <w:top w:val="single" w:sz="6" w:space="0" w:color="008080"/>
              <w:left w:val="single" w:sz="4" w:space="0" w:color="008080"/>
              <w:bottom w:val="single" w:sz="6" w:space="0" w:color="008080"/>
              <w:right w:val="double" w:sz="6" w:space="0" w:color="008080"/>
            </w:tcBorders>
          </w:tcPr>
          <w:p w:rsidR="00CC53AE" w:rsidRPr="00CC53AE" w:rsidRDefault="00CC53AE" w:rsidP="00CC53AE">
            <w:pPr>
              <w:keepNext/>
              <w:ind w:firstLine="0"/>
              <w:jc w:val="center"/>
              <w:rPr>
                <w:sz w:val="20"/>
              </w:rPr>
            </w:pPr>
            <w:r w:rsidRPr="00CC53AE">
              <w:rPr>
                <w:sz w:val="20"/>
              </w:rPr>
              <w:t>1</w:t>
            </w:r>
          </w:p>
        </w:tc>
      </w:tr>
      <w:tr w:rsidR="00CC53AE" w:rsidRPr="00CC53AE" w:rsidTr="003B0F93">
        <w:tblPrEx>
          <w:tblCellMar>
            <w:left w:w="71" w:type="dxa"/>
            <w:right w:w="71" w:type="dxa"/>
          </w:tblCellMar>
        </w:tblPrEx>
        <w:trPr>
          <w:trHeight w:val="20"/>
        </w:trPr>
        <w:tc>
          <w:tcPr>
            <w:tcW w:w="2284" w:type="dxa"/>
            <w:tcBorders>
              <w:top w:val="single" w:sz="6" w:space="0" w:color="008080"/>
              <w:left w:val="double" w:sz="6" w:space="0" w:color="008080"/>
              <w:bottom w:val="single" w:sz="8" w:space="0" w:color="008080"/>
              <w:right w:val="single" w:sz="8" w:space="0" w:color="008080"/>
            </w:tcBorders>
          </w:tcPr>
          <w:p w:rsidR="00CC53AE" w:rsidRPr="00CC53AE" w:rsidRDefault="00CC53AE" w:rsidP="00CC53AE">
            <w:pPr>
              <w:keepNext/>
              <w:ind w:firstLine="0"/>
              <w:rPr>
                <w:sz w:val="24"/>
                <w:szCs w:val="24"/>
              </w:rPr>
            </w:pPr>
            <w:r w:rsidRPr="00CC53AE">
              <w:rPr>
                <w:sz w:val="24"/>
                <w:szCs w:val="24"/>
              </w:rPr>
              <w:t xml:space="preserve">5. Березкина </w:t>
            </w:r>
          </w:p>
        </w:tc>
        <w:tc>
          <w:tcPr>
            <w:tcW w:w="977" w:type="dxa"/>
            <w:tcBorders>
              <w:top w:val="single" w:sz="6" w:space="0" w:color="008080"/>
              <w:left w:val="single" w:sz="8" w:space="0" w:color="008080"/>
              <w:bottom w:val="single" w:sz="8" w:space="0" w:color="008080"/>
              <w:right w:val="single" w:sz="6" w:space="0" w:color="008080"/>
            </w:tcBorders>
          </w:tcPr>
          <w:p w:rsidR="00CC53AE" w:rsidRPr="00CC53AE" w:rsidRDefault="00CC53AE" w:rsidP="00CC53AE">
            <w:pPr>
              <w:keepNext/>
              <w:ind w:firstLine="0"/>
              <w:jc w:val="center"/>
              <w:rPr>
                <w:b/>
                <w:sz w:val="24"/>
                <w:szCs w:val="24"/>
              </w:rPr>
            </w:pPr>
            <w:r w:rsidRPr="00CC53AE">
              <w:rPr>
                <w:b/>
                <w:sz w:val="24"/>
                <w:szCs w:val="24"/>
              </w:rPr>
              <w:t>+</w:t>
            </w:r>
          </w:p>
        </w:tc>
        <w:tc>
          <w:tcPr>
            <w:tcW w:w="992" w:type="dxa"/>
            <w:tcBorders>
              <w:top w:val="single" w:sz="6" w:space="0" w:color="008080"/>
              <w:left w:val="single" w:sz="6" w:space="0" w:color="008080"/>
              <w:bottom w:val="single" w:sz="8" w:space="0" w:color="008080"/>
              <w:right w:val="single" w:sz="6" w:space="0" w:color="008080"/>
            </w:tcBorders>
          </w:tcPr>
          <w:p w:rsidR="00CC53AE" w:rsidRPr="00CC53AE" w:rsidRDefault="00CC53AE" w:rsidP="00CC53AE">
            <w:pPr>
              <w:keepNext/>
              <w:ind w:firstLine="0"/>
              <w:jc w:val="center"/>
              <w:rPr>
                <w:b/>
                <w:sz w:val="24"/>
                <w:szCs w:val="24"/>
              </w:rPr>
            </w:pPr>
            <w:r w:rsidRPr="00CC53AE">
              <w:rPr>
                <w:b/>
                <w:color w:val="000000"/>
                <w:sz w:val="24"/>
              </w:rPr>
              <w:t>–</w:t>
            </w:r>
          </w:p>
        </w:tc>
        <w:tc>
          <w:tcPr>
            <w:tcW w:w="1134" w:type="dxa"/>
            <w:tcBorders>
              <w:top w:val="single" w:sz="6" w:space="0" w:color="008080"/>
              <w:left w:val="single" w:sz="6" w:space="0" w:color="008080"/>
              <w:bottom w:val="single" w:sz="8" w:space="0" w:color="008080"/>
              <w:right w:val="single" w:sz="6" w:space="0" w:color="008080"/>
            </w:tcBorders>
          </w:tcPr>
          <w:p w:rsidR="00CC53AE" w:rsidRPr="00CC53AE" w:rsidRDefault="00CC53AE" w:rsidP="00CC53AE">
            <w:pPr>
              <w:keepNext/>
              <w:ind w:firstLine="0"/>
              <w:jc w:val="center"/>
              <w:rPr>
                <w:b/>
                <w:sz w:val="24"/>
                <w:szCs w:val="24"/>
              </w:rPr>
            </w:pPr>
            <w:r w:rsidRPr="00CC53AE">
              <w:rPr>
                <w:b/>
                <w:color w:val="000000"/>
                <w:sz w:val="24"/>
              </w:rPr>
              <w:t>–</w:t>
            </w:r>
          </w:p>
        </w:tc>
        <w:tc>
          <w:tcPr>
            <w:tcW w:w="1134" w:type="dxa"/>
            <w:tcBorders>
              <w:top w:val="single" w:sz="6" w:space="0" w:color="008080"/>
              <w:left w:val="single" w:sz="6" w:space="0" w:color="008080"/>
              <w:bottom w:val="single" w:sz="8" w:space="0" w:color="008080"/>
              <w:right w:val="single" w:sz="6" w:space="0" w:color="008080"/>
            </w:tcBorders>
            <w:shd w:val="clear" w:color="auto" w:fill="FFFF66"/>
          </w:tcPr>
          <w:p w:rsidR="00CC53AE" w:rsidRPr="00CC53AE" w:rsidRDefault="00CC53AE" w:rsidP="00CC53AE">
            <w:pPr>
              <w:keepNext/>
              <w:ind w:firstLine="0"/>
              <w:jc w:val="center"/>
              <w:rPr>
                <w:b/>
                <w:sz w:val="24"/>
                <w:szCs w:val="24"/>
              </w:rPr>
            </w:pPr>
            <w:r w:rsidRPr="00CC53AE">
              <w:rPr>
                <w:b/>
                <w:color w:val="FF0000"/>
                <w:sz w:val="24"/>
                <w:szCs w:val="24"/>
              </w:rPr>
              <w:t>+</w:t>
            </w:r>
          </w:p>
        </w:tc>
        <w:tc>
          <w:tcPr>
            <w:tcW w:w="1276" w:type="dxa"/>
            <w:tcBorders>
              <w:top w:val="single" w:sz="6" w:space="0" w:color="008080"/>
              <w:left w:val="single" w:sz="6" w:space="0" w:color="008080"/>
              <w:bottom w:val="single" w:sz="8" w:space="0" w:color="008080"/>
              <w:right w:val="single" w:sz="8" w:space="0" w:color="008080"/>
            </w:tcBorders>
            <w:shd w:val="clear" w:color="auto" w:fill="215868" w:themeFill="accent5" w:themeFillShade="80"/>
          </w:tcPr>
          <w:p w:rsidR="00CC53AE" w:rsidRPr="00CC53AE" w:rsidRDefault="00CC53AE" w:rsidP="00CC53AE">
            <w:pPr>
              <w:keepNext/>
              <w:ind w:firstLine="0"/>
              <w:jc w:val="center"/>
              <w:rPr>
                <w:b/>
                <w:sz w:val="24"/>
                <w:szCs w:val="24"/>
              </w:rPr>
            </w:pPr>
          </w:p>
        </w:tc>
        <w:tc>
          <w:tcPr>
            <w:tcW w:w="519" w:type="dxa"/>
            <w:tcBorders>
              <w:top w:val="single" w:sz="6" w:space="0" w:color="008080"/>
              <w:left w:val="single" w:sz="8" w:space="0" w:color="008080"/>
              <w:bottom w:val="single" w:sz="8" w:space="0" w:color="008080"/>
              <w:right w:val="single" w:sz="4" w:space="0" w:color="008080"/>
            </w:tcBorders>
          </w:tcPr>
          <w:p w:rsidR="00CC53AE" w:rsidRPr="00CC53AE" w:rsidRDefault="00CC53AE" w:rsidP="00CC53AE">
            <w:pPr>
              <w:keepNext/>
              <w:ind w:firstLine="0"/>
              <w:jc w:val="center"/>
              <w:rPr>
                <w:sz w:val="20"/>
              </w:rPr>
            </w:pPr>
            <w:r w:rsidRPr="00CC53AE">
              <w:rPr>
                <w:sz w:val="20"/>
              </w:rPr>
              <w:t>2</w:t>
            </w:r>
          </w:p>
        </w:tc>
        <w:tc>
          <w:tcPr>
            <w:tcW w:w="520" w:type="dxa"/>
            <w:tcBorders>
              <w:top w:val="single" w:sz="6" w:space="0" w:color="008080"/>
              <w:left w:val="single" w:sz="4" w:space="0" w:color="008080"/>
              <w:bottom w:val="single" w:sz="8" w:space="0" w:color="008080"/>
              <w:right w:val="single" w:sz="4" w:space="0" w:color="008080"/>
            </w:tcBorders>
          </w:tcPr>
          <w:p w:rsidR="00CC53AE" w:rsidRPr="00CC53AE" w:rsidRDefault="00CC53AE" w:rsidP="00CC53AE">
            <w:pPr>
              <w:keepNext/>
              <w:ind w:firstLine="0"/>
              <w:jc w:val="center"/>
              <w:rPr>
                <w:sz w:val="20"/>
              </w:rPr>
            </w:pPr>
            <w:r w:rsidRPr="00CC53AE">
              <w:rPr>
                <w:b/>
                <w:color w:val="000000"/>
                <w:sz w:val="24"/>
              </w:rPr>
              <w:t>–</w:t>
            </w:r>
            <w:r w:rsidRPr="00CC53AE">
              <w:rPr>
                <w:sz w:val="20"/>
              </w:rPr>
              <w:t>2</w:t>
            </w:r>
          </w:p>
        </w:tc>
        <w:tc>
          <w:tcPr>
            <w:tcW w:w="520" w:type="dxa"/>
            <w:tcBorders>
              <w:top w:val="single" w:sz="6" w:space="0" w:color="008080"/>
              <w:left w:val="single" w:sz="4" w:space="0" w:color="008080"/>
              <w:bottom w:val="single" w:sz="8" w:space="0" w:color="008080"/>
              <w:right w:val="double" w:sz="6" w:space="0" w:color="008080"/>
            </w:tcBorders>
          </w:tcPr>
          <w:p w:rsidR="00CC53AE" w:rsidRPr="00CC53AE" w:rsidRDefault="00CC53AE" w:rsidP="00CC53AE">
            <w:pPr>
              <w:keepNext/>
              <w:ind w:firstLine="0"/>
              <w:jc w:val="center"/>
              <w:rPr>
                <w:sz w:val="20"/>
              </w:rPr>
            </w:pPr>
            <w:r w:rsidRPr="00CC53AE">
              <w:rPr>
                <w:sz w:val="20"/>
              </w:rPr>
              <w:t>0</w:t>
            </w:r>
          </w:p>
        </w:tc>
      </w:tr>
      <w:tr w:rsidR="00CC53AE" w:rsidRPr="00CC53AE" w:rsidTr="003B0F93">
        <w:tblPrEx>
          <w:tblCellMar>
            <w:left w:w="71" w:type="dxa"/>
            <w:right w:w="71" w:type="dxa"/>
          </w:tblCellMar>
        </w:tblPrEx>
        <w:trPr>
          <w:trHeight w:val="20"/>
        </w:trPr>
        <w:tc>
          <w:tcPr>
            <w:tcW w:w="2284" w:type="dxa"/>
            <w:tcBorders>
              <w:top w:val="single" w:sz="8" w:space="0" w:color="008080"/>
              <w:left w:val="double" w:sz="6" w:space="0" w:color="008080"/>
              <w:bottom w:val="single" w:sz="6" w:space="0" w:color="008080"/>
              <w:right w:val="single" w:sz="8" w:space="0" w:color="008080"/>
            </w:tcBorders>
          </w:tcPr>
          <w:p w:rsidR="00CC53AE" w:rsidRPr="00CC53AE" w:rsidRDefault="00CC53AE" w:rsidP="00CC53AE">
            <w:pPr>
              <w:keepNext/>
              <w:ind w:firstLine="0"/>
              <w:rPr>
                <w:i/>
                <w:sz w:val="20"/>
              </w:rPr>
            </w:pPr>
            <w:r w:rsidRPr="00CC53AE">
              <w:rPr>
                <w:i/>
                <w:sz w:val="20"/>
              </w:rPr>
              <w:t xml:space="preserve">Кол-во </w:t>
            </w:r>
            <w:r w:rsidRPr="00CC53AE">
              <w:rPr>
                <w:color w:val="000000"/>
                <w:sz w:val="24"/>
              </w:rPr>
              <w:t xml:space="preserve">«+» </w:t>
            </w:r>
            <w:r w:rsidRPr="00CC53AE">
              <w:rPr>
                <w:i/>
                <w:sz w:val="20"/>
              </w:rPr>
              <w:t>выборов</w:t>
            </w:r>
            <w:r w:rsidRPr="00CC53AE">
              <w:rPr>
                <w:color w:val="000000" w:themeColor="text1"/>
                <w:szCs w:val="22"/>
              </w:rPr>
              <w:t xml:space="preserve"> </w:t>
            </w:r>
            <w:r w:rsidRPr="00CC53AE">
              <w:rPr>
                <w:color w:val="000000" w:themeColor="text1"/>
                <w:sz w:val="20"/>
              </w:rPr>
              <w:t>М</w:t>
            </w:r>
            <w:r w:rsidRPr="00CC53AE">
              <w:rPr>
                <w:color w:val="000000" w:themeColor="text1"/>
                <w:sz w:val="20"/>
                <w:vertAlign w:val="superscript"/>
              </w:rPr>
              <w:t>+</w:t>
            </w:r>
          </w:p>
        </w:tc>
        <w:tc>
          <w:tcPr>
            <w:tcW w:w="977" w:type="dxa"/>
            <w:tcBorders>
              <w:top w:val="single" w:sz="8" w:space="0" w:color="008080"/>
              <w:left w:val="single" w:sz="8" w:space="0" w:color="008080"/>
              <w:bottom w:val="single" w:sz="6" w:space="0" w:color="008080"/>
              <w:right w:val="single" w:sz="6" w:space="0" w:color="008080"/>
            </w:tcBorders>
          </w:tcPr>
          <w:p w:rsidR="00CC53AE" w:rsidRPr="00CC53AE" w:rsidRDefault="00CC53AE" w:rsidP="00CC53AE">
            <w:pPr>
              <w:keepNext/>
              <w:ind w:firstLine="0"/>
              <w:jc w:val="center"/>
              <w:rPr>
                <w:sz w:val="20"/>
              </w:rPr>
            </w:pPr>
            <w:r w:rsidRPr="00CC53AE">
              <w:rPr>
                <w:sz w:val="20"/>
              </w:rPr>
              <w:t>3</w:t>
            </w:r>
          </w:p>
        </w:tc>
        <w:tc>
          <w:tcPr>
            <w:tcW w:w="992" w:type="dxa"/>
            <w:tcBorders>
              <w:top w:val="single" w:sz="8" w:space="0" w:color="008080"/>
              <w:left w:val="single" w:sz="6" w:space="0" w:color="008080"/>
              <w:bottom w:val="single" w:sz="6" w:space="0" w:color="008080"/>
              <w:right w:val="single" w:sz="6" w:space="0" w:color="008080"/>
            </w:tcBorders>
          </w:tcPr>
          <w:p w:rsidR="00CC53AE" w:rsidRPr="00CC53AE" w:rsidRDefault="00CC53AE" w:rsidP="00CC53AE">
            <w:pPr>
              <w:keepNext/>
              <w:ind w:firstLine="0"/>
              <w:jc w:val="center"/>
              <w:rPr>
                <w:sz w:val="20"/>
              </w:rPr>
            </w:pPr>
            <w:r w:rsidRPr="00CC53AE">
              <w:rPr>
                <w:sz w:val="20"/>
              </w:rPr>
              <w:t>1</w:t>
            </w:r>
          </w:p>
        </w:tc>
        <w:tc>
          <w:tcPr>
            <w:tcW w:w="1134" w:type="dxa"/>
            <w:tcBorders>
              <w:top w:val="single" w:sz="8" w:space="0" w:color="008080"/>
              <w:left w:val="single" w:sz="6" w:space="0" w:color="008080"/>
              <w:bottom w:val="single" w:sz="6" w:space="0" w:color="008080"/>
              <w:right w:val="single" w:sz="6" w:space="0" w:color="008080"/>
            </w:tcBorders>
          </w:tcPr>
          <w:p w:rsidR="00CC53AE" w:rsidRPr="00CC53AE" w:rsidRDefault="00CC53AE" w:rsidP="00CC53AE">
            <w:pPr>
              <w:keepNext/>
              <w:ind w:firstLine="0"/>
              <w:jc w:val="center"/>
              <w:rPr>
                <w:sz w:val="20"/>
              </w:rPr>
            </w:pPr>
            <w:r w:rsidRPr="00CC53AE">
              <w:rPr>
                <w:sz w:val="20"/>
              </w:rPr>
              <w:t>1</w:t>
            </w:r>
          </w:p>
        </w:tc>
        <w:tc>
          <w:tcPr>
            <w:tcW w:w="1134" w:type="dxa"/>
            <w:tcBorders>
              <w:top w:val="single" w:sz="8" w:space="0" w:color="008080"/>
              <w:left w:val="single" w:sz="6" w:space="0" w:color="008080"/>
              <w:bottom w:val="single" w:sz="6" w:space="0" w:color="008080"/>
              <w:right w:val="single" w:sz="6" w:space="0" w:color="008080"/>
            </w:tcBorders>
          </w:tcPr>
          <w:p w:rsidR="00CC53AE" w:rsidRPr="00CC53AE" w:rsidRDefault="00CC53AE" w:rsidP="00CC53AE">
            <w:pPr>
              <w:keepNext/>
              <w:ind w:firstLine="0"/>
              <w:jc w:val="center"/>
              <w:rPr>
                <w:sz w:val="20"/>
              </w:rPr>
            </w:pPr>
            <w:r w:rsidRPr="00CC53AE">
              <w:rPr>
                <w:sz w:val="20"/>
              </w:rPr>
              <w:t>2</w:t>
            </w:r>
          </w:p>
        </w:tc>
        <w:tc>
          <w:tcPr>
            <w:tcW w:w="1276" w:type="dxa"/>
            <w:tcBorders>
              <w:top w:val="single" w:sz="8" w:space="0" w:color="008080"/>
              <w:left w:val="single" w:sz="6" w:space="0" w:color="008080"/>
              <w:bottom w:val="single" w:sz="6" w:space="0" w:color="008080"/>
              <w:right w:val="single" w:sz="8" w:space="0" w:color="008080"/>
            </w:tcBorders>
          </w:tcPr>
          <w:p w:rsidR="00CC53AE" w:rsidRPr="00CC53AE" w:rsidRDefault="00CC53AE" w:rsidP="00CC53AE">
            <w:pPr>
              <w:keepNext/>
              <w:ind w:firstLine="0"/>
              <w:jc w:val="center"/>
              <w:rPr>
                <w:sz w:val="20"/>
              </w:rPr>
            </w:pPr>
            <w:r w:rsidRPr="00CC53AE">
              <w:rPr>
                <w:sz w:val="20"/>
              </w:rPr>
              <w:t>2</w:t>
            </w:r>
          </w:p>
        </w:tc>
        <w:tc>
          <w:tcPr>
            <w:tcW w:w="519" w:type="dxa"/>
            <w:tcBorders>
              <w:top w:val="single" w:sz="8" w:space="0" w:color="008080"/>
              <w:left w:val="single" w:sz="8" w:space="0" w:color="008080"/>
              <w:bottom w:val="single" w:sz="6" w:space="0" w:color="008080"/>
              <w:right w:val="single" w:sz="4" w:space="0" w:color="008080"/>
            </w:tcBorders>
          </w:tcPr>
          <w:p w:rsidR="00CC53AE" w:rsidRPr="00CC53AE" w:rsidRDefault="00CC53AE" w:rsidP="00CC53AE">
            <w:pPr>
              <w:keepNext/>
              <w:ind w:firstLine="0"/>
              <w:jc w:val="center"/>
              <w:rPr>
                <w:sz w:val="20"/>
              </w:rPr>
            </w:pPr>
            <w:r w:rsidRPr="00CC53AE">
              <w:rPr>
                <w:sz w:val="20"/>
              </w:rPr>
              <w:fldChar w:fldCharType="begin"/>
            </w:r>
            <w:r w:rsidRPr="00CC53AE">
              <w:rPr>
                <w:sz w:val="20"/>
              </w:rPr>
              <w:instrText xml:space="preserve"> =SUM(ABOVE) </w:instrText>
            </w:r>
            <w:r w:rsidRPr="00CC53AE">
              <w:rPr>
                <w:sz w:val="20"/>
              </w:rPr>
              <w:fldChar w:fldCharType="separate"/>
            </w:r>
            <w:r w:rsidRPr="00CC53AE">
              <w:rPr>
                <w:noProof/>
                <w:sz w:val="20"/>
              </w:rPr>
              <w:t>9</w:t>
            </w:r>
            <w:r w:rsidRPr="00CC53AE">
              <w:rPr>
                <w:sz w:val="20"/>
              </w:rPr>
              <w:fldChar w:fldCharType="end"/>
            </w:r>
          </w:p>
        </w:tc>
        <w:tc>
          <w:tcPr>
            <w:tcW w:w="520" w:type="dxa"/>
            <w:tcBorders>
              <w:top w:val="single" w:sz="8" w:space="0" w:color="008080"/>
              <w:left w:val="single" w:sz="4" w:space="0" w:color="008080"/>
              <w:bottom w:val="single" w:sz="6" w:space="0" w:color="008080"/>
              <w:right w:val="single" w:sz="4" w:space="0" w:color="008080"/>
            </w:tcBorders>
          </w:tcPr>
          <w:p w:rsidR="00CC53AE" w:rsidRPr="00CC53AE" w:rsidRDefault="00CC53AE" w:rsidP="00CC53AE">
            <w:pPr>
              <w:keepNext/>
              <w:ind w:firstLine="0"/>
              <w:jc w:val="center"/>
              <w:rPr>
                <w:sz w:val="20"/>
              </w:rPr>
            </w:pPr>
          </w:p>
        </w:tc>
        <w:tc>
          <w:tcPr>
            <w:tcW w:w="520" w:type="dxa"/>
            <w:tcBorders>
              <w:top w:val="single" w:sz="8" w:space="0" w:color="008080"/>
              <w:left w:val="single" w:sz="4" w:space="0" w:color="008080"/>
              <w:bottom w:val="single" w:sz="6" w:space="0" w:color="008080"/>
              <w:right w:val="double" w:sz="6" w:space="0" w:color="008080"/>
            </w:tcBorders>
          </w:tcPr>
          <w:p w:rsidR="00CC53AE" w:rsidRPr="00CC53AE" w:rsidRDefault="00CC53AE" w:rsidP="00CC53AE">
            <w:pPr>
              <w:keepNext/>
              <w:ind w:firstLine="0"/>
              <w:jc w:val="center"/>
              <w:rPr>
                <w:sz w:val="20"/>
              </w:rPr>
            </w:pPr>
          </w:p>
        </w:tc>
      </w:tr>
      <w:tr w:rsidR="00CC53AE" w:rsidRPr="00CC53AE" w:rsidTr="003B0F93">
        <w:tblPrEx>
          <w:tblCellMar>
            <w:left w:w="71" w:type="dxa"/>
            <w:right w:w="71" w:type="dxa"/>
          </w:tblCellMar>
        </w:tblPrEx>
        <w:trPr>
          <w:trHeight w:val="20"/>
        </w:trPr>
        <w:tc>
          <w:tcPr>
            <w:tcW w:w="2284" w:type="dxa"/>
            <w:tcBorders>
              <w:top w:val="single" w:sz="6" w:space="0" w:color="008080"/>
              <w:left w:val="double" w:sz="6" w:space="0" w:color="008080"/>
              <w:bottom w:val="single" w:sz="6" w:space="0" w:color="008080"/>
              <w:right w:val="single" w:sz="8" w:space="0" w:color="008080"/>
            </w:tcBorders>
          </w:tcPr>
          <w:p w:rsidR="00CC53AE" w:rsidRPr="00CC53AE" w:rsidRDefault="00CC53AE" w:rsidP="00CC53AE">
            <w:pPr>
              <w:keepNext/>
              <w:ind w:firstLine="0"/>
              <w:rPr>
                <w:i/>
                <w:sz w:val="20"/>
              </w:rPr>
            </w:pPr>
            <w:r w:rsidRPr="00CC53AE">
              <w:rPr>
                <w:i/>
                <w:sz w:val="20"/>
              </w:rPr>
              <w:t xml:space="preserve">Кол-во </w:t>
            </w:r>
            <w:proofErr w:type="gramStart"/>
            <w:r w:rsidRPr="00CC53AE">
              <w:rPr>
                <w:color w:val="000000"/>
                <w:sz w:val="24"/>
              </w:rPr>
              <w:t>«</w:t>
            </w:r>
            <w:r w:rsidRPr="00CC53AE">
              <w:rPr>
                <w:sz w:val="24"/>
              </w:rPr>
              <w:t>–</w:t>
            </w:r>
            <w:proofErr w:type="gramEnd"/>
            <w:r w:rsidRPr="00CC53AE">
              <w:rPr>
                <w:color w:val="000000"/>
                <w:sz w:val="24"/>
              </w:rPr>
              <w:t xml:space="preserve">» </w:t>
            </w:r>
            <w:r w:rsidRPr="00CC53AE">
              <w:rPr>
                <w:i/>
                <w:sz w:val="20"/>
              </w:rPr>
              <w:t>выборов</w:t>
            </w:r>
            <w:r w:rsidRPr="00CC53AE">
              <w:rPr>
                <w:color w:val="000000" w:themeColor="text1"/>
                <w:szCs w:val="22"/>
              </w:rPr>
              <w:t xml:space="preserve"> </w:t>
            </w:r>
            <w:r w:rsidRPr="00CC53AE">
              <w:rPr>
                <w:color w:val="000000" w:themeColor="text1"/>
                <w:sz w:val="20"/>
              </w:rPr>
              <w:t>М</w:t>
            </w:r>
            <w:r w:rsidRPr="00CC53AE">
              <w:rPr>
                <w:color w:val="000000" w:themeColor="text1"/>
                <w:sz w:val="20"/>
                <w:vertAlign w:val="superscript"/>
              </w:rPr>
              <w:t xml:space="preserve"> </w:t>
            </w:r>
            <w:r w:rsidRPr="00CC53AE">
              <w:rPr>
                <w:color w:val="000000"/>
                <w:sz w:val="20"/>
                <w:vertAlign w:val="superscript"/>
              </w:rPr>
              <w:t>–</w:t>
            </w:r>
          </w:p>
        </w:tc>
        <w:tc>
          <w:tcPr>
            <w:tcW w:w="977" w:type="dxa"/>
            <w:tcBorders>
              <w:top w:val="single" w:sz="6" w:space="0" w:color="008080"/>
              <w:left w:val="single" w:sz="8" w:space="0" w:color="008080"/>
              <w:bottom w:val="single" w:sz="6" w:space="0" w:color="008080"/>
              <w:right w:val="single" w:sz="6" w:space="0" w:color="008080"/>
            </w:tcBorders>
          </w:tcPr>
          <w:p w:rsidR="00CC53AE" w:rsidRPr="00CC53AE" w:rsidRDefault="00CC53AE" w:rsidP="00CC53AE">
            <w:pPr>
              <w:keepNext/>
              <w:ind w:firstLine="0"/>
              <w:jc w:val="center"/>
              <w:rPr>
                <w:sz w:val="20"/>
              </w:rPr>
            </w:pPr>
            <w:r w:rsidRPr="00CC53AE">
              <w:rPr>
                <w:sz w:val="20"/>
              </w:rPr>
              <w:t>0</w:t>
            </w:r>
          </w:p>
        </w:tc>
        <w:tc>
          <w:tcPr>
            <w:tcW w:w="992" w:type="dxa"/>
            <w:tcBorders>
              <w:top w:val="single" w:sz="6" w:space="0" w:color="008080"/>
              <w:left w:val="single" w:sz="6" w:space="0" w:color="008080"/>
              <w:bottom w:val="single" w:sz="6" w:space="0" w:color="008080"/>
              <w:right w:val="single" w:sz="6" w:space="0" w:color="008080"/>
            </w:tcBorders>
          </w:tcPr>
          <w:p w:rsidR="00CC53AE" w:rsidRPr="00CC53AE" w:rsidRDefault="00CC53AE" w:rsidP="00CC53AE">
            <w:pPr>
              <w:keepNext/>
              <w:ind w:firstLine="0"/>
              <w:jc w:val="center"/>
              <w:rPr>
                <w:sz w:val="20"/>
              </w:rPr>
            </w:pPr>
            <w:r w:rsidRPr="00CC53AE">
              <w:rPr>
                <w:b/>
                <w:color w:val="000000"/>
                <w:sz w:val="24"/>
              </w:rPr>
              <w:t>–</w:t>
            </w:r>
            <w:r w:rsidRPr="00CC53AE">
              <w:rPr>
                <w:sz w:val="20"/>
              </w:rPr>
              <w:t>2</w:t>
            </w:r>
          </w:p>
        </w:tc>
        <w:tc>
          <w:tcPr>
            <w:tcW w:w="1134" w:type="dxa"/>
            <w:tcBorders>
              <w:top w:val="single" w:sz="6" w:space="0" w:color="008080"/>
              <w:left w:val="single" w:sz="6" w:space="0" w:color="008080"/>
              <w:bottom w:val="single" w:sz="6" w:space="0" w:color="008080"/>
              <w:right w:val="single" w:sz="6" w:space="0" w:color="008080"/>
            </w:tcBorders>
          </w:tcPr>
          <w:p w:rsidR="00CC53AE" w:rsidRPr="00CC53AE" w:rsidRDefault="00CC53AE" w:rsidP="00CC53AE">
            <w:pPr>
              <w:keepNext/>
              <w:ind w:firstLine="0"/>
              <w:jc w:val="center"/>
              <w:rPr>
                <w:sz w:val="20"/>
              </w:rPr>
            </w:pPr>
            <w:r w:rsidRPr="00CC53AE">
              <w:rPr>
                <w:b/>
                <w:color w:val="000000"/>
                <w:sz w:val="24"/>
              </w:rPr>
              <w:t>–</w:t>
            </w:r>
            <w:r w:rsidRPr="00CC53AE">
              <w:rPr>
                <w:sz w:val="20"/>
              </w:rPr>
              <w:t>3</w:t>
            </w:r>
          </w:p>
        </w:tc>
        <w:tc>
          <w:tcPr>
            <w:tcW w:w="1134" w:type="dxa"/>
            <w:tcBorders>
              <w:top w:val="single" w:sz="6" w:space="0" w:color="008080"/>
              <w:left w:val="single" w:sz="6" w:space="0" w:color="008080"/>
              <w:bottom w:val="single" w:sz="6" w:space="0" w:color="008080"/>
              <w:right w:val="single" w:sz="6" w:space="0" w:color="008080"/>
            </w:tcBorders>
          </w:tcPr>
          <w:p w:rsidR="00CC53AE" w:rsidRPr="00CC53AE" w:rsidRDefault="00CC53AE" w:rsidP="00CC53AE">
            <w:pPr>
              <w:keepNext/>
              <w:ind w:firstLine="0"/>
              <w:jc w:val="center"/>
              <w:rPr>
                <w:sz w:val="20"/>
              </w:rPr>
            </w:pPr>
            <w:r w:rsidRPr="00CC53AE">
              <w:rPr>
                <w:sz w:val="20"/>
              </w:rPr>
              <w:t>0</w:t>
            </w:r>
          </w:p>
        </w:tc>
        <w:tc>
          <w:tcPr>
            <w:tcW w:w="1276" w:type="dxa"/>
            <w:tcBorders>
              <w:top w:val="single" w:sz="6" w:space="0" w:color="008080"/>
              <w:left w:val="single" w:sz="6" w:space="0" w:color="008080"/>
              <w:bottom w:val="single" w:sz="6" w:space="0" w:color="008080"/>
              <w:right w:val="single" w:sz="8" w:space="0" w:color="008080"/>
            </w:tcBorders>
          </w:tcPr>
          <w:p w:rsidR="00CC53AE" w:rsidRPr="00CC53AE" w:rsidRDefault="00CC53AE" w:rsidP="00CC53AE">
            <w:pPr>
              <w:keepNext/>
              <w:ind w:firstLine="0"/>
              <w:jc w:val="center"/>
              <w:rPr>
                <w:sz w:val="20"/>
              </w:rPr>
            </w:pPr>
            <w:r w:rsidRPr="00CC53AE">
              <w:rPr>
                <w:b/>
                <w:color w:val="000000"/>
                <w:sz w:val="24"/>
              </w:rPr>
              <w:t>–</w:t>
            </w:r>
            <w:r w:rsidRPr="00CC53AE">
              <w:rPr>
                <w:sz w:val="20"/>
              </w:rPr>
              <w:t>1</w:t>
            </w:r>
          </w:p>
        </w:tc>
        <w:tc>
          <w:tcPr>
            <w:tcW w:w="519" w:type="dxa"/>
            <w:tcBorders>
              <w:top w:val="single" w:sz="6" w:space="0" w:color="008080"/>
              <w:left w:val="single" w:sz="8" w:space="0" w:color="008080"/>
              <w:bottom w:val="single" w:sz="6" w:space="0" w:color="008080"/>
              <w:right w:val="single" w:sz="4" w:space="0" w:color="008080"/>
            </w:tcBorders>
          </w:tcPr>
          <w:p w:rsidR="00CC53AE" w:rsidRPr="00CC53AE" w:rsidRDefault="00CC53AE" w:rsidP="00CC53AE">
            <w:pPr>
              <w:keepNext/>
              <w:ind w:firstLine="0"/>
              <w:jc w:val="center"/>
              <w:rPr>
                <w:sz w:val="20"/>
              </w:rPr>
            </w:pPr>
          </w:p>
        </w:tc>
        <w:tc>
          <w:tcPr>
            <w:tcW w:w="520" w:type="dxa"/>
            <w:tcBorders>
              <w:top w:val="single" w:sz="6" w:space="0" w:color="008080"/>
              <w:left w:val="single" w:sz="4" w:space="0" w:color="008080"/>
              <w:bottom w:val="single" w:sz="6" w:space="0" w:color="008080"/>
              <w:right w:val="single" w:sz="4" w:space="0" w:color="008080"/>
            </w:tcBorders>
          </w:tcPr>
          <w:p w:rsidR="00CC53AE" w:rsidRPr="00CC53AE" w:rsidRDefault="00CC53AE" w:rsidP="00CC53AE">
            <w:pPr>
              <w:keepNext/>
              <w:ind w:firstLine="0"/>
              <w:jc w:val="center"/>
              <w:rPr>
                <w:sz w:val="20"/>
              </w:rPr>
            </w:pPr>
            <w:r w:rsidRPr="00CC53AE">
              <w:rPr>
                <w:b/>
                <w:color w:val="000000"/>
                <w:sz w:val="24"/>
              </w:rPr>
              <w:t>–</w:t>
            </w:r>
            <w:r w:rsidRPr="00CC53AE">
              <w:rPr>
                <w:sz w:val="20"/>
              </w:rPr>
              <w:t>6</w:t>
            </w:r>
          </w:p>
        </w:tc>
        <w:tc>
          <w:tcPr>
            <w:tcW w:w="520" w:type="dxa"/>
            <w:tcBorders>
              <w:top w:val="single" w:sz="6" w:space="0" w:color="008080"/>
              <w:left w:val="single" w:sz="4" w:space="0" w:color="008080"/>
              <w:bottom w:val="single" w:sz="6" w:space="0" w:color="008080"/>
              <w:right w:val="double" w:sz="6" w:space="0" w:color="008080"/>
            </w:tcBorders>
          </w:tcPr>
          <w:p w:rsidR="00CC53AE" w:rsidRPr="00CC53AE" w:rsidRDefault="00CC53AE" w:rsidP="00CC53AE">
            <w:pPr>
              <w:keepNext/>
              <w:ind w:firstLine="0"/>
              <w:jc w:val="center"/>
              <w:rPr>
                <w:sz w:val="20"/>
              </w:rPr>
            </w:pPr>
          </w:p>
        </w:tc>
      </w:tr>
      <w:tr w:rsidR="00CC53AE" w:rsidRPr="00CC53AE" w:rsidTr="003B0F93">
        <w:tblPrEx>
          <w:tblCellMar>
            <w:left w:w="71" w:type="dxa"/>
            <w:right w:w="71" w:type="dxa"/>
          </w:tblCellMar>
        </w:tblPrEx>
        <w:trPr>
          <w:trHeight w:val="20"/>
        </w:trPr>
        <w:tc>
          <w:tcPr>
            <w:tcW w:w="2284" w:type="dxa"/>
            <w:tcBorders>
              <w:top w:val="single" w:sz="4" w:space="0" w:color="008080"/>
              <w:left w:val="double" w:sz="6" w:space="0" w:color="008080"/>
              <w:bottom w:val="single" w:sz="8" w:space="0" w:color="008080"/>
              <w:right w:val="single" w:sz="8" w:space="0" w:color="008080"/>
            </w:tcBorders>
          </w:tcPr>
          <w:p w:rsidR="00CC53AE" w:rsidRPr="00CC53AE" w:rsidRDefault="00CC53AE" w:rsidP="00CC53AE">
            <w:pPr>
              <w:keepNext/>
              <w:ind w:firstLine="0"/>
              <w:rPr>
                <w:i/>
                <w:sz w:val="20"/>
              </w:rPr>
            </w:pPr>
            <w:r w:rsidRPr="00CC53AE">
              <w:rPr>
                <w:i/>
                <w:sz w:val="20"/>
              </w:rPr>
              <w:t>Всего  выборов</w:t>
            </w:r>
            <w:r w:rsidRPr="00CC53AE">
              <w:rPr>
                <w:color w:val="000000" w:themeColor="text1"/>
                <w:szCs w:val="22"/>
                <w:lang w:val="en-US"/>
              </w:rPr>
              <w:t xml:space="preserve"> </w:t>
            </w:r>
            <w:r w:rsidRPr="00CC53AE">
              <w:rPr>
                <w:color w:val="000000" w:themeColor="text1"/>
                <w:szCs w:val="22"/>
              </w:rPr>
              <w:t xml:space="preserve">       </w:t>
            </w:r>
            <w:r w:rsidRPr="00CC53AE">
              <w:rPr>
                <w:color w:val="000000" w:themeColor="text1"/>
                <w:sz w:val="20"/>
              </w:rPr>
              <w:t>М</w:t>
            </w:r>
            <w:r w:rsidRPr="00CC53AE">
              <w:rPr>
                <w:rFonts w:eastAsiaTheme="minorEastAsia" w:cstheme="minorBidi"/>
                <w:szCs w:val="28"/>
                <w:vertAlign w:val="superscript"/>
                <w:lang w:eastAsia="en-US"/>
              </w:rPr>
              <w:t>±</w:t>
            </w:r>
          </w:p>
        </w:tc>
        <w:tc>
          <w:tcPr>
            <w:tcW w:w="977" w:type="dxa"/>
            <w:tcBorders>
              <w:top w:val="single" w:sz="4" w:space="0" w:color="008080"/>
              <w:left w:val="single" w:sz="8" w:space="0" w:color="008080"/>
              <w:bottom w:val="single" w:sz="8" w:space="0" w:color="008080"/>
              <w:right w:val="single" w:sz="6" w:space="0" w:color="008080"/>
            </w:tcBorders>
          </w:tcPr>
          <w:p w:rsidR="00CC53AE" w:rsidRPr="00CC53AE" w:rsidRDefault="00CC53AE" w:rsidP="00CC53AE">
            <w:pPr>
              <w:keepNext/>
              <w:ind w:firstLine="0"/>
              <w:jc w:val="center"/>
              <w:rPr>
                <w:sz w:val="20"/>
              </w:rPr>
            </w:pPr>
            <w:r w:rsidRPr="00CC53AE">
              <w:rPr>
                <w:sz w:val="20"/>
              </w:rPr>
              <w:t>3</w:t>
            </w:r>
          </w:p>
        </w:tc>
        <w:tc>
          <w:tcPr>
            <w:tcW w:w="992" w:type="dxa"/>
            <w:tcBorders>
              <w:top w:val="single" w:sz="4" w:space="0" w:color="008080"/>
              <w:left w:val="single" w:sz="6" w:space="0" w:color="008080"/>
              <w:bottom w:val="single" w:sz="8" w:space="0" w:color="008080"/>
              <w:right w:val="single" w:sz="6" w:space="0" w:color="008080"/>
            </w:tcBorders>
          </w:tcPr>
          <w:p w:rsidR="00CC53AE" w:rsidRPr="00CC53AE" w:rsidRDefault="00CC53AE" w:rsidP="00CC53AE">
            <w:pPr>
              <w:keepNext/>
              <w:ind w:firstLine="0"/>
              <w:jc w:val="center"/>
              <w:rPr>
                <w:sz w:val="20"/>
              </w:rPr>
            </w:pPr>
            <w:r w:rsidRPr="00CC53AE">
              <w:rPr>
                <w:b/>
                <w:color w:val="000000"/>
                <w:sz w:val="24"/>
              </w:rPr>
              <w:t>–</w:t>
            </w:r>
            <w:r w:rsidRPr="00CC53AE">
              <w:rPr>
                <w:sz w:val="20"/>
              </w:rPr>
              <w:t>1</w:t>
            </w:r>
          </w:p>
        </w:tc>
        <w:tc>
          <w:tcPr>
            <w:tcW w:w="1134" w:type="dxa"/>
            <w:tcBorders>
              <w:top w:val="single" w:sz="4" w:space="0" w:color="008080"/>
              <w:left w:val="single" w:sz="6" w:space="0" w:color="008080"/>
              <w:bottom w:val="single" w:sz="8" w:space="0" w:color="008080"/>
              <w:right w:val="single" w:sz="6" w:space="0" w:color="008080"/>
            </w:tcBorders>
          </w:tcPr>
          <w:p w:rsidR="00CC53AE" w:rsidRPr="00CC53AE" w:rsidRDefault="00CC53AE" w:rsidP="00CC53AE">
            <w:pPr>
              <w:keepNext/>
              <w:ind w:firstLine="0"/>
              <w:jc w:val="center"/>
              <w:rPr>
                <w:sz w:val="20"/>
              </w:rPr>
            </w:pPr>
            <w:r w:rsidRPr="00CC53AE">
              <w:rPr>
                <w:b/>
                <w:color w:val="000000"/>
                <w:sz w:val="24"/>
              </w:rPr>
              <w:t>–</w:t>
            </w:r>
            <w:r w:rsidRPr="00CC53AE">
              <w:rPr>
                <w:sz w:val="20"/>
              </w:rPr>
              <w:t>2</w:t>
            </w:r>
          </w:p>
        </w:tc>
        <w:tc>
          <w:tcPr>
            <w:tcW w:w="1134" w:type="dxa"/>
            <w:tcBorders>
              <w:top w:val="single" w:sz="4" w:space="0" w:color="008080"/>
              <w:left w:val="single" w:sz="6" w:space="0" w:color="008080"/>
              <w:bottom w:val="single" w:sz="8" w:space="0" w:color="008080"/>
              <w:right w:val="single" w:sz="6" w:space="0" w:color="008080"/>
            </w:tcBorders>
          </w:tcPr>
          <w:p w:rsidR="00CC53AE" w:rsidRPr="00CC53AE" w:rsidRDefault="00CC53AE" w:rsidP="00CC53AE">
            <w:pPr>
              <w:keepNext/>
              <w:ind w:firstLine="0"/>
              <w:jc w:val="center"/>
              <w:rPr>
                <w:sz w:val="20"/>
              </w:rPr>
            </w:pPr>
            <w:r w:rsidRPr="00CC53AE">
              <w:rPr>
                <w:sz w:val="20"/>
              </w:rPr>
              <w:t>2</w:t>
            </w:r>
          </w:p>
        </w:tc>
        <w:tc>
          <w:tcPr>
            <w:tcW w:w="1276" w:type="dxa"/>
            <w:tcBorders>
              <w:top w:val="single" w:sz="4" w:space="0" w:color="008080"/>
              <w:left w:val="single" w:sz="6" w:space="0" w:color="008080"/>
              <w:bottom w:val="single" w:sz="8" w:space="0" w:color="008080"/>
              <w:right w:val="single" w:sz="8" w:space="0" w:color="008080"/>
            </w:tcBorders>
          </w:tcPr>
          <w:p w:rsidR="00CC53AE" w:rsidRPr="00CC53AE" w:rsidRDefault="00CC53AE" w:rsidP="00CC53AE">
            <w:pPr>
              <w:keepNext/>
              <w:ind w:firstLine="0"/>
              <w:jc w:val="center"/>
              <w:rPr>
                <w:sz w:val="20"/>
              </w:rPr>
            </w:pPr>
            <w:r w:rsidRPr="00CC53AE">
              <w:rPr>
                <w:sz w:val="20"/>
              </w:rPr>
              <w:t>1</w:t>
            </w:r>
          </w:p>
        </w:tc>
        <w:tc>
          <w:tcPr>
            <w:tcW w:w="519" w:type="dxa"/>
            <w:tcBorders>
              <w:top w:val="single" w:sz="4" w:space="0" w:color="008080"/>
              <w:left w:val="single" w:sz="8" w:space="0" w:color="008080"/>
              <w:bottom w:val="single" w:sz="8" w:space="0" w:color="008080"/>
              <w:right w:val="single" w:sz="4" w:space="0" w:color="008080"/>
            </w:tcBorders>
          </w:tcPr>
          <w:p w:rsidR="00CC53AE" w:rsidRPr="00CC53AE" w:rsidRDefault="00CC53AE" w:rsidP="00CC53AE">
            <w:pPr>
              <w:keepNext/>
              <w:ind w:firstLine="0"/>
              <w:jc w:val="center"/>
              <w:rPr>
                <w:sz w:val="20"/>
              </w:rPr>
            </w:pPr>
          </w:p>
        </w:tc>
        <w:tc>
          <w:tcPr>
            <w:tcW w:w="520" w:type="dxa"/>
            <w:tcBorders>
              <w:top w:val="single" w:sz="4" w:space="0" w:color="008080"/>
              <w:left w:val="single" w:sz="4" w:space="0" w:color="008080"/>
              <w:bottom w:val="single" w:sz="8" w:space="0" w:color="008080"/>
              <w:right w:val="single" w:sz="4" w:space="0" w:color="008080"/>
            </w:tcBorders>
          </w:tcPr>
          <w:p w:rsidR="00CC53AE" w:rsidRPr="00CC53AE" w:rsidRDefault="00CC53AE" w:rsidP="00CC53AE">
            <w:pPr>
              <w:keepNext/>
              <w:ind w:firstLine="0"/>
              <w:jc w:val="center"/>
              <w:rPr>
                <w:sz w:val="20"/>
              </w:rPr>
            </w:pPr>
          </w:p>
        </w:tc>
        <w:tc>
          <w:tcPr>
            <w:tcW w:w="520" w:type="dxa"/>
            <w:tcBorders>
              <w:top w:val="single" w:sz="4" w:space="0" w:color="008080"/>
              <w:left w:val="single" w:sz="4" w:space="0" w:color="008080"/>
              <w:bottom w:val="single" w:sz="8" w:space="0" w:color="008080"/>
              <w:right w:val="double" w:sz="6" w:space="0" w:color="008080"/>
            </w:tcBorders>
          </w:tcPr>
          <w:p w:rsidR="00CC53AE" w:rsidRPr="00CC53AE" w:rsidRDefault="00CC53AE" w:rsidP="00CC53AE">
            <w:pPr>
              <w:keepNext/>
              <w:ind w:firstLine="0"/>
              <w:jc w:val="center"/>
              <w:rPr>
                <w:sz w:val="20"/>
              </w:rPr>
            </w:pPr>
            <w:r w:rsidRPr="00CC53AE">
              <w:rPr>
                <w:sz w:val="20"/>
              </w:rPr>
              <w:t>3</w:t>
            </w:r>
          </w:p>
        </w:tc>
      </w:tr>
      <w:tr w:rsidR="00CC53AE" w:rsidRPr="00CC53AE" w:rsidTr="003B0F93">
        <w:tblPrEx>
          <w:tblCellMar>
            <w:left w:w="71" w:type="dxa"/>
            <w:right w:w="71" w:type="dxa"/>
          </w:tblCellMar>
        </w:tblPrEx>
        <w:trPr>
          <w:trHeight w:val="20"/>
        </w:trPr>
        <w:tc>
          <w:tcPr>
            <w:tcW w:w="2284" w:type="dxa"/>
            <w:tcBorders>
              <w:top w:val="single" w:sz="8" w:space="0" w:color="008080"/>
              <w:left w:val="double" w:sz="6" w:space="0" w:color="008080"/>
              <w:bottom w:val="single" w:sz="4" w:space="0" w:color="008080"/>
              <w:right w:val="single" w:sz="8" w:space="0" w:color="008080"/>
            </w:tcBorders>
          </w:tcPr>
          <w:p w:rsidR="00CC53AE" w:rsidRPr="00CC53AE" w:rsidRDefault="00CC53AE" w:rsidP="00CC53AE">
            <w:pPr>
              <w:keepNext/>
              <w:ind w:firstLine="0"/>
              <w:rPr>
                <w:i/>
                <w:sz w:val="20"/>
              </w:rPr>
            </w:pPr>
            <w:r w:rsidRPr="00CC53AE">
              <w:rPr>
                <w:i/>
                <w:sz w:val="20"/>
              </w:rPr>
              <w:t>Статус</w:t>
            </w:r>
            <w:r w:rsidRPr="00CC53AE">
              <w:rPr>
                <w:color w:val="000000" w:themeColor="text1"/>
                <w:sz w:val="20"/>
                <w:lang w:val="en-US"/>
              </w:rPr>
              <w:t xml:space="preserve"> </w:t>
            </w:r>
            <w:r w:rsidRPr="00CC53AE">
              <w:rPr>
                <w:color w:val="000000" w:themeColor="text1"/>
                <w:sz w:val="20"/>
              </w:rPr>
              <w:t xml:space="preserve">                        </w:t>
            </w:r>
            <w:r w:rsidRPr="00CC53AE">
              <w:rPr>
                <w:color w:val="000000" w:themeColor="text1"/>
                <w:sz w:val="20"/>
                <w:lang w:val="en-US"/>
              </w:rPr>
              <w:t>S</w:t>
            </w:r>
          </w:p>
        </w:tc>
        <w:tc>
          <w:tcPr>
            <w:tcW w:w="977" w:type="dxa"/>
            <w:tcBorders>
              <w:top w:val="single" w:sz="8" w:space="0" w:color="008080"/>
              <w:left w:val="single" w:sz="8" w:space="0" w:color="008080"/>
              <w:bottom w:val="single" w:sz="4" w:space="0" w:color="008080"/>
              <w:right w:val="single" w:sz="6" w:space="0" w:color="008080"/>
            </w:tcBorders>
          </w:tcPr>
          <w:p w:rsidR="00CC53AE" w:rsidRPr="00CC53AE" w:rsidRDefault="00CC53AE" w:rsidP="00CC53AE">
            <w:pPr>
              <w:keepNext/>
              <w:ind w:firstLine="0"/>
              <w:jc w:val="center"/>
              <w:rPr>
                <w:sz w:val="20"/>
              </w:rPr>
            </w:pPr>
            <w:r w:rsidRPr="00CC53AE">
              <w:rPr>
                <w:sz w:val="20"/>
              </w:rPr>
              <w:t>0,75</w:t>
            </w:r>
          </w:p>
        </w:tc>
        <w:tc>
          <w:tcPr>
            <w:tcW w:w="992" w:type="dxa"/>
            <w:tcBorders>
              <w:top w:val="single" w:sz="8" w:space="0" w:color="008080"/>
              <w:left w:val="single" w:sz="6" w:space="0" w:color="008080"/>
              <w:bottom w:val="single" w:sz="4" w:space="0" w:color="008080"/>
              <w:right w:val="single" w:sz="6" w:space="0" w:color="008080"/>
            </w:tcBorders>
          </w:tcPr>
          <w:p w:rsidR="00CC53AE" w:rsidRPr="00CC53AE" w:rsidRDefault="00CC53AE" w:rsidP="00CC53AE">
            <w:pPr>
              <w:keepNext/>
              <w:ind w:firstLine="0"/>
              <w:jc w:val="center"/>
              <w:rPr>
                <w:sz w:val="20"/>
              </w:rPr>
            </w:pPr>
            <w:r w:rsidRPr="00CC53AE">
              <w:rPr>
                <w:b/>
                <w:color w:val="000000"/>
                <w:sz w:val="24"/>
              </w:rPr>
              <w:t>–</w:t>
            </w:r>
            <w:r w:rsidRPr="00CC53AE">
              <w:rPr>
                <w:sz w:val="20"/>
              </w:rPr>
              <w:t>0,25</w:t>
            </w:r>
          </w:p>
        </w:tc>
        <w:tc>
          <w:tcPr>
            <w:tcW w:w="1134" w:type="dxa"/>
            <w:tcBorders>
              <w:top w:val="single" w:sz="8" w:space="0" w:color="008080"/>
              <w:left w:val="single" w:sz="6" w:space="0" w:color="008080"/>
              <w:bottom w:val="single" w:sz="4" w:space="0" w:color="008080"/>
              <w:right w:val="single" w:sz="6" w:space="0" w:color="008080"/>
            </w:tcBorders>
          </w:tcPr>
          <w:p w:rsidR="00CC53AE" w:rsidRPr="00CC53AE" w:rsidRDefault="00CC53AE" w:rsidP="00CC53AE">
            <w:pPr>
              <w:keepNext/>
              <w:ind w:firstLine="0"/>
              <w:jc w:val="center"/>
              <w:rPr>
                <w:sz w:val="20"/>
              </w:rPr>
            </w:pPr>
            <w:r w:rsidRPr="00CC53AE">
              <w:rPr>
                <w:b/>
                <w:color w:val="000000"/>
                <w:sz w:val="24"/>
              </w:rPr>
              <w:t>–</w:t>
            </w:r>
            <w:r w:rsidRPr="00CC53AE">
              <w:rPr>
                <w:sz w:val="20"/>
              </w:rPr>
              <w:t>0,50</w:t>
            </w:r>
          </w:p>
        </w:tc>
        <w:tc>
          <w:tcPr>
            <w:tcW w:w="1134" w:type="dxa"/>
            <w:tcBorders>
              <w:top w:val="single" w:sz="8" w:space="0" w:color="008080"/>
              <w:left w:val="single" w:sz="6" w:space="0" w:color="008080"/>
              <w:bottom w:val="single" w:sz="4" w:space="0" w:color="008080"/>
              <w:right w:val="single" w:sz="6" w:space="0" w:color="008080"/>
            </w:tcBorders>
          </w:tcPr>
          <w:p w:rsidR="00CC53AE" w:rsidRPr="00CC53AE" w:rsidRDefault="00CC53AE" w:rsidP="00CC53AE">
            <w:pPr>
              <w:keepNext/>
              <w:ind w:firstLine="0"/>
              <w:jc w:val="center"/>
              <w:rPr>
                <w:sz w:val="20"/>
              </w:rPr>
            </w:pPr>
            <w:r w:rsidRPr="00CC53AE">
              <w:rPr>
                <w:sz w:val="20"/>
              </w:rPr>
              <w:t>0,50</w:t>
            </w:r>
          </w:p>
        </w:tc>
        <w:tc>
          <w:tcPr>
            <w:tcW w:w="1276" w:type="dxa"/>
            <w:tcBorders>
              <w:top w:val="single" w:sz="8" w:space="0" w:color="008080"/>
              <w:left w:val="single" w:sz="6" w:space="0" w:color="008080"/>
              <w:bottom w:val="single" w:sz="4" w:space="0" w:color="008080"/>
              <w:right w:val="single" w:sz="8" w:space="0" w:color="008080"/>
            </w:tcBorders>
          </w:tcPr>
          <w:p w:rsidR="00CC53AE" w:rsidRPr="00CC53AE" w:rsidRDefault="00CC53AE" w:rsidP="00CC53AE">
            <w:pPr>
              <w:keepNext/>
              <w:ind w:firstLine="0"/>
              <w:jc w:val="center"/>
              <w:rPr>
                <w:sz w:val="20"/>
              </w:rPr>
            </w:pPr>
            <w:r w:rsidRPr="00CC53AE">
              <w:rPr>
                <w:sz w:val="20"/>
              </w:rPr>
              <w:t>0,25</w:t>
            </w:r>
          </w:p>
        </w:tc>
        <w:tc>
          <w:tcPr>
            <w:tcW w:w="519" w:type="dxa"/>
            <w:tcBorders>
              <w:top w:val="single" w:sz="8" w:space="0" w:color="008080"/>
              <w:left w:val="single" w:sz="8" w:space="0" w:color="008080"/>
              <w:bottom w:val="single" w:sz="4" w:space="0" w:color="008080"/>
              <w:right w:val="single" w:sz="4" w:space="0" w:color="008080"/>
            </w:tcBorders>
          </w:tcPr>
          <w:p w:rsidR="00CC53AE" w:rsidRPr="00CC53AE" w:rsidRDefault="00CC53AE" w:rsidP="00CC53AE">
            <w:pPr>
              <w:keepNext/>
              <w:ind w:firstLine="0"/>
              <w:jc w:val="center"/>
              <w:rPr>
                <w:sz w:val="20"/>
              </w:rPr>
            </w:pPr>
          </w:p>
        </w:tc>
        <w:tc>
          <w:tcPr>
            <w:tcW w:w="520" w:type="dxa"/>
            <w:tcBorders>
              <w:top w:val="single" w:sz="8" w:space="0" w:color="008080"/>
              <w:left w:val="single" w:sz="4" w:space="0" w:color="008080"/>
              <w:bottom w:val="single" w:sz="4" w:space="0" w:color="008080"/>
              <w:right w:val="single" w:sz="4" w:space="0" w:color="008080"/>
            </w:tcBorders>
          </w:tcPr>
          <w:p w:rsidR="00CC53AE" w:rsidRPr="00CC53AE" w:rsidRDefault="00CC53AE" w:rsidP="00CC53AE">
            <w:pPr>
              <w:keepNext/>
              <w:ind w:firstLine="0"/>
              <w:jc w:val="center"/>
              <w:rPr>
                <w:sz w:val="20"/>
              </w:rPr>
            </w:pPr>
          </w:p>
        </w:tc>
        <w:tc>
          <w:tcPr>
            <w:tcW w:w="520" w:type="dxa"/>
            <w:tcBorders>
              <w:top w:val="single" w:sz="8" w:space="0" w:color="008080"/>
              <w:left w:val="single" w:sz="4" w:space="0" w:color="008080"/>
              <w:bottom w:val="single" w:sz="4" w:space="0" w:color="008080"/>
              <w:right w:val="double" w:sz="6" w:space="0" w:color="008080"/>
            </w:tcBorders>
          </w:tcPr>
          <w:p w:rsidR="00CC53AE" w:rsidRPr="00CC53AE" w:rsidRDefault="00CC53AE" w:rsidP="00CC53AE">
            <w:pPr>
              <w:keepNext/>
              <w:ind w:firstLine="0"/>
              <w:jc w:val="center"/>
              <w:rPr>
                <w:sz w:val="20"/>
              </w:rPr>
            </w:pPr>
          </w:p>
        </w:tc>
      </w:tr>
      <w:tr w:rsidR="00CC53AE" w:rsidRPr="00CC53AE" w:rsidTr="003B0F93">
        <w:tblPrEx>
          <w:tblCellMar>
            <w:left w:w="71" w:type="dxa"/>
            <w:right w:w="71" w:type="dxa"/>
          </w:tblCellMar>
        </w:tblPrEx>
        <w:trPr>
          <w:trHeight w:val="20"/>
        </w:trPr>
        <w:tc>
          <w:tcPr>
            <w:tcW w:w="2284" w:type="dxa"/>
            <w:tcBorders>
              <w:top w:val="single" w:sz="4" w:space="0" w:color="008080"/>
              <w:left w:val="double" w:sz="6" w:space="0" w:color="008080"/>
              <w:bottom w:val="double" w:sz="6" w:space="0" w:color="008080"/>
              <w:right w:val="single" w:sz="8" w:space="0" w:color="008080"/>
            </w:tcBorders>
          </w:tcPr>
          <w:p w:rsidR="00CC53AE" w:rsidRPr="00CC53AE" w:rsidRDefault="00CC53AE" w:rsidP="00CC53AE">
            <w:pPr>
              <w:keepNext/>
              <w:ind w:firstLine="0"/>
              <w:rPr>
                <w:i/>
                <w:sz w:val="20"/>
                <w:lang w:val="en-US"/>
              </w:rPr>
            </w:pPr>
            <w:r w:rsidRPr="00CC53AE">
              <w:rPr>
                <w:i/>
                <w:sz w:val="20"/>
              </w:rPr>
              <w:t>Ранг статуса</w:t>
            </w:r>
            <w:r w:rsidRPr="00CC53AE">
              <w:rPr>
                <w:i/>
                <w:sz w:val="20"/>
                <w:lang w:val="en-US"/>
              </w:rPr>
              <w:t xml:space="preserve">             </w:t>
            </w:r>
            <w:r w:rsidRPr="00CC53AE">
              <w:rPr>
                <w:sz w:val="20"/>
                <w:lang w:val="en-US"/>
              </w:rPr>
              <w:t xml:space="preserve">  R</w:t>
            </w:r>
          </w:p>
        </w:tc>
        <w:tc>
          <w:tcPr>
            <w:tcW w:w="977" w:type="dxa"/>
            <w:tcBorders>
              <w:top w:val="single" w:sz="4" w:space="0" w:color="008080"/>
              <w:left w:val="single" w:sz="8" w:space="0" w:color="008080"/>
              <w:bottom w:val="double" w:sz="6" w:space="0" w:color="008080"/>
              <w:right w:val="single" w:sz="6" w:space="0" w:color="008080"/>
            </w:tcBorders>
          </w:tcPr>
          <w:p w:rsidR="00CC53AE" w:rsidRPr="00CC53AE" w:rsidRDefault="00CC53AE" w:rsidP="00CC53AE">
            <w:pPr>
              <w:keepNext/>
              <w:ind w:firstLine="0"/>
              <w:jc w:val="center"/>
              <w:rPr>
                <w:sz w:val="20"/>
                <w:lang w:val="en-US"/>
              </w:rPr>
            </w:pPr>
            <w:r w:rsidRPr="00CC53AE">
              <w:rPr>
                <w:sz w:val="20"/>
                <w:lang w:val="en-US"/>
              </w:rPr>
              <w:t>I</w:t>
            </w:r>
          </w:p>
        </w:tc>
        <w:tc>
          <w:tcPr>
            <w:tcW w:w="992" w:type="dxa"/>
            <w:tcBorders>
              <w:top w:val="single" w:sz="4" w:space="0" w:color="008080"/>
              <w:left w:val="single" w:sz="6" w:space="0" w:color="008080"/>
              <w:bottom w:val="double" w:sz="6" w:space="0" w:color="008080"/>
              <w:right w:val="single" w:sz="6" w:space="0" w:color="008080"/>
            </w:tcBorders>
          </w:tcPr>
          <w:p w:rsidR="00CC53AE" w:rsidRPr="00CC53AE" w:rsidRDefault="00CC53AE" w:rsidP="00CC53AE">
            <w:pPr>
              <w:keepNext/>
              <w:ind w:firstLine="0"/>
              <w:jc w:val="center"/>
              <w:rPr>
                <w:sz w:val="20"/>
                <w:lang w:val="en-US"/>
              </w:rPr>
            </w:pPr>
            <w:r w:rsidRPr="00CC53AE">
              <w:rPr>
                <w:sz w:val="20"/>
                <w:lang w:val="en-US"/>
              </w:rPr>
              <w:t>IV</w:t>
            </w:r>
          </w:p>
        </w:tc>
        <w:tc>
          <w:tcPr>
            <w:tcW w:w="1134" w:type="dxa"/>
            <w:tcBorders>
              <w:top w:val="single" w:sz="4" w:space="0" w:color="008080"/>
              <w:left w:val="single" w:sz="6" w:space="0" w:color="008080"/>
              <w:bottom w:val="double" w:sz="6" w:space="0" w:color="008080"/>
              <w:right w:val="single" w:sz="6" w:space="0" w:color="008080"/>
            </w:tcBorders>
          </w:tcPr>
          <w:p w:rsidR="00CC53AE" w:rsidRPr="00CC53AE" w:rsidRDefault="00CC53AE" w:rsidP="00CC53AE">
            <w:pPr>
              <w:keepNext/>
              <w:ind w:firstLine="0"/>
              <w:jc w:val="center"/>
              <w:rPr>
                <w:sz w:val="20"/>
                <w:lang w:val="en-US"/>
              </w:rPr>
            </w:pPr>
            <w:r w:rsidRPr="00CC53AE">
              <w:rPr>
                <w:sz w:val="20"/>
                <w:lang w:val="en-US"/>
              </w:rPr>
              <w:t>V</w:t>
            </w:r>
          </w:p>
        </w:tc>
        <w:tc>
          <w:tcPr>
            <w:tcW w:w="1134" w:type="dxa"/>
            <w:tcBorders>
              <w:top w:val="single" w:sz="4" w:space="0" w:color="008080"/>
              <w:left w:val="single" w:sz="6" w:space="0" w:color="008080"/>
              <w:bottom w:val="double" w:sz="6" w:space="0" w:color="008080"/>
              <w:right w:val="single" w:sz="6" w:space="0" w:color="008080"/>
            </w:tcBorders>
          </w:tcPr>
          <w:p w:rsidR="00CC53AE" w:rsidRPr="00CC53AE" w:rsidRDefault="00CC53AE" w:rsidP="00CC53AE">
            <w:pPr>
              <w:keepNext/>
              <w:ind w:firstLine="0"/>
              <w:jc w:val="center"/>
              <w:rPr>
                <w:sz w:val="20"/>
                <w:lang w:val="en-US"/>
              </w:rPr>
            </w:pPr>
            <w:r w:rsidRPr="00CC53AE">
              <w:rPr>
                <w:sz w:val="20"/>
                <w:lang w:val="en-US"/>
              </w:rPr>
              <w:t>II</w:t>
            </w:r>
          </w:p>
        </w:tc>
        <w:tc>
          <w:tcPr>
            <w:tcW w:w="1276" w:type="dxa"/>
            <w:tcBorders>
              <w:top w:val="single" w:sz="4" w:space="0" w:color="008080"/>
              <w:left w:val="single" w:sz="6" w:space="0" w:color="008080"/>
              <w:bottom w:val="double" w:sz="6" w:space="0" w:color="008080"/>
              <w:right w:val="single" w:sz="8" w:space="0" w:color="008080"/>
            </w:tcBorders>
          </w:tcPr>
          <w:p w:rsidR="00CC53AE" w:rsidRPr="00CC53AE" w:rsidRDefault="00CC53AE" w:rsidP="00CC53AE">
            <w:pPr>
              <w:keepNext/>
              <w:ind w:firstLine="0"/>
              <w:jc w:val="center"/>
              <w:rPr>
                <w:sz w:val="20"/>
                <w:lang w:val="en-US"/>
              </w:rPr>
            </w:pPr>
            <w:r w:rsidRPr="00CC53AE">
              <w:rPr>
                <w:sz w:val="20"/>
                <w:lang w:val="en-US"/>
              </w:rPr>
              <w:t>III</w:t>
            </w:r>
          </w:p>
        </w:tc>
        <w:tc>
          <w:tcPr>
            <w:tcW w:w="519" w:type="dxa"/>
            <w:tcBorders>
              <w:top w:val="single" w:sz="4" w:space="0" w:color="008080"/>
              <w:left w:val="single" w:sz="8" w:space="0" w:color="008080"/>
              <w:bottom w:val="double" w:sz="6" w:space="0" w:color="008080"/>
              <w:right w:val="single" w:sz="4" w:space="0" w:color="008080"/>
            </w:tcBorders>
          </w:tcPr>
          <w:p w:rsidR="00CC53AE" w:rsidRPr="00CC53AE" w:rsidRDefault="00CC53AE" w:rsidP="00CC53AE">
            <w:pPr>
              <w:keepNext/>
              <w:ind w:firstLine="0"/>
              <w:jc w:val="center"/>
              <w:rPr>
                <w:sz w:val="20"/>
              </w:rPr>
            </w:pPr>
          </w:p>
        </w:tc>
        <w:tc>
          <w:tcPr>
            <w:tcW w:w="520" w:type="dxa"/>
            <w:tcBorders>
              <w:top w:val="single" w:sz="4" w:space="0" w:color="008080"/>
              <w:left w:val="single" w:sz="4" w:space="0" w:color="008080"/>
              <w:bottom w:val="double" w:sz="6" w:space="0" w:color="008080"/>
              <w:right w:val="single" w:sz="4" w:space="0" w:color="008080"/>
            </w:tcBorders>
          </w:tcPr>
          <w:p w:rsidR="00CC53AE" w:rsidRPr="00CC53AE" w:rsidRDefault="00CC53AE" w:rsidP="00CC53AE">
            <w:pPr>
              <w:keepNext/>
              <w:ind w:firstLine="0"/>
              <w:jc w:val="center"/>
              <w:rPr>
                <w:sz w:val="20"/>
              </w:rPr>
            </w:pPr>
          </w:p>
        </w:tc>
        <w:tc>
          <w:tcPr>
            <w:tcW w:w="520" w:type="dxa"/>
            <w:tcBorders>
              <w:top w:val="single" w:sz="4" w:space="0" w:color="008080"/>
              <w:left w:val="single" w:sz="4" w:space="0" w:color="008080"/>
              <w:bottom w:val="double" w:sz="6" w:space="0" w:color="008080"/>
              <w:right w:val="double" w:sz="6" w:space="0" w:color="008080"/>
            </w:tcBorders>
          </w:tcPr>
          <w:p w:rsidR="00CC53AE" w:rsidRPr="00CC53AE" w:rsidRDefault="00CC53AE" w:rsidP="00CC53AE">
            <w:pPr>
              <w:keepNext/>
              <w:ind w:firstLine="0"/>
              <w:jc w:val="center"/>
              <w:rPr>
                <w:sz w:val="20"/>
              </w:rPr>
            </w:pPr>
          </w:p>
        </w:tc>
      </w:tr>
    </w:tbl>
    <w:p w:rsidR="00CC53AE" w:rsidRPr="009012A1" w:rsidRDefault="00CC53AE" w:rsidP="00CC53AE">
      <w:pPr>
        <w:spacing w:before="120"/>
        <w:ind w:firstLine="0"/>
        <w:jc w:val="center"/>
        <w:rPr>
          <w:rFonts w:ascii="Arial" w:hAnsi="Arial" w:cs="Arial"/>
          <w:b/>
          <w:i/>
          <w:color w:val="000000" w:themeColor="text1"/>
          <w:szCs w:val="22"/>
        </w:rPr>
      </w:pPr>
      <w:r w:rsidRPr="009012A1">
        <w:rPr>
          <w:rFonts w:ascii="Arial" w:hAnsi="Arial" w:cs="Arial"/>
          <w:b/>
          <w:i/>
          <w:color w:val="000000" w:themeColor="text1"/>
          <w:szCs w:val="22"/>
        </w:rPr>
        <w:t>2. Стадия обработки</w:t>
      </w:r>
    </w:p>
    <w:p w:rsidR="00CC53AE" w:rsidRPr="00CC53AE" w:rsidRDefault="00CC53AE" w:rsidP="00CC53AE">
      <w:pPr>
        <w:widowControl w:val="0"/>
        <w:spacing w:before="120" w:after="120"/>
        <w:ind w:firstLine="0"/>
        <w:jc w:val="center"/>
        <w:outlineLvl w:val="2"/>
        <w:rPr>
          <w:rFonts w:ascii="Arial" w:eastAsiaTheme="minorHAnsi" w:hAnsi="Arial" w:cstheme="minorBidi"/>
          <w:i/>
          <w:szCs w:val="22"/>
        </w:rPr>
      </w:pPr>
      <w:r w:rsidRPr="00CC53AE">
        <w:rPr>
          <w:rFonts w:ascii="Arial" w:eastAsiaTheme="minorHAnsi" w:hAnsi="Arial" w:cstheme="minorBidi"/>
          <w:i/>
          <w:szCs w:val="22"/>
        </w:rPr>
        <w:t>Первичный подсчет и проверка балансовых соотношений</w:t>
      </w:r>
    </w:p>
    <w:p w:rsidR="00CC53AE" w:rsidRPr="00CC53AE" w:rsidRDefault="00CC53AE" w:rsidP="00CC53AE">
      <w:pPr>
        <w:rPr>
          <w:color w:val="000000" w:themeColor="text1"/>
          <w:szCs w:val="22"/>
        </w:rPr>
      </w:pPr>
      <w:r w:rsidRPr="00CC53AE">
        <w:rPr>
          <w:color w:val="000000" w:themeColor="text1"/>
          <w:szCs w:val="22"/>
        </w:rPr>
        <w:t xml:space="preserve">После фиксации данных опроса можно провести </w:t>
      </w:r>
      <w:r w:rsidRPr="00CC53AE">
        <w:rPr>
          <w:b/>
          <w:i/>
          <w:color w:val="000000" w:themeColor="text1"/>
          <w:szCs w:val="22"/>
        </w:rPr>
        <w:t>первичный подсчет и проверку балансовых соотношений в социометрической матрице.</w:t>
      </w:r>
      <w:r w:rsidRPr="00CC53AE">
        <w:rPr>
          <w:color w:val="000000" w:themeColor="text1"/>
          <w:szCs w:val="22"/>
        </w:rPr>
        <w:t xml:space="preserve"> С этой целью считаются количества положительных (М</w:t>
      </w:r>
      <w:r w:rsidRPr="00CC53AE">
        <w:rPr>
          <w:color w:val="000000" w:themeColor="text1"/>
          <w:szCs w:val="22"/>
          <w:vertAlign w:val="superscript"/>
        </w:rPr>
        <w:t>+</w:t>
      </w:r>
      <w:r w:rsidRPr="00CC53AE">
        <w:rPr>
          <w:color w:val="000000" w:themeColor="text1"/>
          <w:szCs w:val="22"/>
        </w:rPr>
        <w:t>) и отрицательных (</w:t>
      </w:r>
      <w:proofErr w:type="gramStart"/>
      <w:r w:rsidRPr="00CC53AE">
        <w:rPr>
          <w:color w:val="000000" w:themeColor="text1"/>
          <w:szCs w:val="22"/>
        </w:rPr>
        <w:t>М</w:t>
      </w:r>
      <w:r w:rsidRPr="00CC53AE">
        <w:rPr>
          <w:color w:val="000000" w:themeColor="text1"/>
          <w:szCs w:val="22"/>
          <w:vertAlign w:val="superscript"/>
        </w:rPr>
        <w:t>-</w:t>
      </w:r>
      <w:proofErr w:type="gramEnd"/>
      <w:r w:rsidRPr="00CC53AE">
        <w:rPr>
          <w:color w:val="000000" w:themeColor="text1"/>
          <w:szCs w:val="22"/>
        </w:rPr>
        <w:t>) в</w:t>
      </w:r>
      <w:r w:rsidRPr="00CC53AE">
        <w:rPr>
          <w:color w:val="000000" w:themeColor="text1"/>
          <w:szCs w:val="22"/>
        </w:rPr>
        <w:t>ы</w:t>
      </w:r>
      <w:r w:rsidRPr="00CC53AE">
        <w:rPr>
          <w:color w:val="000000" w:themeColor="text1"/>
          <w:szCs w:val="22"/>
        </w:rPr>
        <w:t>боров по строкам и столбцам. Результаты заносятся в дополнительные ни</w:t>
      </w:r>
      <w:r w:rsidRPr="00CC53AE">
        <w:rPr>
          <w:color w:val="000000" w:themeColor="text1"/>
          <w:szCs w:val="22"/>
        </w:rPr>
        <w:t>ж</w:t>
      </w:r>
      <w:r w:rsidRPr="00CC53AE">
        <w:rPr>
          <w:color w:val="000000" w:themeColor="text1"/>
          <w:szCs w:val="22"/>
        </w:rPr>
        <w:t>ние строки и боковые (справа) столбцы.</w:t>
      </w:r>
    </w:p>
    <w:p w:rsidR="00CC53AE" w:rsidRPr="00CC53AE" w:rsidRDefault="00CC53AE" w:rsidP="00CC53AE">
      <w:pPr>
        <w:rPr>
          <w:color w:val="000000" w:themeColor="text1"/>
          <w:szCs w:val="22"/>
        </w:rPr>
      </w:pPr>
      <w:r w:rsidRPr="00CC53AE">
        <w:rPr>
          <w:color w:val="000000" w:themeColor="text1"/>
          <w:szCs w:val="22"/>
        </w:rPr>
        <w:t>После этого осуществляется суммирование выборов с учетом их знака</w:t>
      </w:r>
      <w:r w:rsidRPr="00CC53AE">
        <w:rPr>
          <w:rFonts w:eastAsiaTheme="minorEastAsia" w:cstheme="minorBidi"/>
          <w:szCs w:val="24"/>
        </w:rPr>
        <w:t xml:space="preserve"> (М</w:t>
      </w:r>
      <w:r w:rsidRPr="00CC53AE">
        <w:rPr>
          <w:rFonts w:eastAsiaTheme="minorEastAsia" w:cstheme="minorBidi"/>
          <w:szCs w:val="28"/>
          <w:vertAlign w:val="superscript"/>
          <w:lang w:eastAsia="en-US"/>
        </w:rPr>
        <w:t>±</w:t>
      </w:r>
      <w:r w:rsidRPr="00CC53AE">
        <w:rPr>
          <w:rFonts w:eastAsiaTheme="minorEastAsia" w:cstheme="minorBidi"/>
          <w:szCs w:val="28"/>
          <w:lang w:eastAsia="en-US"/>
        </w:rPr>
        <w:t>)</w:t>
      </w:r>
      <w:r w:rsidRPr="00CC53AE">
        <w:rPr>
          <w:color w:val="000000" w:themeColor="text1"/>
          <w:szCs w:val="22"/>
        </w:rPr>
        <w:t xml:space="preserve">. Результаты тоже размещаются в дополнительной строке и столбце. </w:t>
      </w:r>
    </w:p>
    <w:p w:rsidR="00CC53AE" w:rsidRPr="00CC53AE" w:rsidRDefault="00CC53AE" w:rsidP="00CC53AE">
      <w:pPr>
        <w:rPr>
          <w:color w:val="000000" w:themeColor="text1"/>
          <w:szCs w:val="22"/>
        </w:rPr>
      </w:pPr>
      <w:r w:rsidRPr="00CC53AE">
        <w:rPr>
          <w:color w:val="000000" w:themeColor="text1"/>
          <w:szCs w:val="22"/>
        </w:rPr>
        <w:t>При этом проверяется равенство сумм по строкам и столбцам. Резул</w:t>
      </w:r>
      <w:r w:rsidRPr="00CC53AE">
        <w:rPr>
          <w:color w:val="000000" w:themeColor="text1"/>
          <w:szCs w:val="22"/>
        </w:rPr>
        <w:t>ь</w:t>
      </w:r>
      <w:r w:rsidRPr="00CC53AE">
        <w:rPr>
          <w:color w:val="000000" w:themeColor="text1"/>
          <w:szCs w:val="22"/>
        </w:rPr>
        <w:t>таты размещаются в нижних правых клетках таблицы (на продолжении ряда диагональных ячеек).</w:t>
      </w:r>
    </w:p>
    <w:p w:rsidR="00CC53AE" w:rsidRPr="00CC53AE" w:rsidRDefault="00CC53AE" w:rsidP="00CC53AE">
      <w:pPr>
        <w:rPr>
          <w:color w:val="000000" w:themeColor="text1"/>
          <w:szCs w:val="22"/>
        </w:rPr>
      </w:pPr>
      <w:r w:rsidRPr="00CC53AE">
        <w:rPr>
          <w:color w:val="000000" w:themeColor="text1"/>
          <w:szCs w:val="22"/>
        </w:rPr>
        <w:t>По итогам этих простейших вычислений появляются данные, позвол</w:t>
      </w:r>
      <w:r w:rsidRPr="00CC53AE">
        <w:rPr>
          <w:color w:val="000000" w:themeColor="text1"/>
          <w:szCs w:val="22"/>
        </w:rPr>
        <w:t>я</w:t>
      </w:r>
      <w:r w:rsidRPr="00CC53AE">
        <w:rPr>
          <w:color w:val="000000" w:themeColor="text1"/>
          <w:szCs w:val="22"/>
        </w:rPr>
        <w:t>ющие приступить к расчету социометрических индексов.</w:t>
      </w:r>
    </w:p>
    <w:p w:rsidR="00CC53AE" w:rsidRPr="00CC53AE" w:rsidRDefault="00CC53AE" w:rsidP="00CC53AE">
      <w:pPr>
        <w:widowControl w:val="0"/>
        <w:spacing w:before="120" w:after="120"/>
        <w:ind w:firstLine="0"/>
        <w:jc w:val="center"/>
        <w:outlineLvl w:val="2"/>
        <w:rPr>
          <w:rFonts w:ascii="Arial" w:eastAsiaTheme="minorHAnsi" w:hAnsi="Arial" w:cstheme="minorBidi"/>
          <w:i/>
          <w:szCs w:val="22"/>
        </w:rPr>
      </w:pPr>
      <w:r w:rsidRPr="00CC53AE">
        <w:rPr>
          <w:rFonts w:ascii="Arial" w:eastAsiaTheme="minorHAnsi" w:hAnsi="Arial" w:cstheme="minorBidi"/>
          <w:i/>
          <w:szCs w:val="22"/>
        </w:rPr>
        <w:t>Вычисление групповых индексов</w:t>
      </w:r>
    </w:p>
    <w:p w:rsidR="00CC53AE" w:rsidRPr="00CC53AE" w:rsidRDefault="00CC53AE" w:rsidP="00CC53AE">
      <w:pPr>
        <w:rPr>
          <w:color w:val="000000" w:themeColor="text1"/>
          <w:szCs w:val="22"/>
        </w:rPr>
      </w:pPr>
      <w:r w:rsidRPr="00CC53AE">
        <w:rPr>
          <w:color w:val="000000" w:themeColor="text1"/>
          <w:szCs w:val="22"/>
        </w:rPr>
        <w:t>Используя социометрическую матрицу, можно получить количестве</w:t>
      </w:r>
      <w:r w:rsidRPr="00CC53AE">
        <w:rPr>
          <w:color w:val="000000" w:themeColor="text1"/>
          <w:szCs w:val="22"/>
        </w:rPr>
        <w:t>н</w:t>
      </w:r>
      <w:r w:rsidRPr="00CC53AE">
        <w:rPr>
          <w:color w:val="000000" w:themeColor="text1"/>
          <w:szCs w:val="22"/>
        </w:rPr>
        <w:t>ные характеристики как группы в целом, так и ее отдельных членов. Эти х</w:t>
      </w:r>
      <w:r w:rsidRPr="00CC53AE">
        <w:rPr>
          <w:color w:val="000000" w:themeColor="text1"/>
          <w:szCs w:val="22"/>
        </w:rPr>
        <w:t>а</w:t>
      </w:r>
      <w:r w:rsidRPr="00CC53AE">
        <w:rPr>
          <w:color w:val="000000" w:themeColor="text1"/>
          <w:szCs w:val="22"/>
        </w:rPr>
        <w:t xml:space="preserve">рактеристики называются </w:t>
      </w:r>
      <w:r w:rsidRPr="00CC53AE">
        <w:rPr>
          <w:b/>
          <w:i/>
          <w:color w:val="000000" w:themeColor="text1"/>
          <w:szCs w:val="22"/>
        </w:rPr>
        <w:t>социометрическими индексами</w:t>
      </w:r>
      <w:r w:rsidRPr="00CC53AE">
        <w:rPr>
          <w:color w:val="000000" w:themeColor="text1"/>
          <w:szCs w:val="22"/>
        </w:rPr>
        <w:t xml:space="preserve">, которые бывают  </w:t>
      </w:r>
      <w:r w:rsidRPr="00CC53AE">
        <w:rPr>
          <w:i/>
          <w:color w:val="000000" w:themeColor="text1"/>
          <w:szCs w:val="22"/>
        </w:rPr>
        <w:t xml:space="preserve">групповыми </w:t>
      </w:r>
      <w:r w:rsidRPr="00CC53AE">
        <w:rPr>
          <w:color w:val="000000" w:themeColor="text1"/>
          <w:szCs w:val="22"/>
        </w:rPr>
        <w:t>и</w:t>
      </w:r>
      <w:r w:rsidRPr="00CC53AE">
        <w:rPr>
          <w:i/>
          <w:color w:val="000000" w:themeColor="text1"/>
          <w:szCs w:val="22"/>
        </w:rPr>
        <w:t xml:space="preserve"> индивидуальными</w:t>
      </w:r>
      <w:r w:rsidRPr="00CC53AE">
        <w:rPr>
          <w:color w:val="000000" w:themeColor="text1"/>
          <w:szCs w:val="22"/>
        </w:rPr>
        <w:t xml:space="preserve">. </w:t>
      </w:r>
    </w:p>
    <w:p w:rsidR="00CC53AE" w:rsidRPr="00CC53AE" w:rsidRDefault="00CC53AE" w:rsidP="00CC53AE">
      <w:pPr>
        <w:rPr>
          <w:color w:val="000000" w:themeColor="text1"/>
          <w:szCs w:val="22"/>
        </w:rPr>
      </w:pPr>
      <w:r w:rsidRPr="00CC53AE">
        <w:rPr>
          <w:color w:val="000000" w:themeColor="text1"/>
          <w:szCs w:val="22"/>
        </w:rPr>
        <w:t xml:space="preserve">К наиболее популярным </w:t>
      </w:r>
      <w:r w:rsidRPr="00CC53AE">
        <w:rPr>
          <w:b/>
          <w:i/>
          <w:color w:val="000000" w:themeColor="text1"/>
          <w:szCs w:val="22"/>
        </w:rPr>
        <w:t xml:space="preserve">групповым </w:t>
      </w:r>
      <w:r w:rsidRPr="00CC53AE">
        <w:rPr>
          <w:color w:val="000000" w:themeColor="text1"/>
          <w:szCs w:val="22"/>
        </w:rPr>
        <w:t xml:space="preserve">индексам относят </w:t>
      </w:r>
      <w:r w:rsidRPr="00CC53AE">
        <w:rPr>
          <w:i/>
          <w:color w:val="000000" w:themeColor="text1"/>
          <w:szCs w:val="22"/>
        </w:rPr>
        <w:t xml:space="preserve">показатели групповой экспансивности </w:t>
      </w:r>
      <w:r w:rsidRPr="00CC53AE">
        <w:rPr>
          <w:color w:val="000000" w:themeColor="text1"/>
          <w:szCs w:val="22"/>
        </w:rPr>
        <w:t xml:space="preserve">(интенсивность группового взаимодействия), </w:t>
      </w:r>
      <w:r w:rsidRPr="00CC53AE">
        <w:rPr>
          <w:i/>
          <w:color w:val="000000" w:themeColor="text1"/>
          <w:szCs w:val="22"/>
        </w:rPr>
        <w:t>и</w:t>
      </w:r>
      <w:r w:rsidRPr="00CC53AE">
        <w:rPr>
          <w:i/>
          <w:color w:val="000000" w:themeColor="text1"/>
          <w:szCs w:val="22"/>
        </w:rPr>
        <w:t>н</w:t>
      </w:r>
      <w:r w:rsidRPr="00CC53AE">
        <w:rPr>
          <w:i/>
          <w:color w:val="000000" w:themeColor="text1"/>
          <w:szCs w:val="22"/>
        </w:rPr>
        <w:lastRenderedPageBreak/>
        <w:t>тегрированности группы</w:t>
      </w:r>
      <w:r w:rsidRPr="00CC53AE">
        <w:rPr>
          <w:color w:val="000000" w:themeColor="text1"/>
          <w:szCs w:val="22"/>
        </w:rPr>
        <w:t xml:space="preserve"> (степень включенности в общение членов группы в конкретном виде деятельности или ситуации), </w:t>
      </w:r>
      <w:r w:rsidRPr="00CC53AE">
        <w:rPr>
          <w:i/>
          <w:color w:val="000000" w:themeColor="text1"/>
          <w:szCs w:val="22"/>
        </w:rPr>
        <w:t>показатели сплоченности</w:t>
      </w:r>
      <w:r w:rsidRPr="00CC53AE">
        <w:rPr>
          <w:color w:val="000000" w:themeColor="text1"/>
          <w:szCs w:val="22"/>
        </w:rPr>
        <w:t xml:space="preserve"> и ряд других.</w:t>
      </w:r>
    </w:p>
    <w:p w:rsidR="00CC53AE" w:rsidRPr="00CC53AE" w:rsidRDefault="00CC53AE" w:rsidP="00CC53AE">
      <w:pPr>
        <w:widowControl w:val="0"/>
        <w:ind w:firstLine="720"/>
        <w:rPr>
          <w:sz w:val="24"/>
        </w:rPr>
      </w:pPr>
      <w:r w:rsidRPr="00CC53AE">
        <w:rPr>
          <w:sz w:val="24"/>
        </w:rPr>
        <w:t>В качестве примера  на основе социометрической таблицы можно вычислить такой групповой индикатор, характеризующий группу в целом, как ее</w:t>
      </w:r>
      <w:r w:rsidRPr="00CC53AE">
        <w:rPr>
          <w:b/>
          <w:i/>
          <w:sz w:val="24"/>
        </w:rPr>
        <w:t xml:space="preserve"> эмоциональная сплоче</w:t>
      </w:r>
      <w:r w:rsidRPr="00CC53AE">
        <w:rPr>
          <w:b/>
          <w:i/>
          <w:sz w:val="24"/>
        </w:rPr>
        <w:t>н</w:t>
      </w:r>
      <w:r w:rsidRPr="00CC53AE">
        <w:rPr>
          <w:b/>
          <w:i/>
          <w:sz w:val="24"/>
        </w:rPr>
        <w:t>ность</w:t>
      </w:r>
      <w:r w:rsidRPr="00CC53AE">
        <w:rPr>
          <w:sz w:val="24"/>
        </w:rPr>
        <w:t>:</w:t>
      </w:r>
    </w:p>
    <w:p w:rsidR="00CC53AE" w:rsidRPr="00CC53AE" w:rsidRDefault="00CC53AE" w:rsidP="00CC53AE">
      <w:pPr>
        <w:widowControl w:val="0"/>
        <w:ind w:firstLine="0"/>
        <w:jc w:val="center"/>
        <w:rPr>
          <w:sz w:val="24"/>
        </w:rPr>
      </w:pPr>
      <w:r w:rsidRPr="00CC53AE">
        <w:rPr>
          <w:b/>
          <w:sz w:val="24"/>
        </w:rPr>
        <w:t xml:space="preserve">С = </w:t>
      </w:r>
      <w:proofErr w:type="spellStart"/>
      <w:r w:rsidRPr="00CC53AE">
        <w:rPr>
          <w:b/>
          <w:sz w:val="24"/>
        </w:rPr>
        <w:t>N</w:t>
      </w:r>
      <w:r w:rsidRPr="00CC53AE">
        <w:rPr>
          <w:b/>
          <w:sz w:val="24"/>
          <w:vertAlign w:val="subscript"/>
        </w:rPr>
        <w:t>b</w:t>
      </w:r>
      <w:proofErr w:type="spellEnd"/>
      <w:r w:rsidRPr="00CC53AE">
        <w:rPr>
          <w:b/>
          <w:sz w:val="24"/>
          <w:vertAlign w:val="subscript"/>
        </w:rPr>
        <w:t xml:space="preserve"> </w:t>
      </w:r>
      <w:r w:rsidRPr="00CC53AE">
        <w:rPr>
          <w:b/>
          <w:sz w:val="24"/>
        </w:rPr>
        <w:t>/ [N (N – 1)]</w:t>
      </w:r>
      <w:r w:rsidRPr="00CC53AE">
        <w:rPr>
          <w:sz w:val="24"/>
        </w:rPr>
        <w:t>, где</w:t>
      </w:r>
    </w:p>
    <w:p w:rsidR="00CC53AE" w:rsidRPr="00CC53AE" w:rsidRDefault="00CC53AE" w:rsidP="00CC53AE">
      <w:pPr>
        <w:widowControl w:val="0"/>
        <w:ind w:firstLine="720"/>
        <w:rPr>
          <w:sz w:val="24"/>
        </w:rPr>
      </w:pPr>
      <w:proofErr w:type="gramStart"/>
      <w:r w:rsidRPr="00CC53AE">
        <w:rPr>
          <w:b/>
          <w:sz w:val="24"/>
        </w:rPr>
        <w:t>С</w:t>
      </w:r>
      <w:proofErr w:type="gramEnd"/>
      <w:r w:rsidRPr="00CC53AE">
        <w:rPr>
          <w:b/>
          <w:sz w:val="24"/>
        </w:rPr>
        <w:t xml:space="preserve"> </w:t>
      </w:r>
      <w:r w:rsidRPr="00CC53AE">
        <w:rPr>
          <w:sz w:val="24"/>
        </w:rPr>
        <w:t xml:space="preserve">– </w:t>
      </w:r>
      <w:proofErr w:type="gramStart"/>
      <w:r w:rsidRPr="00CC53AE">
        <w:rPr>
          <w:sz w:val="24"/>
        </w:rPr>
        <w:t>эмоциональная</w:t>
      </w:r>
      <w:proofErr w:type="gramEnd"/>
      <w:r w:rsidRPr="00CC53AE">
        <w:rPr>
          <w:sz w:val="24"/>
        </w:rPr>
        <w:t xml:space="preserve"> сплоченность группы, </w:t>
      </w:r>
      <w:proofErr w:type="spellStart"/>
      <w:r w:rsidRPr="00CC53AE">
        <w:rPr>
          <w:b/>
          <w:sz w:val="24"/>
        </w:rPr>
        <w:t>N</w:t>
      </w:r>
      <w:r w:rsidRPr="00CC53AE">
        <w:rPr>
          <w:b/>
          <w:sz w:val="24"/>
          <w:vertAlign w:val="subscript"/>
        </w:rPr>
        <w:t>b</w:t>
      </w:r>
      <w:proofErr w:type="spellEnd"/>
      <w:r w:rsidRPr="00CC53AE">
        <w:rPr>
          <w:b/>
          <w:sz w:val="24"/>
          <w:vertAlign w:val="subscript"/>
        </w:rPr>
        <w:t xml:space="preserve"> </w:t>
      </w:r>
      <w:r w:rsidRPr="00CC53AE">
        <w:rPr>
          <w:sz w:val="24"/>
        </w:rPr>
        <w:t>–</w:t>
      </w:r>
      <w:r w:rsidRPr="00CC53AE">
        <w:rPr>
          <w:b/>
          <w:sz w:val="24"/>
          <w:vertAlign w:val="subscript"/>
        </w:rPr>
        <w:t xml:space="preserve"> </w:t>
      </w:r>
      <w:r w:rsidRPr="00CC53AE">
        <w:rPr>
          <w:sz w:val="24"/>
        </w:rPr>
        <w:t>количество взаимных выборов в группе,</w:t>
      </w:r>
      <w:r w:rsidRPr="00CC53AE">
        <w:rPr>
          <w:b/>
          <w:sz w:val="24"/>
          <w:vertAlign w:val="subscript"/>
        </w:rPr>
        <w:t xml:space="preserve"> </w:t>
      </w:r>
      <w:r w:rsidRPr="00CC53AE">
        <w:rPr>
          <w:b/>
          <w:sz w:val="24"/>
        </w:rPr>
        <w:t xml:space="preserve"> N</w:t>
      </w:r>
      <w:r w:rsidRPr="00CC53AE">
        <w:rPr>
          <w:sz w:val="24"/>
        </w:rPr>
        <w:t xml:space="preserve"> –</w:t>
      </w:r>
      <w:r w:rsidRPr="00CC53AE">
        <w:rPr>
          <w:b/>
          <w:sz w:val="24"/>
        </w:rPr>
        <w:t xml:space="preserve"> </w:t>
      </w:r>
      <w:r w:rsidRPr="00CC53AE">
        <w:rPr>
          <w:sz w:val="24"/>
        </w:rPr>
        <w:t xml:space="preserve">количество членов группы, </w:t>
      </w:r>
      <w:r w:rsidRPr="00CC53AE">
        <w:rPr>
          <w:b/>
          <w:sz w:val="24"/>
        </w:rPr>
        <w:t>(N – 1)</w:t>
      </w:r>
      <w:r w:rsidRPr="00CC53AE">
        <w:rPr>
          <w:sz w:val="24"/>
        </w:rPr>
        <w:t xml:space="preserve"> – общее возможное число взаимных выб</w:t>
      </w:r>
      <w:r w:rsidRPr="00CC53AE">
        <w:rPr>
          <w:sz w:val="24"/>
        </w:rPr>
        <w:t>о</w:t>
      </w:r>
      <w:r w:rsidRPr="00CC53AE">
        <w:rPr>
          <w:sz w:val="24"/>
        </w:rPr>
        <w:t xml:space="preserve">ров. </w:t>
      </w:r>
    </w:p>
    <w:p w:rsidR="00CC53AE" w:rsidRPr="00CC53AE" w:rsidRDefault="00CC53AE" w:rsidP="00CC53AE">
      <w:pPr>
        <w:rPr>
          <w:color w:val="000000" w:themeColor="text1"/>
          <w:sz w:val="24"/>
          <w:szCs w:val="24"/>
        </w:rPr>
      </w:pPr>
      <w:r w:rsidRPr="00CC53AE">
        <w:rPr>
          <w:color w:val="000000" w:themeColor="text1"/>
          <w:sz w:val="24"/>
          <w:szCs w:val="24"/>
        </w:rPr>
        <w:t xml:space="preserve">В табл. 1 такой имеется всего один взаимный выбор (Березкина </w:t>
      </w:r>
      <w:r w:rsidRPr="00CC53AE">
        <w:rPr>
          <w:color w:val="000000" w:themeColor="text1"/>
          <w:sz w:val="24"/>
          <w:szCs w:val="24"/>
        </w:rPr>
        <w:sym w:font="Symbol" w:char="F0AB"/>
      </w:r>
      <w:r w:rsidRPr="00CC53AE">
        <w:rPr>
          <w:color w:val="000000" w:themeColor="text1"/>
          <w:sz w:val="24"/>
          <w:szCs w:val="24"/>
        </w:rPr>
        <w:t xml:space="preserve"> Веткина): </w:t>
      </w:r>
      <w:proofErr w:type="spellStart"/>
      <w:r w:rsidRPr="00CC53AE">
        <w:rPr>
          <w:sz w:val="24"/>
        </w:rPr>
        <w:t>N</w:t>
      </w:r>
      <w:r w:rsidRPr="00CC53AE">
        <w:rPr>
          <w:sz w:val="24"/>
          <w:vertAlign w:val="subscript"/>
        </w:rPr>
        <w:t>b</w:t>
      </w:r>
      <w:proofErr w:type="spellEnd"/>
      <w:r w:rsidRPr="00CC53AE">
        <w:rPr>
          <w:sz w:val="24"/>
          <w:vertAlign w:val="subscript"/>
        </w:rPr>
        <w:t xml:space="preserve"> </w:t>
      </w:r>
      <w:r w:rsidRPr="00CC53AE">
        <w:rPr>
          <w:sz w:val="24"/>
        </w:rPr>
        <w:t xml:space="preserve">= 1. </w:t>
      </w:r>
      <w:r w:rsidRPr="00CC53AE">
        <w:rPr>
          <w:color w:val="000000" w:themeColor="text1"/>
          <w:sz w:val="24"/>
          <w:szCs w:val="24"/>
        </w:rPr>
        <w:t>Поэтому</w:t>
      </w:r>
      <w:proofErr w:type="gramStart"/>
      <w:r w:rsidRPr="00CC53AE">
        <w:rPr>
          <w:color w:val="000000" w:themeColor="text1"/>
          <w:sz w:val="24"/>
          <w:szCs w:val="24"/>
        </w:rPr>
        <w:t xml:space="preserve"> </w:t>
      </w:r>
      <w:r w:rsidRPr="00CC53AE">
        <w:rPr>
          <w:sz w:val="24"/>
          <w:szCs w:val="24"/>
        </w:rPr>
        <w:t>С</w:t>
      </w:r>
      <w:proofErr w:type="gramEnd"/>
      <w:r w:rsidRPr="00CC53AE">
        <w:rPr>
          <w:sz w:val="24"/>
          <w:szCs w:val="24"/>
        </w:rPr>
        <w:t xml:space="preserve"> = 1 / 5 (5 – 1) = 1 / 20 = 0,05</w:t>
      </w:r>
      <w:r w:rsidR="009012A1">
        <w:rPr>
          <w:sz w:val="24"/>
          <w:szCs w:val="24"/>
        </w:rPr>
        <w:t xml:space="preserve"> (или 5 %)</w:t>
      </w:r>
      <w:r w:rsidRPr="00CC53AE">
        <w:rPr>
          <w:sz w:val="24"/>
          <w:szCs w:val="24"/>
        </w:rPr>
        <w:t>.</w:t>
      </w:r>
    </w:p>
    <w:p w:rsidR="00CC53AE" w:rsidRPr="00CC53AE" w:rsidRDefault="00CC53AE" w:rsidP="00CC53AE">
      <w:pPr>
        <w:widowControl w:val="0"/>
        <w:spacing w:before="120" w:after="120"/>
        <w:ind w:firstLine="0"/>
        <w:jc w:val="center"/>
        <w:outlineLvl w:val="2"/>
        <w:rPr>
          <w:rFonts w:ascii="Arial" w:eastAsiaTheme="minorHAnsi" w:hAnsi="Arial" w:cstheme="minorBidi"/>
          <w:i/>
          <w:szCs w:val="22"/>
        </w:rPr>
      </w:pPr>
      <w:r w:rsidRPr="00CC53AE">
        <w:rPr>
          <w:rFonts w:ascii="Arial" w:eastAsiaTheme="minorHAnsi" w:hAnsi="Arial" w:cstheme="minorBidi"/>
          <w:i/>
          <w:szCs w:val="22"/>
        </w:rPr>
        <w:t>Вычисление индивидуальных индексов</w:t>
      </w:r>
    </w:p>
    <w:p w:rsidR="00CC53AE" w:rsidRPr="00CC53AE" w:rsidRDefault="00CC53AE" w:rsidP="00CC53AE">
      <w:pPr>
        <w:rPr>
          <w:color w:val="000000" w:themeColor="text1"/>
          <w:szCs w:val="22"/>
        </w:rPr>
      </w:pPr>
      <w:r w:rsidRPr="00CC53AE">
        <w:rPr>
          <w:color w:val="000000" w:themeColor="text1"/>
          <w:szCs w:val="22"/>
        </w:rPr>
        <w:t xml:space="preserve">К </w:t>
      </w:r>
      <w:r w:rsidRPr="00CC53AE">
        <w:rPr>
          <w:b/>
          <w:i/>
          <w:color w:val="000000" w:themeColor="text1"/>
          <w:szCs w:val="22"/>
        </w:rPr>
        <w:t>индивидуальным</w:t>
      </w:r>
      <w:r w:rsidRPr="00CC53AE">
        <w:rPr>
          <w:color w:val="000000" w:themeColor="text1"/>
          <w:szCs w:val="22"/>
        </w:rPr>
        <w:t xml:space="preserve"> индексам относят различные показатели. Ниже рассматриваются только два из них.</w:t>
      </w:r>
    </w:p>
    <w:p w:rsidR="009012A1" w:rsidRDefault="009012A1" w:rsidP="00CC53AE">
      <w:pPr>
        <w:rPr>
          <w:color w:val="000000" w:themeColor="text1"/>
          <w:szCs w:val="22"/>
        </w:rPr>
      </w:pPr>
    </w:p>
    <w:p w:rsidR="00CC53AE" w:rsidRPr="00CC53AE" w:rsidRDefault="00CC53AE" w:rsidP="00CC53AE">
      <w:pPr>
        <w:rPr>
          <w:color w:val="000000" w:themeColor="text1"/>
          <w:szCs w:val="22"/>
        </w:rPr>
      </w:pPr>
      <w:r w:rsidRPr="00CC53AE">
        <w:rPr>
          <w:color w:val="000000" w:themeColor="text1"/>
          <w:szCs w:val="22"/>
        </w:rPr>
        <w:t>1.</w:t>
      </w:r>
      <w:r w:rsidRPr="00CC53AE">
        <w:rPr>
          <w:i/>
          <w:color w:val="000000" w:themeColor="text1"/>
          <w:szCs w:val="22"/>
        </w:rPr>
        <w:t xml:space="preserve"> Индекс индивидуальной эмоциональной экспансивности</w:t>
      </w:r>
      <w:r w:rsidRPr="00CC53AE">
        <w:rPr>
          <w:color w:val="000000" w:themeColor="text1"/>
          <w:szCs w:val="22"/>
        </w:rPr>
        <w:t xml:space="preserve"> – степень а</w:t>
      </w:r>
      <w:r w:rsidRPr="00CC53AE">
        <w:rPr>
          <w:color w:val="000000" w:themeColor="text1"/>
          <w:szCs w:val="22"/>
        </w:rPr>
        <w:t>к</w:t>
      </w:r>
      <w:r w:rsidRPr="00CC53AE">
        <w:rPr>
          <w:color w:val="000000" w:themeColor="text1"/>
          <w:szCs w:val="22"/>
        </w:rPr>
        <w:t>тивности индивида во взаимодействии с другими членами группы, потре</w:t>
      </w:r>
      <w:r w:rsidRPr="00CC53AE">
        <w:rPr>
          <w:color w:val="000000" w:themeColor="text1"/>
          <w:szCs w:val="22"/>
        </w:rPr>
        <w:t>б</w:t>
      </w:r>
      <w:r w:rsidRPr="00CC53AE">
        <w:rPr>
          <w:color w:val="000000" w:themeColor="text1"/>
          <w:szCs w:val="22"/>
        </w:rPr>
        <w:t>ность в осуществлении контактов с ними (он рассчитывается как отношение количества сделанных индивидом позитивных и негативных выборов (откл</w:t>
      </w:r>
      <w:r w:rsidRPr="00CC53AE">
        <w:rPr>
          <w:color w:val="000000" w:themeColor="text1"/>
          <w:szCs w:val="22"/>
        </w:rPr>
        <w:t>о</w:t>
      </w:r>
      <w:r w:rsidRPr="00CC53AE">
        <w:rPr>
          <w:color w:val="000000" w:themeColor="text1"/>
          <w:szCs w:val="22"/>
        </w:rPr>
        <w:t xml:space="preserve">нений) к их максимально возможному числу); </w:t>
      </w:r>
    </w:p>
    <w:p w:rsidR="00CC53AE" w:rsidRPr="00CC53AE" w:rsidRDefault="00CC53AE" w:rsidP="00CC53AE">
      <w:pPr>
        <w:widowControl w:val="0"/>
        <w:rPr>
          <w:rFonts w:eastAsiaTheme="minorEastAsia" w:cstheme="minorBidi"/>
          <w:szCs w:val="24"/>
        </w:rPr>
      </w:pPr>
      <w:r w:rsidRPr="00CC53AE">
        <w:rPr>
          <w:rFonts w:eastAsiaTheme="minorEastAsia" w:cstheme="minorBidi"/>
          <w:szCs w:val="24"/>
        </w:rPr>
        <w:t>Эмоциональная экспансивность определяет, какая часть группы явл</w:t>
      </w:r>
      <w:r w:rsidRPr="00CC53AE">
        <w:rPr>
          <w:rFonts w:eastAsiaTheme="minorEastAsia" w:cstheme="minorBidi"/>
          <w:szCs w:val="24"/>
        </w:rPr>
        <w:t>я</w:t>
      </w:r>
      <w:r w:rsidRPr="00CC53AE">
        <w:rPr>
          <w:rFonts w:eastAsiaTheme="minorEastAsia" w:cstheme="minorBidi"/>
          <w:szCs w:val="24"/>
        </w:rPr>
        <w:t xml:space="preserve">ется значимой для </w:t>
      </w:r>
      <w:r w:rsidRPr="00CC53AE">
        <w:rPr>
          <w:rFonts w:eastAsiaTheme="minorEastAsia" w:cstheme="minorBidi"/>
          <w:szCs w:val="24"/>
          <w:lang w:val="en-US"/>
        </w:rPr>
        <w:t>i</w:t>
      </w:r>
      <w:r w:rsidRPr="00CC53AE">
        <w:rPr>
          <w:rFonts w:eastAsiaTheme="minorEastAsia" w:cstheme="minorBidi"/>
          <w:szCs w:val="24"/>
        </w:rPr>
        <w:t>-го респондента.</w:t>
      </w:r>
    </w:p>
    <w:p w:rsidR="00CC53AE" w:rsidRPr="00CC53AE" w:rsidRDefault="00CC53AE" w:rsidP="00CC53AE">
      <w:pPr>
        <w:widowControl w:val="0"/>
        <w:ind w:firstLine="3686"/>
        <w:rPr>
          <w:rFonts w:eastAsiaTheme="minorEastAsia" w:cstheme="minorBidi"/>
          <w:szCs w:val="24"/>
        </w:rPr>
      </w:pPr>
      <w:r w:rsidRPr="00CC53AE">
        <w:rPr>
          <w:rFonts w:eastAsiaTheme="minorEastAsia" w:cstheme="minorBidi"/>
          <w:position w:val="-24"/>
          <w:szCs w:val="24"/>
        </w:rPr>
        <w:object w:dxaOrig="11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5pt;height:37.6pt" o:ole="">
            <v:imagedata r:id="rId16" o:title=""/>
          </v:shape>
          <o:OLEObject Type="Embed" ProgID="Equation.3" ShapeID="_x0000_i1025" DrawAspect="Content" ObjectID="_1592561648" r:id="rId17"/>
        </w:object>
      </w:r>
      <w:r w:rsidRPr="00CC53AE">
        <w:rPr>
          <w:rFonts w:eastAsiaTheme="minorEastAsia" w:cstheme="minorBidi"/>
          <w:szCs w:val="24"/>
        </w:rPr>
        <w:t xml:space="preserve">, </w:t>
      </w:r>
    </w:p>
    <w:p w:rsidR="00CC53AE" w:rsidRPr="00CC53AE" w:rsidRDefault="00CC53AE" w:rsidP="00CC53AE">
      <w:pPr>
        <w:rPr>
          <w:color w:val="000000" w:themeColor="text1"/>
          <w:szCs w:val="22"/>
        </w:rPr>
      </w:pPr>
      <w:r w:rsidRPr="00CC53AE">
        <w:rPr>
          <w:rFonts w:eastAsiaTheme="minorEastAsia" w:cstheme="minorBidi"/>
          <w:szCs w:val="24"/>
        </w:rPr>
        <w:t>где М</w:t>
      </w:r>
      <w:r w:rsidRPr="00CC53AE">
        <w:rPr>
          <w:rFonts w:eastAsiaTheme="minorEastAsia" w:cstheme="minorBidi"/>
          <w:szCs w:val="24"/>
          <w:vertAlign w:val="subscript"/>
          <w:lang w:val="en-US"/>
        </w:rPr>
        <w:t>i</w:t>
      </w:r>
      <w:r w:rsidRPr="00CC53AE">
        <w:rPr>
          <w:rFonts w:eastAsiaTheme="minorEastAsia" w:cstheme="minorBidi"/>
          <w:szCs w:val="24"/>
        </w:rPr>
        <w:t xml:space="preserve"> – число выборов, сделанных </w:t>
      </w:r>
      <w:r w:rsidRPr="00CC53AE">
        <w:rPr>
          <w:rFonts w:eastAsiaTheme="minorEastAsia" w:cstheme="minorBidi"/>
          <w:szCs w:val="24"/>
          <w:lang w:val="en-US"/>
        </w:rPr>
        <w:t>i</w:t>
      </w:r>
      <w:r w:rsidRPr="00CC53AE">
        <w:rPr>
          <w:rFonts w:eastAsiaTheme="minorEastAsia" w:cstheme="minorBidi"/>
          <w:szCs w:val="24"/>
        </w:rPr>
        <w:t xml:space="preserve">-м респондентом группы, </w:t>
      </w:r>
      <w:r w:rsidRPr="00CC53AE">
        <w:rPr>
          <w:rFonts w:eastAsiaTheme="minorEastAsia" w:cstheme="minorBidi"/>
          <w:i/>
          <w:szCs w:val="24"/>
          <w:lang w:val="en-US"/>
        </w:rPr>
        <w:t>N</w:t>
      </w:r>
      <w:r w:rsidRPr="00CC53AE">
        <w:rPr>
          <w:rFonts w:eastAsiaTheme="minorEastAsia" w:cstheme="minorBidi"/>
          <w:szCs w:val="24"/>
        </w:rPr>
        <w:t xml:space="preserve"> – чи</w:t>
      </w:r>
      <w:r w:rsidRPr="00CC53AE">
        <w:rPr>
          <w:rFonts w:eastAsiaTheme="minorEastAsia" w:cstheme="minorBidi"/>
          <w:szCs w:val="24"/>
        </w:rPr>
        <w:t>с</w:t>
      </w:r>
      <w:r w:rsidRPr="00CC53AE">
        <w:rPr>
          <w:rFonts w:eastAsiaTheme="minorEastAsia" w:cstheme="minorBidi"/>
          <w:szCs w:val="24"/>
        </w:rPr>
        <w:t>ло респондентов в группе.</w:t>
      </w:r>
    </w:p>
    <w:p w:rsidR="009012A1" w:rsidRDefault="009012A1" w:rsidP="00CC53AE">
      <w:pPr>
        <w:widowControl w:val="0"/>
        <w:ind w:firstLine="720"/>
        <w:rPr>
          <w:color w:val="000000"/>
          <w:szCs w:val="28"/>
        </w:rPr>
      </w:pPr>
    </w:p>
    <w:p w:rsidR="00CC53AE" w:rsidRPr="00CC53AE" w:rsidRDefault="00CC53AE" w:rsidP="00CC53AE">
      <w:pPr>
        <w:widowControl w:val="0"/>
        <w:ind w:firstLine="720"/>
        <w:rPr>
          <w:color w:val="000000"/>
          <w:szCs w:val="28"/>
        </w:rPr>
      </w:pPr>
      <w:r w:rsidRPr="00CC53AE">
        <w:rPr>
          <w:color w:val="000000"/>
          <w:szCs w:val="28"/>
        </w:rPr>
        <w:t>2.</w:t>
      </w:r>
      <w:r w:rsidRPr="00CC53AE">
        <w:rPr>
          <w:b/>
          <w:color w:val="000000"/>
          <w:szCs w:val="28"/>
        </w:rPr>
        <w:t xml:space="preserve"> Социометрический статус</w:t>
      </w:r>
      <w:r w:rsidRPr="00CC53AE">
        <w:rPr>
          <w:color w:val="000000"/>
          <w:szCs w:val="28"/>
        </w:rPr>
        <w:t xml:space="preserve"> – это свойство личности как элемента социометрической структуры занимать определенную социальную позицию (локус) в ней, т.е. определенным образом соотноситься с другими элемент</w:t>
      </w:r>
      <w:r w:rsidRPr="00CC53AE">
        <w:rPr>
          <w:color w:val="000000"/>
          <w:szCs w:val="28"/>
        </w:rPr>
        <w:t>а</w:t>
      </w:r>
      <w:r w:rsidRPr="00CC53AE">
        <w:rPr>
          <w:color w:val="000000"/>
          <w:szCs w:val="28"/>
        </w:rPr>
        <w:t>ми. Такое свойство развито у элементов групповой структуры неравномерно и для сравнительных целей может быть измерено числом – индексом соци</w:t>
      </w:r>
      <w:r w:rsidRPr="00CC53AE">
        <w:rPr>
          <w:color w:val="000000"/>
          <w:szCs w:val="28"/>
        </w:rPr>
        <w:t>о</w:t>
      </w:r>
      <w:r w:rsidRPr="00CC53AE">
        <w:rPr>
          <w:color w:val="000000"/>
          <w:szCs w:val="28"/>
        </w:rPr>
        <w:t>метрического статуса.</w:t>
      </w:r>
    </w:p>
    <w:p w:rsidR="00CC53AE" w:rsidRPr="00CC53AE" w:rsidRDefault="00CC53AE" w:rsidP="00CC53AE">
      <w:pPr>
        <w:rPr>
          <w:color w:val="000000" w:themeColor="text1"/>
          <w:szCs w:val="22"/>
        </w:rPr>
      </w:pPr>
      <w:r w:rsidRPr="00CC53AE">
        <w:rPr>
          <w:i/>
          <w:color w:val="000000" w:themeColor="text1"/>
          <w:szCs w:val="22"/>
        </w:rPr>
        <w:t>Индекс социометрического статуса</w:t>
      </w:r>
      <w:r w:rsidRPr="00CC53AE">
        <w:rPr>
          <w:color w:val="000000" w:themeColor="text1"/>
          <w:szCs w:val="22"/>
        </w:rPr>
        <w:t xml:space="preserve"> характеризуется величиной поз</w:t>
      </w:r>
      <w:r w:rsidRPr="00CC53AE">
        <w:rPr>
          <w:color w:val="000000" w:themeColor="text1"/>
          <w:szCs w:val="22"/>
        </w:rPr>
        <w:t>и</w:t>
      </w:r>
      <w:r w:rsidRPr="00CC53AE">
        <w:rPr>
          <w:color w:val="000000" w:themeColor="text1"/>
          <w:szCs w:val="22"/>
        </w:rPr>
        <w:t>тивности или негативности отношения группы к отдельному ее члену, кот</w:t>
      </w:r>
      <w:r w:rsidRPr="00CC53AE">
        <w:rPr>
          <w:color w:val="000000" w:themeColor="text1"/>
          <w:szCs w:val="22"/>
        </w:rPr>
        <w:t>о</w:t>
      </w:r>
      <w:r w:rsidRPr="00CC53AE">
        <w:rPr>
          <w:color w:val="000000" w:themeColor="text1"/>
          <w:szCs w:val="22"/>
        </w:rPr>
        <w:t xml:space="preserve">рая определяется отношением количества положительных и отрицательных выборов (последние иногда называют </w:t>
      </w:r>
      <w:r w:rsidRPr="00CC53AE">
        <w:rPr>
          <w:i/>
          <w:color w:val="000000" w:themeColor="text1"/>
          <w:szCs w:val="22"/>
        </w:rPr>
        <w:t>отклонениями</w:t>
      </w:r>
      <w:r w:rsidRPr="00CC53AE">
        <w:rPr>
          <w:color w:val="000000" w:themeColor="text1"/>
          <w:szCs w:val="22"/>
        </w:rPr>
        <w:t>), которые получил и</w:t>
      </w:r>
      <w:r w:rsidRPr="00CC53AE">
        <w:rPr>
          <w:color w:val="000000" w:themeColor="text1"/>
          <w:szCs w:val="22"/>
        </w:rPr>
        <w:t>н</w:t>
      </w:r>
      <w:r w:rsidRPr="00CC53AE">
        <w:rPr>
          <w:color w:val="000000" w:themeColor="text1"/>
          <w:szCs w:val="22"/>
        </w:rPr>
        <w:t xml:space="preserve">дивид, к их максимально возможному числу и др. </w:t>
      </w:r>
    </w:p>
    <w:p w:rsidR="00CC53AE" w:rsidRPr="00CC53AE" w:rsidRDefault="00CC53AE" w:rsidP="00CC53AE">
      <w:pPr>
        <w:widowControl w:val="0"/>
        <w:ind w:firstLine="720"/>
        <w:rPr>
          <w:color w:val="000000" w:themeColor="text1"/>
          <w:sz w:val="24"/>
          <w:szCs w:val="24"/>
        </w:rPr>
      </w:pPr>
      <w:r w:rsidRPr="00CC53AE">
        <w:rPr>
          <w:color w:val="000000"/>
          <w:sz w:val="24"/>
          <w:szCs w:val="24"/>
        </w:rPr>
        <w:t>В качестве примера можно рассчитать</w:t>
      </w:r>
      <w:r w:rsidRPr="00CC53AE">
        <w:rPr>
          <w:i/>
          <w:color w:val="000000"/>
          <w:sz w:val="24"/>
          <w:szCs w:val="24"/>
        </w:rPr>
        <w:t xml:space="preserve"> статус</w:t>
      </w:r>
      <w:r w:rsidRPr="00CC53AE">
        <w:rPr>
          <w:color w:val="000000"/>
          <w:sz w:val="24"/>
          <w:szCs w:val="24"/>
        </w:rPr>
        <w:t xml:space="preserve"> каждого члена в группе (табл. 3) в зависимости </w:t>
      </w:r>
      <w:r w:rsidRPr="00CC53AE">
        <w:rPr>
          <w:color w:val="000000" w:themeColor="text1"/>
          <w:sz w:val="24"/>
          <w:szCs w:val="24"/>
        </w:rPr>
        <w:t xml:space="preserve">от того, каких выборов больше он набрал. При этом его статус может быть положительным или отрицательным: </w:t>
      </w:r>
    </w:p>
    <w:p w:rsidR="00CC53AE" w:rsidRPr="00CC53AE" w:rsidRDefault="00CC53AE" w:rsidP="00CC53AE">
      <w:pPr>
        <w:ind w:firstLine="0"/>
        <w:jc w:val="center"/>
        <w:rPr>
          <w:color w:val="000000" w:themeColor="text1"/>
          <w:sz w:val="24"/>
          <w:szCs w:val="24"/>
        </w:rPr>
      </w:pPr>
      <w:r w:rsidRPr="00CC53AE">
        <w:rPr>
          <w:color w:val="000000" w:themeColor="text1"/>
          <w:sz w:val="24"/>
          <w:szCs w:val="24"/>
          <w:lang w:val="en-US"/>
        </w:rPr>
        <w:t>S</w:t>
      </w:r>
      <w:r w:rsidRPr="00CC53AE">
        <w:rPr>
          <w:color w:val="000000" w:themeColor="text1"/>
          <w:sz w:val="24"/>
          <w:szCs w:val="24"/>
        </w:rPr>
        <w:t xml:space="preserve"> = (М</w:t>
      </w:r>
      <w:r w:rsidRPr="00CC53AE">
        <w:rPr>
          <w:color w:val="000000" w:themeColor="text1"/>
          <w:sz w:val="24"/>
          <w:szCs w:val="24"/>
          <w:vertAlign w:val="superscript"/>
        </w:rPr>
        <w:t>+</w:t>
      </w:r>
      <w:r w:rsidRPr="00CC53AE">
        <w:rPr>
          <w:color w:val="000000" w:themeColor="text1"/>
          <w:sz w:val="24"/>
          <w:szCs w:val="24"/>
        </w:rPr>
        <w:t xml:space="preserve"> + М</w:t>
      </w:r>
      <w:r w:rsidRPr="00CC53AE">
        <w:rPr>
          <w:color w:val="000000" w:themeColor="text1"/>
          <w:sz w:val="24"/>
          <w:szCs w:val="24"/>
          <w:vertAlign w:val="superscript"/>
        </w:rPr>
        <w:t xml:space="preserve"> </w:t>
      </w:r>
      <w:r w:rsidRPr="00CC53AE">
        <w:rPr>
          <w:color w:val="000000"/>
          <w:sz w:val="24"/>
          <w:szCs w:val="24"/>
          <w:vertAlign w:val="superscript"/>
        </w:rPr>
        <w:t xml:space="preserve">– </w:t>
      </w:r>
      <w:r w:rsidRPr="00CC53AE">
        <w:rPr>
          <w:color w:val="000000" w:themeColor="text1"/>
          <w:sz w:val="24"/>
          <w:szCs w:val="24"/>
        </w:rPr>
        <w:t xml:space="preserve">) / (N </w:t>
      </w:r>
      <w:r w:rsidRPr="00CC53AE">
        <w:rPr>
          <w:color w:val="000000"/>
          <w:sz w:val="24"/>
          <w:szCs w:val="24"/>
        </w:rPr>
        <w:t xml:space="preserve">– </w:t>
      </w:r>
      <w:r w:rsidRPr="00CC53AE">
        <w:rPr>
          <w:color w:val="000000" w:themeColor="text1"/>
          <w:sz w:val="24"/>
          <w:szCs w:val="24"/>
        </w:rPr>
        <w:t>1), где  N = 5.</w:t>
      </w:r>
    </w:p>
    <w:p w:rsidR="00CC53AE" w:rsidRPr="00CC53AE" w:rsidRDefault="00CC53AE" w:rsidP="00CC53AE">
      <w:pPr>
        <w:rPr>
          <w:color w:val="000000" w:themeColor="text1"/>
          <w:sz w:val="24"/>
          <w:szCs w:val="24"/>
        </w:rPr>
      </w:pPr>
      <w:r w:rsidRPr="00CC53AE">
        <w:rPr>
          <w:color w:val="000000" w:themeColor="text1"/>
          <w:sz w:val="24"/>
          <w:szCs w:val="24"/>
        </w:rPr>
        <w:t xml:space="preserve">Так, например, для Иванова </w:t>
      </w:r>
      <w:r w:rsidRPr="00CC53AE">
        <w:rPr>
          <w:color w:val="000000" w:themeColor="text1"/>
          <w:sz w:val="24"/>
          <w:szCs w:val="24"/>
          <w:lang w:val="en-US"/>
        </w:rPr>
        <w:t>S</w:t>
      </w:r>
      <w:r w:rsidRPr="00CC53AE">
        <w:rPr>
          <w:color w:val="000000" w:themeColor="text1"/>
          <w:sz w:val="24"/>
          <w:szCs w:val="24"/>
          <w:vertAlign w:val="subscript"/>
        </w:rPr>
        <w:t>1</w:t>
      </w:r>
      <w:r w:rsidRPr="00CC53AE">
        <w:rPr>
          <w:color w:val="000000" w:themeColor="text1"/>
          <w:sz w:val="24"/>
          <w:szCs w:val="24"/>
        </w:rPr>
        <w:t xml:space="preserve"> = (М</w:t>
      </w:r>
      <w:r w:rsidRPr="00CC53AE">
        <w:rPr>
          <w:color w:val="000000" w:themeColor="text1"/>
          <w:sz w:val="24"/>
          <w:szCs w:val="24"/>
          <w:vertAlign w:val="subscript"/>
        </w:rPr>
        <w:t>1</w:t>
      </w:r>
      <w:r w:rsidRPr="00CC53AE">
        <w:rPr>
          <w:color w:val="000000" w:themeColor="text1"/>
          <w:sz w:val="24"/>
          <w:szCs w:val="24"/>
          <w:vertAlign w:val="superscript"/>
        </w:rPr>
        <w:t>+</w:t>
      </w:r>
      <w:r w:rsidRPr="00CC53AE">
        <w:rPr>
          <w:color w:val="000000" w:themeColor="text1"/>
          <w:sz w:val="24"/>
          <w:szCs w:val="24"/>
        </w:rPr>
        <w:t xml:space="preserve"> + М</w:t>
      </w:r>
      <w:r w:rsidRPr="00CC53AE">
        <w:rPr>
          <w:color w:val="000000" w:themeColor="text1"/>
          <w:sz w:val="24"/>
          <w:szCs w:val="24"/>
          <w:vertAlign w:val="subscript"/>
        </w:rPr>
        <w:t>1</w:t>
      </w:r>
      <w:r w:rsidRPr="00CC53AE">
        <w:rPr>
          <w:color w:val="000000"/>
          <w:sz w:val="24"/>
          <w:szCs w:val="24"/>
          <w:vertAlign w:val="superscript"/>
        </w:rPr>
        <w:t xml:space="preserve">– </w:t>
      </w:r>
      <w:r w:rsidRPr="00CC53AE">
        <w:rPr>
          <w:color w:val="000000" w:themeColor="text1"/>
          <w:sz w:val="24"/>
          <w:szCs w:val="24"/>
        </w:rPr>
        <w:t xml:space="preserve">) / (N </w:t>
      </w:r>
      <w:r w:rsidRPr="00CC53AE">
        <w:rPr>
          <w:color w:val="000000"/>
          <w:sz w:val="24"/>
          <w:szCs w:val="24"/>
        </w:rPr>
        <w:t xml:space="preserve">– </w:t>
      </w:r>
      <w:r w:rsidRPr="00CC53AE">
        <w:rPr>
          <w:color w:val="000000" w:themeColor="text1"/>
          <w:sz w:val="24"/>
          <w:szCs w:val="24"/>
        </w:rPr>
        <w:t xml:space="preserve">1) = (3 – 0) / (5 – 1) = 3 / 4 = </w:t>
      </w:r>
    </w:p>
    <w:p w:rsidR="00CC53AE" w:rsidRPr="00CC53AE" w:rsidRDefault="00CC53AE" w:rsidP="00CC53AE">
      <w:pPr>
        <w:ind w:firstLine="0"/>
        <w:rPr>
          <w:color w:val="000000" w:themeColor="text1"/>
          <w:sz w:val="24"/>
          <w:szCs w:val="24"/>
        </w:rPr>
      </w:pPr>
      <w:r w:rsidRPr="00CC53AE">
        <w:rPr>
          <w:color w:val="000000" w:themeColor="text1"/>
          <w:sz w:val="24"/>
          <w:szCs w:val="24"/>
        </w:rPr>
        <w:t xml:space="preserve">+ 0,75. А для Петрова </w:t>
      </w:r>
      <w:r w:rsidRPr="00CC53AE">
        <w:rPr>
          <w:color w:val="000000" w:themeColor="text1"/>
          <w:sz w:val="24"/>
          <w:szCs w:val="24"/>
          <w:lang w:val="en-US"/>
        </w:rPr>
        <w:t>S</w:t>
      </w:r>
      <w:r w:rsidRPr="00CC53AE">
        <w:rPr>
          <w:color w:val="000000" w:themeColor="text1"/>
          <w:sz w:val="24"/>
          <w:szCs w:val="24"/>
          <w:vertAlign w:val="subscript"/>
        </w:rPr>
        <w:t>2</w:t>
      </w:r>
      <w:r w:rsidRPr="00CC53AE">
        <w:rPr>
          <w:color w:val="000000" w:themeColor="text1"/>
          <w:sz w:val="24"/>
          <w:szCs w:val="24"/>
        </w:rPr>
        <w:t xml:space="preserve"> = (М</w:t>
      </w:r>
      <w:r w:rsidRPr="00CC53AE">
        <w:rPr>
          <w:color w:val="000000" w:themeColor="text1"/>
          <w:sz w:val="24"/>
          <w:szCs w:val="24"/>
          <w:vertAlign w:val="subscript"/>
        </w:rPr>
        <w:t>2</w:t>
      </w:r>
      <w:r w:rsidRPr="00CC53AE">
        <w:rPr>
          <w:color w:val="000000" w:themeColor="text1"/>
          <w:sz w:val="24"/>
          <w:szCs w:val="24"/>
          <w:vertAlign w:val="superscript"/>
        </w:rPr>
        <w:t>+</w:t>
      </w:r>
      <w:r w:rsidRPr="00CC53AE">
        <w:rPr>
          <w:color w:val="000000" w:themeColor="text1"/>
          <w:sz w:val="24"/>
          <w:szCs w:val="24"/>
        </w:rPr>
        <w:t xml:space="preserve"> + М</w:t>
      </w:r>
      <w:r w:rsidRPr="00CC53AE">
        <w:rPr>
          <w:color w:val="000000" w:themeColor="text1"/>
          <w:sz w:val="24"/>
          <w:szCs w:val="24"/>
          <w:vertAlign w:val="subscript"/>
        </w:rPr>
        <w:t>3</w:t>
      </w:r>
      <w:r w:rsidRPr="00CC53AE">
        <w:rPr>
          <w:color w:val="000000"/>
          <w:sz w:val="24"/>
          <w:szCs w:val="24"/>
          <w:vertAlign w:val="superscript"/>
        </w:rPr>
        <w:t xml:space="preserve">– </w:t>
      </w:r>
      <w:r w:rsidRPr="00CC53AE">
        <w:rPr>
          <w:color w:val="000000" w:themeColor="text1"/>
          <w:sz w:val="24"/>
          <w:szCs w:val="24"/>
        </w:rPr>
        <w:t xml:space="preserve">) / (N </w:t>
      </w:r>
      <w:r w:rsidRPr="00CC53AE">
        <w:rPr>
          <w:color w:val="000000"/>
          <w:sz w:val="24"/>
          <w:szCs w:val="24"/>
        </w:rPr>
        <w:t xml:space="preserve">– </w:t>
      </w:r>
      <w:r w:rsidRPr="00CC53AE">
        <w:rPr>
          <w:color w:val="000000" w:themeColor="text1"/>
          <w:sz w:val="24"/>
          <w:szCs w:val="24"/>
        </w:rPr>
        <w:t xml:space="preserve">1) = (1 – 2) / (5 – 1) = </w:t>
      </w:r>
      <w:r w:rsidRPr="00CC53AE">
        <w:rPr>
          <w:color w:val="000000"/>
          <w:sz w:val="24"/>
          <w:szCs w:val="24"/>
        </w:rPr>
        <w:t>–</w:t>
      </w:r>
      <w:r w:rsidRPr="00CC53AE">
        <w:rPr>
          <w:color w:val="000000" w:themeColor="text1"/>
          <w:sz w:val="24"/>
          <w:szCs w:val="24"/>
        </w:rPr>
        <w:t xml:space="preserve"> 1 / 4 = </w:t>
      </w:r>
      <w:r w:rsidRPr="00CC53AE">
        <w:rPr>
          <w:color w:val="000000"/>
          <w:sz w:val="24"/>
          <w:szCs w:val="24"/>
        </w:rPr>
        <w:t>–</w:t>
      </w:r>
      <w:r w:rsidRPr="00CC53AE">
        <w:rPr>
          <w:color w:val="000000" w:themeColor="text1"/>
          <w:sz w:val="24"/>
          <w:szCs w:val="24"/>
        </w:rPr>
        <w:t xml:space="preserve"> 0,25. </w:t>
      </w:r>
    </w:p>
    <w:p w:rsidR="00CC53AE" w:rsidRPr="00CC53AE" w:rsidRDefault="00CC53AE" w:rsidP="00CC53AE">
      <w:pPr>
        <w:rPr>
          <w:color w:val="000000" w:themeColor="text1"/>
          <w:sz w:val="24"/>
          <w:szCs w:val="24"/>
        </w:rPr>
      </w:pPr>
      <w:r w:rsidRPr="00CC53AE">
        <w:rPr>
          <w:color w:val="000000" w:themeColor="text1"/>
          <w:sz w:val="24"/>
          <w:szCs w:val="24"/>
        </w:rPr>
        <w:lastRenderedPageBreak/>
        <w:t>Посчитав значения всех статусов, можно отранжировать их в порядке мест, зан</w:t>
      </w:r>
      <w:r w:rsidRPr="00CC53AE">
        <w:rPr>
          <w:color w:val="000000" w:themeColor="text1"/>
          <w:sz w:val="24"/>
          <w:szCs w:val="24"/>
        </w:rPr>
        <w:t>и</w:t>
      </w:r>
      <w:r w:rsidRPr="00CC53AE">
        <w:rPr>
          <w:color w:val="000000" w:themeColor="text1"/>
          <w:sz w:val="24"/>
          <w:szCs w:val="24"/>
        </w:rPr>
        <w:t xml:space="preserve">маемых каждым  членом группы в шкале его значимости в глазах коллег (на первом месте стоит человек, набравший больший статус, на последнем – набравший меньший). В нашем случае высший статус имеет Иванов </w:t>
      </w:r>
      <w:r w:rsidRPr="00CC53AE">
        <w:rPr>
          <w:sz w:val="24"/>
          <w:szCs w:val="24"/>
        </w:rPr>
        <w:t xml:space="preserve">(занявший </w:t>
      </w:r>
      <w:r w:rsidRPr="00CC53AE">
        <w:rPr>
          <w:sz w:val="24"/>
          <w:szCs w:val="24"/>
          <w:lang w:val="en-US"/>
        </w:rPr>
        <w:t>I</w:t>
      </w:r>
      <w:r w:rsidRPr="00CC53AE">
        <w:rPr>
          <w:sz w:val="24"/>
          <w:szCs w:val="24"/>
        </w:rPr>
        <w:t xml:space="preserve"> место),</w:t>
      </w:r>
      <w:r w:rsidRPr="00CC53AE">
        <w:rPr>
          <w:color w:val="000000" w:themeColor="text1"/>
          <w:sz w:val="24"/>
          <w:szCs w:val="24"/>
        </w:rPr>
        <w:t xml:space="preserve"> низший – Сидоров </w:t>
      </w:r>
      <w:r w:rsidRPr="00CC53AE">
        <w:rPr>
          <w:sz w:val="24"/>
          <w:szCs w:val="24"/>
        </w:rPr>
        <w:t xml:space="preserve">(занявший </w:t>
      </w:r>
      <w:r w:rsidRPr="00CC53AE">
        <w:rPr>
          <w:sz w:val="24"/>
          <w:szCs w:val="24"/>
          <w:lang w:val="en-US"/>
        </w:rPr>
        <w:t>V</w:t>
      </w:r>
      <w:r w:rsidRPr="00CC53AE">
        <w:rPr>
          <w:sz w:val="24"/>
          <w:szCs w:val="24"/>
        </w:rPr>
        <w:t xml:space="preserve"> место)</w:t>
      </w:r>
      <w:r w:rsidRPr="00CC53AE">
        <w:rPr>
          <w:color w:val="000000" w:themeColor="text1"/>
          <w:sz w:val="24"/>
          <w:szCs w:val="24"/>
        </w:rPr>
        <w:t xml:space="preserve">. </w:t>
      </w:r>
    </w:p>
    <w:p w:rsidR="00CC53AE" w:rsidRPr="00CC53AE" w:rsidRDefault="00CC53AE" w:rsidP="00CC53AE">
      <w:pPr>
        <w:rPr>
          <w:szCs w:val="28"/>
        </w:rPr>
      </w:pPr>
      <w:r w:rsidRPr="00CC53AE">
        <w:rPr>
          <w:szCs w:val="28"/>
        </w:rPr>
        <w:t xml:space="preserve">Часто выделяют следующие категории статусов, которые отличаются числом положительных и отрицательных выборов: </w:t>
      </w:r>
      <w:r w:rsidRPr="00CC53AE">
        <w:rPr>
          <w:i/>
          <w:szCs w:val="28"/>
        </w:rPr>
        <w:t xml:space="preserve">социометрические звёзды </w:t>
      </w:r>
      <w:r w:rsidRPr="00CC53AE">
        <w:rPr>
          <w:szCs w:val="28"/>
        </w:rPr>
        <w:t>(</w:t>
      </w:r>
      <w:r w:rsidRPr="00CC53AE">
        <w:rPr>
          <w:szCs w:val="28"/>
          <w:lang w:val="en-US"/>
        </w:rPr>
        <w:t>I</w:t>
      </w:r>
      <w:r w:rsidRPr="00CC53AE">
        <w:rPr>
          <w:szCs w:val="28"/>
        </w:rPr>
        <w:t xml:space="preserve">), </w:t>
      </w:r>
      <w:r w:rsidRPr="00CC53AE">
        <w:rPr>
          <w:i/>
          <w:szCs w:val="28"/>
        </w:rPr>
        <w:t>предпочитаемые</w:t>
      </w:r>
      <w:r w:rsidRPr="00CC53AE">
        <w:rPr>
          <w:szCs w:val="28"/>
        </w:rPr>
        <w:t xml:space="preserve"> (</w:t>
      </w:r>
      <w:r w:rsidRPr="00CC53AE">
        <w:rPr>
          <w:szCs w:val="28"/>
          <w:lang w:val="en-US"/>
        </w:rPr>
        <w:t>II</w:t>
      </w:r>
      <w:r w:rsidRPr="00CC53AE">
        <w:rPr>
          <w:szCs w:val="28"/>
        </w:rPr>
        <w:t xml:space="preserve">), </w:t>
      </w:r>
      <w:r w:rsidRPr="00CC53AE">
        <w:rPr>
          <w:i/>
          <w:szCs w:val="28"/>
        </w:rPr>
        <w:t>приемлемые</w:t>
      </w:r>
      <w:r w:rsidRPr="00CC53AE">
        <w:rPr>
          <w:szCs w:val="28"/>
        </w:rPr>
        <w:t xml:space="preserve"> (</w:t>
      </w:r>
      <w:r w:rsidRPr="00CC53AE">
        <w:rPr>
          <w:szCs w:val="28"/>
          <w:lang w:val="en-US"/>
        </w:rPr>
        <w:t>III</w:t>
      </w:r>
      <w:r w:rsidRPr="00CC53AE">
        <w:rPr>
          <w:szCs w:val="28"/>
        </w:rPr>
        <w:t xml:space="preserve">), </w:t>
      </w:r>
      <w:r w:rsidRPr="00CC53AE">
        <w:rPr>
          <w:i/>
          <w:szCs w:val="28"/>
        </w:rPr>
        <w:t xml:space="preserve">пренебрегаемые </w:t>
      </w:r>
      <w:r w:rsidRPr="00CC53AE">
        <w:rPr>
          <w:szCs w:val="28"/>
        </w:rPr>
        <w:t>(</w:t>
      </w:r>
      <w:r w:rsidRPr="00CC53AE">
        <w:rPr>
          <w:szCs w:val="28"/>
          <w:lang w:val="en-US"/>
        </w:rPr>
        <w:t>IV</w:t>
      </w:r>
      <w:r w:rsidRPr="00CC53AE">
        <w:rPr>
          <w:szCs w:val="28"/>
        </w:rPr>
        <w:t>)</w:t>
      </w:r>
      <w:r w:rsidRPr="00CC53AE">
        <w:rPr>
          <w:i/>
          <w:szCs w:val="28"/>
        </w:rPr>
        <w:t>,</w:t>
      </w:r>
      <w:r w:rsidRPr="00CC53AE">
        <w:rPr>
          <w:szCs w:val="28"/>
        </w:rPr>
        <w:t xml:space="preserve"> </w:t>
      </w:r>
      <w:r w:rsidRPr="00CC53AE">
        <w:rPr>
          <w:i/>
          <w:szCs w:val="28"/>
        </w:rPr>
        <w:t>изолирова</w:t>
      </w:r>
      <w:r w:rsidRPr="00CC53AE">
        <w:rPr>
          <w:i/>
          <w:szCs w:val="28"/>
        </w:rPr>
        <w:t>н</w:t>
      </w:r>
      <w:r w:rsidRPr="00CC53AE">
        <w:rPr>
          <w:i/>
          <w:szCs w:val="28"/>
        </w:rPr>
        <w:t>ные</w:t>
      </w:r>
      <w:r w:rsidRPr="00CC53AE">
        <w:rPr>
          <w:szCs w:val="28"/>
        </w:rPr>
        <w:t xml:space="preserve"> (</w:t>
      </w:r>
      <w:r w:rsidRPr="00CC53AE">
        <w:rPr>
          <w:szCs w:val="28"/>
          <w:lang w:val="en-US"/>
        </w:rPr>
        <w:t>V</w:t>
      </w:r>
      <w:r w:rsidRPr="00CC53AE">
        <w:rPr>
          <w:szCs w:val="28"/>
        </w:rPr>
        <w:t xml:space="preserve">) и </w:t>
      </w:r>
      <w:r w:rsidRPr="00CC53AE">
        <w:rPr>
          <w:i/>
          <w:szCs w:val="28"/>
        </w:rPr>
        <w:t>отвергаемые</w:t>
      </w:r>
      <w:r w:rsidRPr="00CC53AE">
        <w:rPr>
          <w:szCs w:val="28"/>
        </w:rPr>
        <w:t xml:space="preserve"> (</w:t>
      </w:r>
      <w:r w:rsidRPr="00CC53AE">
        <w:rPr>
          <w:szCs w:val="28"/>
          <w:lang w:val="en-US"/>
        </w:rPr>
        <w:t>VI</w:t>
      </w:r>
      <w:r w:rsidRPr="00CC53AE">
        <w:rPr>
          <w:szCs w:val="28"/>
        </w:rPr>
        <w:t xml:space="preserve">). Со временем члены группы, имеющие первый статус, могут стать лидерами группы, а имеющие последний – аутсайдерами. Очень важно понимание того, сознает ли человек свой статус и комфортно ли ему при этом. </w:t>
      </w:r>
    </w:p>
    <w:p w:rsidR="00CC53AE" w:rsidRPr="00CC53AE" w:rsidRDefault="00CC53AE" w:rsidP="00CC53AE">
      <w:pPr>
        <w:widowControl w:val="0"/>
        <w:spacing w:before="120" w:after="120"/>
        <w:ind w:firstLine="0"/>
        <w:jc w:val="center"/>
        <w:outlineLvl w:val="2"/>
        <w:rPr>
          <w:rFonts w:ascii="Arial" w:eastAsiaTheme="minorHAnsi" w:hAnsi="Arial" w:cstheme="minorBidi"/>
          <w:i/>
          <w:szCs w:val="22"/>
        </w:rPr>
      </w:pPr>
      <w:r w:rsidRPr="00CC53AE">
        <w:rPr>
          <w:rFonts w:ascii="Arial" w:eastAsiaTheme="minorHAnsi" w:hAnsi="Arial" w:cstheme="minorBidi"/>
          <w:i/>
          <w:szCs w:val="22"/>
        </w:rPr>
        <w:t xml:space="preserve">Построение </w:t>
      </w:r>
      <w:r w:rsidR="009012A1">
        <w:rPr>
          <w:rFonts w:ascii="Arial" w:eastAsiaTheme="minorHAnsi" w:hAnsi="Arial" w:cstheme="minorBidi"/>
          <w:i/>
          <w:szCs w:val="22"/>
        </w:rPr>
        <w:t>социограмм</w:t>
      </w:r>
    </w:p>
    <w:p w:rsidR="00CC53AE" w:rsidRPr="00CC53AE" w:rsidRDefault="00CC53AE" w:rsidP="00CC53AE">
      <w:pPr>
        <w:rPr>
          <w:rFonts w:eastAsiaTheme="majorEastAsia"/>
          <w:szCs w:val="28"/>
        </w:rPr>
      </w:pPr>
      <w:r w:rsidRPr="00CC53AE">
        <w:rPr>
          <w:color w:val="000000" w:themeColor="text1"/>
          <w:szCs w:val="22"/>
        </w:rPr>
        <w:t>После этого результаты социометрического опроса представляют гр</w:t>
      </w:r>
      <w:r w:rsidRPr="00CC53AE">
        <w:rPr>
          <w:color w:val="000000" w:themeColor="text1"/>
          <w:szCs w:val="22"/>
        </w:rPr>
        <w:t>а</w:t>
      </w:r>
      <w:r w:rsidRPr="00CC53AE">
        <w:rPr>
          <w:color w:val="000000" w:themeColor="text1"/>
          <w:szCs w:val="22"/>
        </w:rPr>
        <w:t xml:space="preserve">фически в виде </w:t>
      </w:r>
      <w:r w:rsidRPr="00CC53AE">
        <w:rPr>
          <w:b/>
          <w:i/>
          <w:color w:val="000000" w:themeColor="text1"/>
          <w:szCs w:val="22"/>
        </w:rPr>
        <w:t>социограммы,</w:t>
      </w:r>
      <w:r w:rsidRPr="00CC53AE">
        <w:rPr>
          <w:color w:val="000000" w:themeColor="text1"/>
          <w:szCs w:val="22"/>
        </w:rPr>
        <w:t xml:space="preserve"> на которой наглядно предстает структура межличностных отношений в группе. Действительно, многие их особенности межличностных отношений бросаются в глаза, если  табличное представл</w:t>
      </w:r>
      <w:r w:rsidRPr="00CC53AE">
        <w:rPr>
          <w:color w:val="000000" w:themeColor="text1"/>
          <w:szCs w:val="22"/>
        </w:rPr>
        <w:t>е</w:t>
      </w:r>
      <w:r w:rsidRPr="00CC53AE">
        <w:rPr>
          <w:color w:val="000000" w:themeColor="text1"/>
          <w:szCs w:val="22"/>
        </w:rPr>
        <w:t>ние заменить графическим (каждому члену группы поставить в соответствие пронумерованные квадратики или кружочки, а отношениям – раскрашенные стрелки, направленные от того, кто выбирает, к тому, кого  выбирают, то можно получить ориентированный граф, отражающий структуру межли</w:t>
      </w:r>
      <w:r w:rsidRPr="00CC53AE">
        <w:rPr>
          <w:color w:val="000000" w:themeColor="text1"/>
          <w:szCs w:val="22"/>
        </w:rPr>
        <w:t>ч</w:t>
      </w:r>
      <w:r w:rsidRPr="00CC53AE">
        <w:rPr>
          <w:color w:val="000000" w:themeColor="text1"/>
          <w:szCs w:val="22"/>
        </w:rPr>
        <w:t>ностных отношений в группе</w:t>
      </w:r>
      <w:r w:rsidRPr="00CC53AE">
        <w:rPr>
          <w:rFonts w:eastAsiaTheme="majorEastAsia"/>
          <w:szCs w:val="28"/>
        </w:rPr>
        <w:t>)</w:t>
      </w:r>
      <w:r w:rsidRPr="00CC53AE">
        <w:rPr>
          <w:color w:val="000000" w:themeColor="text1"/>
          <w:szCs w:val="22"/>
        </w:rPr>
        <w:t>.</w:t>
      </w:r>
      <w:r w:rsidRPr="00CC53AE">
        <w:rPr>
          <w:rFonts w:eastAsiaTheme="majorEastAsia"/>
          <w:szCs w:val="28"/>
        </w:rPr>
        <w:t xml:space="preserve"> В качестве примера можно привести схему </w:t>
      </w:r>
      <w:r w:rsidRPr="00CC53AE">
        <w:rPr>
          <w:color w:val="000000" w:themeColor="text1"/>
          <w:szCs w:val="22"/>
        </w:rPr>
        <w:t>(рис. 2),</w:t>
      </w:r>
      <w:r w:rsidRPr="00CC53AE">
        <w:rPr>
          <w:rFonts w:eastAsiaTheme="majorEastAsia"/>
          <w:szCs w:val="28"/>
        </w:rPr>
        <w:t xml:space="preserve"> полученную в результате социометрического опроса в </w:t>
      </w:r>
      <w:r w:rsidRPr="00CC53AE">
        <w:rPr>
          <w:szCs w:val="28"/>
          <w:lang w:val="en-US"/>
        </w:rPr>
        <w:t>V</w:t>
      </w:r>
      <w:r w:rsidRPr="00CC53AE">
        <w:rPr>
          <w:rFonts w:eastAsiaTheme="majorEastAsia"/>
          <w:szCs w:val="28"/>
        </w:rPr>
        <w:t xml:space="preserve"> классе о</w:t>
      </w:r>
      <w:r w:rsidRPr="00CC53AE">
        <w:rPr>
          <w:rFonts w:eastAsiaTheme="majorEastAsia"/>
          <w:szCs w:val="28"/>
        </w:rPr>
        <w:t>д</w:t>
      </w:r>
      <w:r w:rsidRPr="00CC53AE">
        <w:rPr>
          <w:rFonts w:eastAsiaTheme="majorEastAsia"/>
          <w:szCs w:val="28"/>
        </w:rPr>
        <w:t xml:space="preserve">ной из белгородских школ. </w:t>
      </w:r>
    </w:p>
    <w:p w:rsidR="00CC53AE" w:rsidRPr="00CC53AE" w:rsidRDefault="00CC53AE" w:rsidP="00CC53AE">
      <w:pPr>
        <w:widowControl w:val="0"/>
        <w:rPr>
          <w:rFonts w:eastAsiaTheme="minorEastAsia" w:cstheme="minorBidi"/>
          <w:iCs/>
          <w:sz w:val="24"/>
          <w:szCs w:val="24"/>
        </w:rPr>
      </w:pPr>
    </w:p>
    <w:p w:rsidR="00CC53AE" w:rsidRPr="00CC53AE" w:rsidRDefault="00CC53AE" w:rsidP="00CC53AE">
      <w:pPr>
        <w:rPr>
          <w:rFonts w:eastAsiaTheme="majorEastAsia"/>
          <w:sz w:val="24"/>
          <w:szCs w:val="24"/>
        </w:rPr>
      </w:pPr>
      <w:r w:rsidRPr="00CC53AE">
        <w:rPr>
          <w:noProof/>
          <w:sz w:val="24"/>
          <w:szCs w:val="24"/>
        </w:rPr>
        <mc:AlternateContent>
          <mc:Choice Requires="wpg">
            <w:drawing>
              <wp:anchor distT="0" distB="0" distL="114300" distR="114300" simplePos="0" relativeHeight="251707392" behindDoc="0" locked="0" layoutInCell="1" allowOverlap="1" wp14:anchorId="1D692892" wp14:editId="66463816">
                <wp:simplePos x="0" y="0"/>
                <wp:positionH relativeFrom="column">
                  <wp:posOffset>664997</wp:posOffset>
                </wp:positionH>
                <wp:positionV relativeFrom="paragraph">
                  <wp:posOffset>29210</wp:posOffset>
                </wp:positionV>
                <wp:extent cx="5192302" cy="2583815"/>
                <wp:effectExtent l="0" t="19050" r="27940" b="6985"/>
                <wp:wrapNone/>
                <wp:docPr id="226" name="Группа 2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92302" cy="2583815"/>
                          <a:chOff x="2197" y="6424"/>
                          <a:chExt cx="8504" cy="6041"/>
                        </a:xfrm>
                      </wpg:grpSpPr>
                      <wps:wsp>
                        <wps:cNvPr id="227" name="Line 3"/>
                        <wps:cNvCnPr/>
                        <wps:spPr bwMode="auto">
                          <a:xfrm flipV="1">
                            <a:off x="5349" y="10948"/>
                            <a:ext cx="1021" cy="370"/>
                          </a:xfrm>
                          <a:prstGeom prst="line">
                            <a:avLst/>
                          </a:prstGeom>
                          <a:noFill/>
                          <a:ln w="12700">
                            <a:solidFill>
                              <a:srgbClr val="00B050"/>
                            </a:solidFill>
                            <a:prstDash val="sysDash"/>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8" name="Line 4"/>
                        <wps:cNvCnPr/>
                        <wps:spPr bwMode="auto">
                          <a:xfrm flipV="1">
                            <a:off x="5205" y="6559"/>
                            <a:ext cx="3378" cy="1090"/>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9" name="AutoShape 5"/>
                        <wps:cNvSpPr>
                          <a:spLocks noChangeArrowheads="1"/>
                        </wps:cNvSpPr>
                        <wps:spPr bwMode="auto">
                          <a:xfrm>
                            <a:off x="3366" y="9474"/>
                            <a:ext cx="443" cy="372"/>
                          </a:xfrm>
                          <a:prstGeom prst="roundRect">
                            <a:avLst>
                              <a:gd name="adj" fmla="val 16667"/>
                            </a:avLst>
                          </a:prstGeom>
                          <a:solidFill>
                            <a:srgbClr val="FFCC99"/>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C77542" w:rsidRDefault="006C4E72" w:rsidP="00CC53AE">
                              <w:pPr>
                                <w:ind w:firstLine="0"/>
                                <w:jc w:val="center"/>
                                <w:rPr>
                                  <w:sz w:val="20"/>
                                </w:rPr>
                              </w:pPr>
                              <w:r w:rsidRPr="00C77542">
                                <w:rPr>
                                  <w:b/>
                                  <w:sz w:val="20"/>
                                </w:rPr>
                                <w:t>14</w:t>
                              </w:r>
                            </w:p>
                          </w:txbxContent>
                        </wps:txbx>
                        <wps:bodyPr rot="0" vert="horz" wrap="square" lIns="0" tIns="0" rIns="0" bIns="0" anchor="t" anchorCtr="0" upright="1">
                          <a:noAutofit/>
                        </wps:bodyPr>
                      </wps:wsp>
                      <wps:wsp>
                        <wps:cNvPr id="230" name="AutoShape 6"/>
                        <wps:cNvSpPr>
                          <a:spLocks noChangeArrowheads="1"/>
                        </wps:cNvSpPr>
                        <wps:spPr bwMode="auto">
                          <a:xfrm>
                            <a:off x="5505" y="8424"/>
                            <a:ext cx="443" cy="372"/>
                          </a:xfrm>
                          <a:prstGeom prst="roundRect">
                            <a:avLst>
                              <a:gd name="adj" fmla="val 16667"/>
                            </a:avLst>
                          </a:prstGeom>
                          <a:solidFill>
                            <a:srgbClr val="FFFFFF"/>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C77542" w:rsidRDefault="006C4E72" w:rsidP="00CC53AE">
                              <w:pPr>
                                <w:ind w:firstLine="0"/>
                                <w:jc w:val="center"/>
                                <w:rPr>
                                  <w:sz w:val="22"/>
                                </w:rPr>
                              </w:pPr>
                              <w:r w:rsidRPr="00C77542">
                                <w:rPr>
                                  <w:b/>
                                  <w:sz w:val="22"/>
                                </w:rPr>
                                <w:t>11</w:t>
                              </w:r>
                            </w:p>
                          </w:txbxContent>
                        </wps:txbx>
                        <wps:bodyPr rot="0" vert="horz" wrap="square" lIns="0" tIns="0" rIns="0" bIns="0" anchor="t" anchorCtr="0" upright="1">
                          <a:noAutofit/>
                        </wps:bodyPr>
                      </wps:wsp>
                      <wps:wsp>
                        <wps:cNvPr id="231" name="AutoShape 7"/>
                        <wps:cNvSpPr>
                          <a:spLocks noChangeArrowheads="1"/>
                        </wps:cNvSpPr>
                        <wps:spPr bwMode="auto">
                          <a:xfrm>
                            <a:off x="3333" y="6693"/>
                            <a:ext cx="443" cy="372"/>
                          </a:xfrm>
                          <a:prstGeom prst="roundRect">
                            <a:avLst>
                              <a:gd name="adj" fmla="val 16667"/>
                            </a:avLst>
                          </a:prstGeom>
                          <a:solidFill>
                            <a:srgbClr val="FFCC99"/>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C77542" w:rsidRDefault="006C4E72" w:rsidP="00CC53AE">
                              <w:pPr>
                                <w:ind w:firstLine="0"/>
                                <w:jc w:val="center"/>
                                <w:rPr>
                                  <w:sz w:val="20"/>
                                </w:rPr>
                              </w:pPr>
                              <w:r w:rsidRPr="00C77542">
                                <w:rPr>
                                  <w:b/>
                                  <w:sz w:val="20"/>
                                </w:rPr>
                                <w:t>12</w:t>
                              </w:r>
                            </w:p>
                          </w:txbxContent>
                        </wps:txbx>
                        <wps:bodyPr rot="0" vert="horz" wrap="square" lIns="0" tIns="0" rIns="0" bIns="0" anchor="t" anchorCtr="0" upright="1">
                          <a:noAutofit/>
                        </wps:bodyPr>
                      </wps:wsp>
                      <wps:wsp>
                        <wps:cNvPr id="232" name="AutoShape 8"/>
                        <wps:cNvSpPr>
                          <a:spLocks noChangeArrowheads="1"/>
                        </wps:cNvSpPr>
                        <wps:spPr bwMode="auto">
                          <a:xfrm>
                            <a:off x="2197" y="8271"/>
                            <a:ext cx="443" cy="372"/>
                          </a:xfrm>
                          <a:prstGeom prst="roundRect">
                            <a:avLst>
                              <a:gd name="adj" fmla="val 16667"/>
                            </a:avLst>
                          </a:prstGeom>
                          <a:solidFill>
                            <a:srgbClr val="FFCC99"/>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C77542" w:rsidRDefault="006C4E72" w:rsidP="00CC53AE">
                              <w:pPr>
                                <w:ind w:firstLine="0"/>
                                <w:jc w:val="center"/>
                                <w:rPr>
                                  <w:sz w:val="20"/>
                                </w:rPr>
                              </w:pPr>
                              <w:r w:rsidRPr="00C77542">
                                <w:rPr>
                                  <w:b/>
                                  <w:sz w:val="20"/>
                                </w:rPr>
                                <w:t>13</w:t>
                              </w:r>
                            </w:p>
                          </w:txbxContent>
                        </wps:txbx>
                        <wps:bodyPr rot="0" vert="horz" wrap="square" lIns="0" tIns="0" rIns="0" bIns="0" anchor="t" anchorCtr="0" upright="1">
                          <a:noAutofit/>
                        </wps:bodyPr>
                      </wps:wsp>
                      <wps:wsp>
                        <wps:cNvPr id="233" name="AutoShape 9"/>
                        <wps:cNvSpPr>
                          <a:spLocks noChangeArrowheads="1"/>
                        </wps:cNvSpPr>
                        <wps:spPr bwMode="auto">
                          <a:xfrm>
                            <a:off x="6374" y="10598"/>
                            <a:ext cx="442" cy="372"/>
                          </a:xfrm>
                          <a:prstGeom prst="roundRect">
                            <a:avLst>
                              <a:gd name="adj" fmla="val 16667"/>
                            </a:avLst>
                          </a:prstGeom>
                          <a:solidFill>
                            <a:srgbClr val="FFCC99"/>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C77542" w:rsidRDefault="006C4E72" w:rsidP="00CC53AE">
                              <w:pPr>
                                <w:ind w:firstLine="0"/>
                                <w:jc w:val="center"/>
                                <w:rPr>
                                  <w:sz w:val="20"/>
                                </w:rPr>
                              </w:pPr>
                              <w:r w:rsidRPr="00C77542">
                                <w:rPr>
                                  <w:b/>
                                  <w:sz w:val="20"/>
                                </w:rPr>
                                <w:t>18</w:t>
                              </w:r>
                            </w:p>
                          </w:txbxContent>
                        </wps:txbx>
                        <wps:bodyPr rot="0" vert="horz" wrap="square" lIns="0" tIns="0" rIns="0" bIns="0" anchor="t" anchorCtr="0" upright="1">
                          <a:noAutofit/>
                        </wps:bodyPr>
                      </wps:wsp>
                      <wps:wsp>
                        <wps:cNvPr id="234" name="AutoShape 10"/>
                        <wps:cNvSpPr>
                          <a:spLocks noChangeArrowheads="1"/>
                        </wps:cNvSpPr>
                        <wps:spPr bwMode="auto">
                          <a:xfrm>
                            <a:off x="7094" y="8915"/>
                            <a:ext cx="442" cy="372"/>
                          </a:xfrm>
                          <a:prstGeom prst="roundRect">
                            <a:avLst>
                              <a:gd name="adj" fmla="val 16667"/>
                            </a:avLst>
                          </a:prstGeom>
                          <a:solidFill>
                            <a:srgbClr val="FFFF99"/>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C77542" w:rsidRDefault="006C4E72" w:rsidP="00CC53AE">
                              <w:pPr>
                                <w:ind w:firstLine="0"/>
                                <w:jc w:val="center"/>
                                <w:rPr>
                                  <w:sz w:val="20"/>
                                </w:rPr>
                              </w:pPr>
                              <w:r w:rsidRPr="00C77542">
                                <w:rPr>
                                  <w:b/>
                                  <w:sz w:val="20"/>
                                </w:rPr>
                                <w:t>21</w:t>
                              </w:r>
                            </w:p>
                          </w:txbxContent>
                        </wps:txbx>
                        <wps:bodyPr rot="0" vert="horz" wrap="square" lIns="0" tIns="0" rIns="0" bIns="0" anchor="t" anchorCtr="0" upright="1">
                          <a:noAutofit/>
                        </wps:bodyPr>
                      </wps:wsp>
                      <wps:wsp>
                        <wps:cNvPr id="235" name="AutoShape 11"/>
                        <wps:cNvSpPr>
                          <a:spLocks noChangeArrowheads="1"/>
                        </wps:cNvSpPr>
                        <wps:spPr bwMode="auto">
                          <a:xfrm>
                            <a:off x="9477" y="9307"/>
                            <a:ext cx="443" cy="372"/>
                          </a:xfrm>
                          <a:prstGeom prst="roundRect">
                            <a:avLst>
                              <a:gd name="adj" fmla="val 16667"/>
                            </a:avLst>
                          </a:prstGeom>
                          <a:solidFill>
                            <a:srgbClr val="CCFFFF"/>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ED30FE" w:rsidRDefault="006C4E72" w:rsidP="00CC53AE">
                              <w:pPr>
                                <w:ind w:firstLine="0"/>
                                <w:jc w:val="center"/>
                                <w:rPr>
                                  <w:sz w:val="20"/>
                                </w:rPr>
                              </w:pPr>
                              <w:r w:rsidRPr="00ED30FE">
                                <w:rPr>
                                  <w:b/>
                                  <w:sz w:val="20"/>
                                </w:rPr>
                                <w:t>25</w:t>
                              </w:r>
                            </w:p>
                          </w:txbxContent>
                        </wps:txbx>
                        <wps:bodyPr rot="0" vert="horz" wrap="square" lIns="0" tIns="0" rIns="0" bIns="0" anchor="t" anchorCtr="0" upright="1">
                          <a:noAutofit/>
                        </wps:bodyPr>
                      </wps:wsp>
                      <wps:wsp>
                        <wps:cNvPr id="236" name="AutoShape 12"/>
                        <wps:cNvSpPr>
                          <a:spLocks noChangeArrowheads="1"/>
                        </wps:cNvSpPr>
                        <wps:spPr bwMode="auto">
                          <a:xfrm>
                            <a:off x="8666" y="10624"/>
                            <a:ext cx="443" cy="372"/>
                          </a:xfrm>
                          <a:prstGeom prst="roundRect">
                            <a:avLst>
                              <a:gd name="adj" fmla="val 16667"/>
                            </a:avLst>
                          </a:prstGeom>
                          <a:solidFill>
                            <a:srgbClr val="99CCFF"/>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ED30FE" w:rsidRDefault="006C4E72" w:rsidP="00CC53AE">
                              <w:pPr>
                                <w:ind w:firstLine="0"/>
                                <w:jc w:val="center"/>
                                <w:rPr>
                                  <w:sz w:val="20"/>
                                </w:rPr>
                              </w:pPr>
                              <w:r w:rsidRPr="00ED30FE">
                                <w:rPr>
                                  <w:b/>
                                  <w:sz w:val="20"/>
                                </w:rPr>
                                <w:t>5</w:t>
                              </w:r>
                            </w:p>
                          </w:txbxContent>
                        </wps:txbx>
                        <wps:bodyPr rot="0" vert="horz" wrap="square" lIns="0" tIns="0" rIns="0" bIns="0" anchor="t" anchorCtr="0" upright="1">
                          <a:noAutofit/>
                        </wps:bodyPr>
                      </wps:wsp>
                      <wps:wsp>
                        <wps:cNvPr id="251" name="AutoShape 13"/>
                        <wps:cNvSpPr>
                          <a:spLocks noChangeArrowheads="1"/>
                        </wps:cNvSpPr>
                        <wps:spPr bwMode="auto">
                          <a:xfrm>
                            <a:off x="8091" y="8428"/>
                            <a:ext cx="442" cy="372"/>
                          </a:xfrm>
                          <a:prstGeom prst="roundRect">
                            <a:avLst>
                              <a:gd name="adj" fmla="val 16667"/>
                            </a:avLst>
                          </a:prstGeom>
                          <a:solidFill>
                            <a:srgbClr val="CCFFCC"/>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ED30FE" w:rsidRDefault="006C4E72" w:rsidP="00CC53AE">
                              <w:pPr>
                                <w:ind w:firstLine="0"/>
                                <w:jc w:val="center"/>
                                <w:rPr>
                                  <w:sz w:val="20"/>
                                </w:rPr>
                              </w:pPr>
                              <w:r w:rsidRPr="00ED30FE">
                                <w:rPr>
                                  <w:b/>
                                  <w:sz w:val="20"/>
                                </w:rPr>
                                <w:t>1</w:t>
                              </w:r>
                            </w:p>
                          </w:txbxContent>
                        </wps:txbx>
                        <wps:bodyPr rot="0" vert="horz" wrap="square" lIns="0" tIns="0" rIns="0" bIns="0" anchor="t" anchorCtr="0" upright="1">
                          <a:noAutofit/>
                        </wps:bodyPr>
                      </wps:wsp>
                      <wps:wsp>
                        <wps:cNvPr id="252" name="AutoShape 14"/>
                        <wps:cNvSpPr>
                          <a:spLocks noChangeArrowheads="1"/>
                        </wps:cNvSpPr>
                        <wps:spPr bwMode="auto">
                          <a:xfrm>
                            <a:off x="9447" y="8498"/>
                            <a:ext cx="443" cy="372"/>
                          </a:xfrm>
                          <a:prstGeom prst="roundRect">
                            <a:avLst>
                              <a:gd name="adj" fmla="val 16667"/>
                            </a:avLst>
                          </a:prstGeom>
                          <a:solidFill>
                            <a:srgbClr val="CCFFCC"/>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ED30FE" w:rsidRDefault="006C4E72" w:rsidP="00CC53AE">
                              <w:pPr>
                                <w:ind w:firstLine="0"/>
                                <w:jc w:val="center"/>
                                <w:rPr>
                                  <w:sz w:val="20"/>
                                </w:rPr>
                              </w:pPr>
                              <w:r w:rsidRPr="00ED30FE">
                                <w:rPr>
                                  <w:b/>
                                  <w:sz w:val="20"/>
                                </w:rPr>
                                <w:t>2</w:t>
                              </w:r>
                            </w:p>
                          </w:txbxContent>
                        </wps:txbx>
                        <wps:bodyPr rot="0" vert="horz" wrap="square" lIns="0" tIns="0" rIns="0" bIns="0" anchor="t" anchorCtr="0" upright="1">
                          <a:noAutofit/>
                        </wps:bodyPr>
                      </wps:wsp>
                      <wps:wsp>
                        <wps:cNvPr id="253" name="AutoShape 15"/>
                        <wps:cNvSpPr>
                          <a:spLocks noChangeArrowheads="1"/>
                        </wps:cNvSpPr>
                        <wps:spPr bwMode="auto">
                          <a:xfrm>
                            <a:off x="10258" y="7813"/>
                            <a:ext cx="443" cy="372"/>
                          </a:xfrm>
                          <a:prstGeom prst="roundRect">
                            <a:avLst>
                              <a:gd name="adj" fmla="val 16667"/>
                            </a:avLst>
                          </a:prstGeom>
                          <a:solidFill>
                            <a:srgbClr val="CCFFCC"/>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ED30FE" w:rsidRDefault="006C4E72" w:rsidP="00CC53AE">
                              <w:pPr>
                                <w:ind w:firstLine="0"/>
                                <w:jc w:val="center"/>
                                <w:rPr>
                                  <w:sz w:val="20"/>
                                </w:rPr>
                              </w:pPr>
                              <w:r w:rsidRPr="00ED30FE">
                                <w:rPr>
                                  <w:b/>
                                  <w:sz w:val="20"/>
                                </w:rPr>
                                <w:t>3</w:t>
                              </w:r>
                            </w:p>
                          </w:txbxContent>
                        </wps:txbx>
                        <wps:bodyPr rot="0" vert="horz" wrap="square" lIns="0" tIns="0" rIns="0" bIns="0" anchor="t" anchorCtr="0" upright="1">
                          <a:noAutofit/>
                        </wps:bodyPr>
                      </wps:wsp>
                      <wps:wsp>
                        <wps:cNvPr id="254" name="AutoShape 16"/>
                        <wps:cNvSpPr>
                          <a:spLocks noChangeArrowheads="1"/>
                        </wps:cNvSpPr>
                        <wps:spPr bwMode="auto">
                          <a:xfrm>
                            <a:off x="9477" y="7795"/>
                            <a:ext cx="443" cy="372"/>
                          </a:xfrm>
                          <a:prstGeom prst="roundRect">
                            <a:avLst>
                              <a:gd name="adj" fmla="val 16667"/>
                            </a:avLst>
                          </a:prstGeom>
                          <a:solidFill>
                            <a:srgbClr val="CCFFFF"/>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ED30FE" w:rsidRDefault="006C4E72" w:rsidP="00CC53AE">
                              <w:pPr>
                                <w:ind w:firstLine="0"/>
                                <w:jc w:val="center"/>
                                <w:rPr>
                                  <w:sz w:val="20"/>
                                </w:rPr>
                              </w:pPr>
                              <w:r w:rsidRPr="00ED30FE">
                                <w:rPr>
                                  <w:b/>
                                  <w:sz w:val="20"/>
                                </w:rPr>
                                <w:t>8</w:t>
                              </w:r>
                            </w:p>
                          </w:txbxContent>
                        </wps:txbx>
                        <wps:bodyPr rot="0" vert="horz" wrap="square" lIns="0" tIns="0" rIns="0" bIns="0" anchor="t" anchorCtr="0" upright="1">
                          <a:noAutofit/>
                        </wps:bodyPr>
                      </wps:wsp>
                      <wps:wsp>
                        <wps:cNvPr id="255" name="AutoShape 17"/>
                        <wps:cNvSpPr>
                          <a:spLocks noChangeArrowheads="1"/>
                        </wps:cNvSpPr>
                        <wps:spPr bwMode="auto">
                          <a:xfrm>
                            <a:off x="9462" y="6776"/>
                            <a:ext cx="443" cy="372"/>
                          </a:xfrm>
                          <a:prstGeom prst="roundRect">
                            <a:avLst>
                              <a:gd name="adj" fmla="val 16667"/>
                            </a:avLst>
                          </a:prstGeom>
                          <a:solidFill>
                            <a:srgbClr val="CCFFFF"/>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ED30FE" w:rsidRDefault="006C4E72" w:rsidP="00CC53AE">
                              <w:pPr>
                                <w:ind w:firstLine="0"/>
                                <w:jc w:val="center"/>
                                <w:rPr>
                                  <w:sz w:val="20"/>
                                </w:rPr>
                              </w:pPr>
                              <w:r w:rsidRPr="00ED30FE">
                                <w:rPr>
                                  <w:b/>
                                  <w:sz w:val="20"/>
                                </w:rPr>
                                <w:t>4</w:t>
                              </w:r>
                            </w:p>
                          </w:txbxContent>
                        </wps:txbx>
                        <wps:bodyPr rot="0" vert="horz" wrap="square" lIns="0" tIns="0" rIns="0" bIns="0" anchor="t" anchorCtr="0" upright="1">
                          <a:noAutofit/>
                        </wps:bodyPr>
                      </wps:wsp>
                      <wps:wsp>
                        <wps:cNvPr id="256" name="AutoShape 18"/>
                        <wps:cNvSpPr>
                          <a:spLocks noChangeArrowheads="1"/>
                        </wps:cNvSpPr>
                        <wps:spPr bwMode="auto">
                          <a:xfrm>
                            <a:off x="8593" y="7759"/>
                            <a:ext cx="443" cy="372"/>
                          </a:xfrm>
                          <a:prstGeom prst="roundRect">
                            <a:avLst>
                              <a:gd name="adj" fmla="val 16667"/>
                            </a:avLst>
                          </a:prstGeom>
                          <a:solidFill>
                            <a:srgbClr val="FFFFFF"/>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ED30FE" w:rsidRDefault="006C4E72" w:rsidP="00CC53AE">
                              <w:pPr>
                                <w:ind w:firstLine="0"/>
                                <w:jc w:val="center"/>
                                <w:rPr>
                                  <w:sz w:val="20"/>
                                </w:rPr>
                              </w:pPr>
                              <w:r w:rsidRPr="00ED30FE">
                                <w:rPr>
                                  <w:b/>
                                  <w:sz w:val="20"/>
                                </w:rPr>
                                <w:t>7</w:t>
                              </w:r>
                            </w:p>
                          </w:txbxContent>
                        </wps:txbx>
                        <wps:bodyPr rot="0" vert="horz" wrap="square" lIns="0" tIns="0" rIns="0" bIns="0" anchor="t" anchorCtr="0" upright="1">
                          <a:noAutofit/>
                        </wps:bodyPr>
                      </wps:wsp>
                      <wps:wsp>
                        <wps:cNvPr id="257" name="AutoShape 19"/>
                        <wps:cNvSpPr>
                          <a:spLocks noChangeArrowheads="1"/>
                        </wps:cNvSpPr>
                        <wps:spPr bwMode="auto">
                          <a:xfrm>
                            <a:off x="8047" y="7145"/>
                            <a:ext cx="443" cy="372"/>
                          </a:xfrm>
                          <a:prstGeom prst="roundRect">
                            <a:avLst>
                              <a:gd name="adj" fmla="val 16667"/>
                            </a:avLst>
                          </a:prstGeom>
                          <a:solidFill>
                            <a:srgbClr val="CCFFFF"/>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ED30FE" w:rsidRDefault="006C4E72" w:rsidP="00CC53AE">
                              <w:pPr>
                                <w:ind w:firstLine="0"/>
                                <w:jc w:val="center"/>
                                <w:rPr>
                                  <w:sz w:val="20"/>
                                </w:rPr>
                              </w:pPr>
                              <w:r w:rsidRPr="00ED30FE">
                                <w:rPr>
                                  <w:b/>
                                  <w:sz w:val="20"/>
                                </w:rPr>
                                <w:t>9</w:t>
                              </w:r>
                            </w:p>
                          </w:txbxContent>
                        </wps:txbx>
                        <wps:bodyPr rot="0" vert="horz" wrap="square" lIns="0" tIns="0" rIns="0" bIns="0" anchor="t" anchorCtr="0" upright="1">
                          <a:noAutofit/>
                        </wps:bodyPr>
                      </wps:wsp>
                      <wps:wsp>
                        <wps:cNvPr id="258" name="AutoShape 20"/>
                        <wps:cNvSpPr>
                          <a:spLocks noChangeArrowheads="1"/>
                        </wps:cNvSpPr>
                        <wps:spPr bwMode="auto">
                          <a:xfrm>
                            <a:off x="8607" y="6424"/>
                            <a:ext cx="443" cy="372"/>
                          </a:xfrm>
                          <a:prstGeom prst="roundRect">
                            <a:avLst>
                              <a:gd name="adj" fmla="val 16667"/>
                            </a:avLst>
                          </a:prstGeom>
                          <a:solidFill>
                            <a:srgbClr val="FFFFFF"/>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ED30FE" w:rsidRDefault="006C4E72" w:rsidP="00CC53AE">
                              <w:pPr>
                                <w:ind w:firstLine="0"/>
                                <w:jc w:val="center"/>
                                <w:rPr>
                                  <w:sz w:val="20"/>
                                </w:rPr>
                              </w:pPr>
                              <w:r w:rsidRPr="00ED30FE">
                                <w:rPr>
                                  <w:b/>
                                  <w:sz w:val="20"/>
                                </w:rPr>
                                <w:t>6</w:t>
                              </w:r>
                            </w:p>
                          </w:txbxContent>
                        </wps:txbx>
                        <wps:bodyPr rot="0" vert="horz" wrap="square" lIns="0" tIns="0" rIns="0" bIns="0" anchor="t" anchorCtr="0" upright="1">
                          <a:noAutofit/>
                        </wps:bodyPr>
                      </wps:wsp>
                      <wps:wsp>
                        <wps:cNvPr id="259" name="AutoShape 21"/>
                        <wps:cNvSpPr>
                          <a:spLocks noChangeArrowheads="1"/>
                        </wps:cNvSpPr>
                        <wps:spPr bwMode="auto">
                          <a:xfrm>
                            <a:off x="7103" y="7582"/>
                            <a:ext cx="442" cy="372"/>
                          </a:xfrm>
                          <a:prstGeom prst="roundRect">
                            <a:avLst>
                              <a:gd name="adj" fmla="val 16667"/>
                            </a:avLst>
                          </a:prstGeom>
                          <a:solidFill>
                            <a:srgbClr val="FFFFFF"/>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C77542" w:rsidRDefault="006C4E72" w:rsidP="00CC53AE">
                              <w:pPr>
                                <w:ind w:firstLine="0"/>
                                <w:jc w:val="center"/>
                                <w:rPr>
                                  <w:sz w:val="20"/>
                                </w:rPr>
                              </w:pPr>
                              <w:r w:rsidRPr="00C77542">
                                <w:rPr>
                                  <w:b/>
                                  <w:sz w:val="20"/>
                                </w:rPr>
                                <w:t>22</w:t>
                              </w:r>
                            </w:p>
                          </w:txbxContent>
                        </wps:txbx>
                        <wps:bodyPr rot="0" vert="horz" wrap="square" lIns="0" tIns="0" rIns="0" bIns="0" anchor="t" anchorCtr="0" upright="1">
                          <a:noAutofit/>
                        </wps:bodyPr>
                      </wps:wsp>
                      <wps:wsp>
                        <wps:cNvPr id="260" name="AutoShape 22"/>
                        <wps:cNvSpPr>
                          <a:spLocks noChangeArrowheads="1"/>
                        </wps:cNvSpPr>
                        <wps:spPr bwMode="auto">
                          <a:xfrm>
                            <a:off x="3425" y="11042"/>
                            <a:ext cx="443" cy="372"/>
                          </a:xfrm>
                          <a:prstGeom prst="roundRect">
                            <a:avLst>
                              <a:gd name="adj" fmla="val 16667"/>
                            </a:avLst>
                          </a:prstGeom>
                          <a:solidFill>
                            <a:srgbClr val="FFCC99"/>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C77542" w:rsidRDefault="006C4E72" w:rsidP="00CC53AE">
                              <w:pPr>
                                <w:ind w:firstLine="0"/>
                                <w:jc w:val="center"/>
                                <w:rPr>
                                  <w:sz w:val="20"/>
                                </w:rPr>
                              </w:pPr>
                              <w:r w:rsidRPr="00C77542">
                                <w:rPr>
                                  <w:b/>
                                  <w:sz w:val="20"/>
                                </w:rPr>
                                <w:t>17</w:t>
                              </w:r>
                            </w:p>
                          </w:txbxContent>
                        </wps:txbx>
                        <wps:bodyPr rot="0" vert="horz" wrap="square" lIns="0" tIns="0" rIns="0" bIns="0" anchor="t" anchorCtr="0" upright="1">
                          <a:noAutofit/>
                        </wps:bodyPr>
                      </wps:wsp>
                      <wps:wsp>
                        <wps:cNvPr id="262" name="AutoShape 23"/>
                        <wps:cNvSpPr>
                          <a:spLocks noChangeArrowheads="1"/>
                        </wps:cNvSpPr>
                        <wps:spPr bwMode="auto">
                          <a:xfrm>
                            <a:off x="2358" y="9900"/>
                            <a:ext cx="443" cy="372"/>
                          </a:xfrm>
                          <a:prstGeom prst="roundRect">
                            <a:avLst>
                              <a:gd name="adj" fmla="val 16667"/>
                            </a:avLst>
                          </a:prstGeom>
                          <a:solidFill>
                            <a:srgbClr val="FFCC99"/>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C77542" w:rsidRDefault="006C4E72" w:rsidP="00CC53AE">
                              <w:pPr>
                                <w:ind w:firstLine="0"/>
                                <w:jc w:val="center"/>
                                <w:rPr>
                                  <w:sz w:val="20"/>
                                </w:rPr>
                              </w:pPr>
                              <w:r w:rsidRPr="00C77542">
                                <w:rPr>
                                  <w:b/>
                                  <w:sz w:val="20"/>
                                </w:rPr>
                                <w:t>10</w:t>
                              </w:r>
                            </w:p>
                          </w:txbxContent>
                        </wps:txbx>
                        <wps:bodyPr rot="0" vert="horz" wrap="square" lIns="0" tIns="0" rIns="0" bIns="0" anchor="t" anchorCtr="0" upright="1">
                          <a:noAutofit/>
                        </wps:bodyPr>
                      </wps:wsp>
                      <wps:wsp>
                        <wps:cNvPr id="263" name="AutoShape 24"/>
                        <wps:cNvSpPr>
                          <a:spLocks noChangeArrowheads="1"/>
                        </wps:cNvSpPr>
                        <wps:spPr bwMode="auto">
                          <a:xfrm>
                            <a:off x="4912" y="11263"/>
                            <a:ext cx="443" cy="372"/>
                          </a:xfrm>
                          <a:prstGeom prst="roundRect">
                            <a:avLst>
                              <a:gd name="adj" fmla="val 16667"/>
                            </a:avLst>
                          </a:prstGeom>
                          <a:solidFill>
                            <a:srgbClr val="FFFF99"/>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C77542" w:rsidRDefault="006C4E72" w:rsidP="00CC53AE">
                              <w:pPr>
                                <w:ind w:firstLine="0"/>
                                <w:jc w:val="center"/>
                                <w:rPr>
                                  <w:sz w:val="20"/>
                                </w:rPr>
                              </w:pPr>
                              <w:r w:rsidRPr="00C77542">
                                <w:rPr>
                                  <w:b/>
                                  <w:sz w:val="20"/>
                                </w:rPr>
                                <w:t>19</w:t>
                              </w:r>
                            </w:p>
                          </w:txbxContent>
                        </wps:txbx>
                        <wps:bodyPr rot="0" vert="horz" wrap="square" lIns="0" tIns="0" rIns="0" bIns="0" anchor="t" anchorCtr="0" upright="1">
                          <a:noAutofit/>
                        </wps:bodyPr>
                      </wps:wsp>
                      <wps:wsp>
                        <wps:cNvPr id="264" name="AutoShape 25"/>
                        <wps:cNvSpPr>
                          <a:spLocks noChangeArrowheads="1"/>
                        </wps:cNvSpPr>
                        <wps:spPr bwMode="auto">
                          <a:xfrm>
                            <a:off x="4774" y="10002"/>
                            <a:ext cx="443" cy="372"/>
                          </a:xfrm>
                          <a:prstGeom prst="roundRect">
                            <a:avLst>
                              <a:gd name="adj" fmla="val 16667"/>
                            </a:avLst>
                          </a:prstGeom>
                          <a:solidFill>
                            <a:srgbClr val="FFCC99"/>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C77542" w:rsidRDefault="006C4E72" w:rsidP="00CC53AE">
                              <w:pPr>
                                <w:ind w:firstLine="0"/>
                                <w:jc w:val="center"/>
                                <w:rPr>
                                  <w:sz w:val="20"/>
                                </w:rPr>
                              </w:pPr>
                              <w:r w:rsidRPr="00C77542">
                                <w:rPr>
                                  <w:b/>
                                  <w:sz w:val="20"/>
                                </w:rPr>
                                <w:t>15</w:t>
                              </w:r>
                            </w:p>
                          </w:txbxContent>
                        </wps:txbx>
                        <wps:bodyPr rot="0" vert="horz" wrap="square" lIns="0" tIns="0" rIns="0" bIns="0" anchor="t" anchorCtr="0" upright="1">
                          <a:noAutofit/>
                        </wps:bodyPr>
                      </wps:wsp>
                      <wps:wsp>
                        <wps:cNvPr id="265" name="AutoShape 26"/>
                        <wps:cNvSpPr>
                          <a:spLocks noChangeArrowheads="1"/>
                        </wps:cNvSpPr>
                        <wps:spPr bwMode="auto">
                          <a:xfrm>
                            <a:off x="5473" y="9475"/>
                            <a:ext cx="442" cy="372"/>
                          </a:xfrm>
                          <a:prstGeom prst="roundRect">
                            <a:avLst>
                              <a:gd name="adj" fmla="val 16667"/>
                            </a:avLst>
                          </a:prstGeom>
                          <a:solidFill>
                            <a:srgbClr val="FFCC99"/>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C77542" w:rsidRDefault="006C4E72" w:rsidP="00CC53AE">
                              <w:pPr>
                                <w:ind w:firstLine="0"/>
                                <w:jc w:val="center"/>
                                <w:rPr>
                                  <w:sz w:val="20"/>
                                </w:rPr>
                              </w:pPr>
                              <w:r w:rsidRPr="00C77542">
                                <w:rPr>
                                  <w:b/>
                                  <w:sz w:val="20"/>
                                </w:rPr>
                                <w:t>16</w:t>
                              </w:r>
                            </w:p>
                          </w:txbxContent>
                        </wps:txbx>
                        <wps:bodyPr rot="0" vert="horz" wrap="square" lIns="0" tIns="0" rIns="0" bIns="0" anchor="t" anchorCtr="0" upright="1">
                          <a:noAutofit/>
                        </wps:bodyPr>
                      </wps:wsp>
                      <wps:wsp>
                        <wps:cNvPr id="266" name="AutoShape 27"/>
                        <wps:cNvSpPr>
                          <a:spLocks noChangeArrowheads="1"/>
                        </wps:cNvSpPr>
                        <wps:spPr bwMode="auto">
                          <a:xfrm>
                            <a:off x="4729" y="7632"/>
                            <a:ext cx="442" cy="372"/>
                          </a:xfrm>
                          <a:prstGeom prst="roundRect">
                            <a:avLst>
                              <a:gd name="adj" fmla="val 16667"/>
                            </a:avLst>
                          </a:prstGeom>
                          <a:solidFill>
                            <a:srgbClr val="FFFFFF"/>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C77542" w:rsidRDefault="006C4E72" w:rsidP="00CC53AE">
                              <w:pPr>
                                <w:ind w:firstLine="0"/>
                                <w:jc w:val="center"/>
                                <w:rPr>
                                  <w:sz w:val="20"/>
                                </w:rPr>
                              </w:pPr>
                              <w:r w:rsidRPr="00C77542">
                                <w:rPr>
                                  <w:b/>
                                  <w:sz w:val="20"/>
                                </w:rPr>
                                <w:t>20</w:t>
                              </w:r>
                            </w:p>
                          </w:txbxContent>
                        </wps:txbx>
                        <wps:bodyPr rot="0" vert="horz" wrap="square" lIns="0" tIns="0" rIns="0" bIns="0" anchor="t" anchorCtr="0" upright="1">
                          <a:noAutofit/>
                        </wps:bodyPr>
                      </wps:wsp>
                      <wps:wsp>
                        <wps:cNvPr id="267" name="AutoShape 28"/>
                        <wps:cNvSpPr>
                          <a:spLocks noChangeArrowheads="1"/>
                        </wps:cNvSpPr>
                        <wps:spPr bwMode="auto">
                          <a:xfrm>
                            <a:off x="4468" y="6495"/>
                            <a:ext cx="443" cy="372"/>
                          </a:xfrm>
                          <a:prstGeom prst="roundRect">
                            <a:avLst>
                              <a:gd name="adj" fmla="val 16667"/>
                            </a:avLst>
                          </a:prstGeom>
                          <a:solidFill>
                            <a:srgbClr val="FFCC99"/>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C77542" w:rsidRDefault="006C4E72" w:rsidP="00CC53AE">
                              <w:pPr>
                                <w:ind w:firstLine="0"/>
                                <w:jc w:val="center"/>
                                <w:rPr>
                                  <w:sz w:val="20"/>
                                </w:rPr>
                              </w:pPr>
                              <w:r w:rsidRPr="00C77542">
                                <w:rPr>
                                  <w:b/>
                                  <w:sz w:val="20"/>
                                </w:rPr>
                                <w:t>24</w:t>
                              </w:r>
                            </w:p>
                          </w:txbxContent>
                        </wps:txbx>
                        <wps:bodyPr rot="0" vert="horz" wrap="square" lIns="0" tIns="0" rIns="0" bIns="0" anchor="t" anchorCtr="0" upright="1">
                          <a:noAutofit/>
                        </wps:bodyPr>
                      </wps:wsp>
                      <wps:wsp>
                        <wps:cNvPr id="268" name="AutoShape 29"/>
                        <wps:cNvSpPr>
                          <a:spLocks noChangeArrowheads="1"/>
                        </wps:cNvSpPr>
                        <wps:spPr bwMode="auto">
                          <a:xfrm>
                            <a:off x="5447" y="6615"/>
                            <a:ext cx="442" cy="372"/>
                          </a:xfrm>
                          <a:prstGeom prst="roundRect">
                            <a:avLst>
                              <a:gd name="adj" fmla="val 16667"/>
                            </a:avLst>
                          </a:prstGeom>
                          <a:solidFill>
                            <a:srgbClr val="FFFFFF"/>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C77542" w:rsidRDefault="006C4E72" w:rsidP="00CC53AE">
                              <w:pPr>
                                <w:ind w:firstLine="0"/>
                                <w:jc w:val="center"/>
                                <w:rPr>
                                  <w:sz w:val="20"/>
                                </w:rPr>
                              </w:pPr>
                              <w:r w:rsidRPr="00C77542">
                                <w:rPr>
                                  <w:b/>
                                  <w:sz w:val="20"/>
                                </w:rPr>
                                <w:t>23</w:t>
                              </w:r>
                            </w:p>
                          </w:txbxContent>
                        </wps:txbx>
                        <wps:bodyPr rot="0" vert="horz" wrap="square" lIns="0" tIns="0" rIns="0" bIns="0" anchor="t" anchorCtr="0" upright="1">
                          <a:noAutofit/>
                        </wps:bodyPr>
                      </wps:wsp>
                      <wps:wsp>
                        <wps:cNvPr id="269" name="Line 30"/>
                        <wps:cNvCnPr/>
                        <wps:spPr bwMode="auto">
                          <a:xfrm flipH="1" flipV="1">
                            <a:off x="2476" y="8663"/>
                            <a:ext cx="117" cy="1212"/>
                          </a:xfrm>
                          <a:prstGeom prst="line">
                            <a:avLst/>
                          </a:prstGeom>
                          <a:noFill/>
                          <a:ln w="31750">
                            <a:solidFill>
                              <a:srgbClr val="00B0F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0" name="Line 31"/>
                        <wps:cNvCnPr/>
                        <wps:spPr bwMode="auto">
                          <a:xfrm>
                            <a:off x="2801" y="10245"/>
                            <a:ext cx="651" cy="767"/>
                          </a:xfrm>
                          <a:prstGeom prst="line">
                            <a:avLst/>
                          </a:prstGeom>
                          <a:noFill/>
                          <a:ln w="9525">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1" name="Line 32"/>
                        <wps:cNvCnPr/>
                        <wps:spPr bwMode="auto">
                          <a:xfrm flipH="1">
                            <a:off x="2847" y="7994"/>
                            <a:ext cx="1887" cy="1930"/>
                          </a:xfrm>
                          <a:prstGeom prst="line">
                            <a:avLst/>
                          </a:prstGeom>
                          <a:noFill/>
                          <a:ln w="9525">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2" name="Line 33"/>
                        <wps:cNvCnPr/>
                        <wps:spPr bwMode="auto">
                          <a:xfrm flipH="1" flipV="1">
                            <a:off x="2870" y="10170"/>
                            <a:ext cx="2089" cy="1114"/>
                          </a:xfrm>
                          <a:prstGeom prst="line">
                            <a:avLst/>
                          </a:prstGeom>
                          <a:noFill/>
                          <a:ln w="9525">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3" name="Line 34"/>
                        <wps:cNvCnPr/>
                        <wps:spPr bwMode="auto">
                          <a:xfrm flipH="1" flipV="1">
                            <a:off x="2860" y="10070"/>
                            <a:ext cx="1905" cy="14"/>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4" name="Line 35"/>
                        <wps:cNvCnPr/>
                        <wps:spPr bwMode="auto">
                          <a:xfrm flipH="1">
                            <a:off x="5191" y="9808"/>
                            <a:ext cx="295" cy="228"/>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5" name="Line 36"/>
                        <wps:cNvCnPr/>
                        <wps:spPr bwMode="auto">
                          <a:xfrm flipH="1">
                            <a:off x="2591" y="7080"/>
                            <a:ext cx="930" cy="1178"/>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6" name="Line 37"/>
                        <wps:cNvCnPr/>
                        <wps:spPr bwMode="auto">
                          <a:xfrm flipH="1" flipV="1">
                            <a:off x="2732" y="8538"/>
                            <a:ext cx="4362" cy="570"/>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7" name="Line 38"/>
                        <wps:cNvCnPr/>
                        <wps:spPr bwMode="auto">
                          <a:xfrm>
                            <a:off x="2615" y="8637"/>
                            <a:ext cx="1021" cy="2352"/>
                          </a:xfrm>
                          <a:prstGeom prst="line">
                            <a:avLst/>
                          </a:prstGeom>
                          <a:noFill/>
                          <a:ln w="12700">
                            <a:solidFill>
                              <a:srgbClr val="00B05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8" name="Line 39"/>
                        <wps:cNvCnPr/>
                        <wps:spPr bwMode="auto">
                          <a:xfrm flipH="1" flipV="1">
                            <a:off x="3939" y="11210"/>
                            <a:ext cx="928" cy="149"/>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9" name="Line 40"/>
                        <wps:cNvCnPr/>
                        <wps:spPr bwMode="auto">
                          <a:xfrm flipV="1">
                            <a:off x="3776" y="6931"/>
                            <a:ext cx="825" cy="4057"/>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0" name="Line 41"/>
                        <wps:cNvCnPr/>
                        <wps:spPr bwMode="auto">
                          <a:xfrm flipH="1">
                            <a:off x="3822" y="10369"/>
                            <a:ext cx="976" cy="681"/>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1" name="Line 42"/>
                        <wps:cNvCnPr/>
                        <wps:spPr bwMode="auto">
                          <a:xfrm>
                            <a:off x="5052" y="10369"/>
                            <a:ext cx="1" cy="866"/>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2" name="Line 43"/>
                        <wps:cNvCnPr/>
                        <wps:spPr bwMode="auto">
                          <a:xfrm flipH="1" flipV="1">
                            <a:off x="3804" y="9843"/>
                            <a:ext cx="1109" cy="1368"/>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3" name="Line 44"/>
                        <wps:cNvCnPr/>
                        <wps:spPr bwMode="auto">
                          <a:xfrm flipV="1">
                            <a:off x="5307" y="7920"/>
                            <a:ext cx="1787" cy="3364"/>
                          </a:xfrm>
                          <a:prstGeom prst="line">
                            <a:avLst/>
                          </a:prstGeom>
                          <a:noFill/>
                          <a:ln w="12700">
                            <a:solidFill>
                              <a:srgbClr val="00B05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4" name="Line 45"/>
                        <wps:cNvCnPr/>
                        <wps:spPr bwMode="auto">
                          <a:xfrm flipH="1">
                            <a:off x="5223" y="9820"/>
                            <a:ext cx="489" cy="1484"/>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5" name="Line 46"/>
                        <wps:cNvCnPr/>
                        <wps:spPr bwMode="auto">
                          <a:xfrm>
                            <a:off x="3683" y="7080"/>
                            <a:ext cx="1301" cy="4156"/>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6" name="Line 47"/>
                        <wps:cNvCnPr/>
                        <wps:spPr bwMode="auto">
                          <a:xfrm flipH="1">
                            <a:off x="5957" y="9255"/>
                            <a:ext cx="1121" cy="325"/>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7" name="Line 48"/>
                        <wps:cNvCnPr/>
                        <wps:spPr bwMode="auto">
                          <a:xfrm flipH="1" flipV="1">
                            <a:off x="5928" y="9843"/>
                            <a:ext cx="517" cy="775"/>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8" name="Line 49"/>
                        <wps:cNvCnPr/>
                        <wps:spPr bwMode="auto">
                          <a:xfrm flipH="1">
                            <a:off x="3804" y="9632"/>
                            <a:ext cx="1653" cy="1"/>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9" name="Line 50"/>
                        <wps:cNvCnPr/>
                        <wps:spPr bwMode="auto">
                          <a:xfrm>
                            <a:off x="3789" y="7004"/>
                            <a:ext cx="1904" cy="2436"/>
                          </a:xfrm>
                          <a:prstGeom prst="line">
                            <a:avLst/>
                          </a:prstGeom>
                          <a:noFill/>
                          <a:ln w="12700">
                            <a:solidFill>
                              <a:srgbClr val="00B050"/>
                            </a:solidFill>
                            <a:prstDash val="dash"/>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0" name="Line 51"/>
                        <wps:cNvCnPr/>
                        <wps:spPr bwMode="auto">
                          <a:xfrm flipH="1">
                            <a:off x="6798" y="9304"/>
                            <a:ext cx="413" cy="1289"/>
                          </a:xfrm>
                          <a:prstGeom prst="line">
                            <a:avLst/>
                          </a:prstGeom>
                          <a:noFill/>
                          <a:ln w="12700">
                            <a:solidFill>
                              <a:srgbClr val="00B05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1" name="Line 52"/>
                        <wps:cNvCnPr/>
                        <wps:spPr bwMode="auto">
                          <a:xfrm flipH="1">
                            <a:off x="6576" y="7969"/>
                            <a:ext cx="591" cy="2595"/>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2" name="Line 53"/>
                        <wps:cNvCnPr/>
                        <wps:spPr bwMode="auto">
                          <a:xfrm>
                            <a:off x="4969" y="8044"/>
                            <a:ext cx="1" cy="1930"/>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3" name="Line 54"/>
                        <wps:cNvCnPr/>
                        <wps:spPr bwMode="auto">
                          <a:xfrm flipH="1" flipV="1">
                            <a:off x="5971" y="8663"/>
                            <a:ext cx="1107" cy="397"/>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4" name="Line 55"/>
                        <wps:cNvCnPr/>
                        <wps:spPr bwMode="auto">
                          <a:xfrm flipV="1">
                            <a:off x="7299" y="8044"/>
                            <a:ext cx="1" cy="842"/>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5" name="Line 56"/>
                        <wps:cNvCnPr/>
                        <wps:spPr bwMode="auto">
                          <a:xfrm flipH="1">
                            <a:off x="3907" y="9108"/>
                            <a:ext cx="3187" cy="384"/>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6" name="Line 57"/>
                        <wps:cNvCnPr/>
                        <wps:spPr bwMode="auto">
                          <a:xfrm flipH="1">
                            <a:off x="3775" y="8711"/>
                            <a:ext cx="1726" cy="711"/>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7" name="Line 58"/>
                        <wps:cNvCnPr/>
                        <wps:spPr bwMode="auto">
                          <a:xfrm flipH="1" flipV="1">
                            <a:off x="3789" y="6857"/>
                            <a:ext cx="3319" cy="891"/>
                          </a:xfrm>
                          <a:prstGeom prst="line">
                            <a:avLst/>
                          </a:prstGeom>
                          <a:noFill/>
                          <a:ln w="31750">
                            <a:solidFill>
                              <a:srgbClr val="00B0F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8" name="Line 59"/>
                        <wps:cNvCnPr/>
                        <wps:spPr bwMode="auto">
                          <a:xfrm flipH="1" flipV="1">
                            <a:off x="3818" y="6956"/>
                            <a:ext cx="931" cy="695"/>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9" name="Line 60"/>
                        <wps:cNvCnPr/>
                        <wps:spPr bwMode="auto">
                          <a:xfrm flipH="1" flipV="1">
                            <a:off x="5175" y="7920"/>
                            <a:ext cx="1889" cy="1041"/>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0" name="Line 61"/>
                        <wps:cNvCnPr/>
                        <wps:spPr bwMode="auto">
                          <a:xfrm>
                            <a:off x="5897" y="6906"/>
                            <a:ext cx="1226" cy="695"/>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1" name="Line 62"/>
                        <wps:cNvCnPr/>
                        <wps:spPr bwMode="auto">
                          <a:xfrm flipV="1">
                            <a:off x="5957" y="7821"/>
                            <a:ext cx="1166" cy="695"/>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2" name="Line 63"/>
                        <wps:cNvCnPr/>
                        <wps:spPr bwMode="auto">
                          <a:xfrm>
                            <a:off x="4925" y="6831"/>
                            <a:ext cx="811" cy="1584"/>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3" name="Line 64"/>
                        <wps:cNvCnPr/>
                        <wps:spPr bwMode="auto">
                          <a:xfrm flipH="1" flipV="1">
                            <a:off x="5854" y="6981"/>
                            <a:ext cx="1386" cy="1906"/>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4" name="Line 65"/>
                        <wps:cNvCnPr/>
                        <wps:spPr bwMode="auto">
                          <a:xfrm flipH="1" flipV="1">
                            <a:off x="4925" y="6684"/>
                            <a:ext cx="2213" cy="2278"/>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6" name="Line 66"/>
                        <wps:cNvCnPr/>
                        <wps:spPr bwMode="auto">
                          <a:xfrm flipH="1" flipV="1">
                            <a:off x="4940" y="6609"/>
                            <a:ext cx="472" cy="200"/>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7" name="Line 67"/>
                        <wps:cNvCnPr/>
                        <wps:spPr bwMode="auto">
                          <a:xfrm flipH="1">
                            <a:off x="2665" y="6931"/>
                            <a:ext cx="2777" cy="1524"/>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8" name="Line 68"/>
                        <wps:cNvCnPr/>
                        <wps:spPr bwMode="auto">
                          <a:xfrm>
                            <a:off x="3597" y="7104"/>
                            <a:ext cx="1" cy="2301"/>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9" name="Line 69"/>
                        <wps:cNvCnPr/>
                        <wps:spPr bwMode="auto">
                          <a:xfrm>
                            <a:off x="8847" y="6822"/>
                            <a:ext cx="1" cy="914"/>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4" name="Line 70"/>
                        <wps:cNvCnPr/>
                        <wps:spPr bwMode="auto">
                          <a:xfrm>
                            <a:off x="8552" y="7384"/>
                            <a:ext cx="945" cy="423"/>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5" name="Line 71"/>
                        <wps:cNvCnPr/>
                        <wps:spPr bwMode="auto">
                          <a:xfrm flipV="1">
                            <a:off x="8523" y="6963"/>
                            <a:ext cx="959" cy="317"/>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6" name="Line 72"/>
                        <wps:cNvCnPr/>
                        <wps:spPr bwMode="auto">
                          <a:xfrm>
                            <a:off x="9039" y="6787"/>
                            <a:ext cx="590" cy="984"/>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7" name="Line 73"/>
                        <wps:cNvCnPr/>
                        <wps:spPr bwMode="auto">
                          <a:xfrm>
                            <a:off x="9068" y="6594"/>
                            <a:ext cx="370" cy="194"/>
                          </a:xfrm>
                          <a:prstGeom prst="line">
                            <a:avLst/>
                          </a:prstGeom>
                          <a:noFill/>
                          <a:ln w="31750">
                            <a:solidFill>
                              <a:srgbClr val="00B0F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8" name="Line 74"/>
                        <wps:cNvCnPr/>
                        <wps:spPr bwMode="auto">
                          <a:xfrm flipH="1">
                            <a:off x="8449" y="6788"/>
                            <a:ext cx="178" cy="369"/>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9" name="Line 75"/>
                        <wps:cNvCnPr/>
                        <wps:spPr bwMode="auto">
                          <a:xfrm flipV="1">
                            <a:off x="9732" y="7173"/>
                            <a:ext cx="1" cy="616"/>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90" name="Line 76"/>
                        <wps:cNvCnPr/>
                        <wps:spPr bwMode="auto">
                          <a:xfrm>
                            <a:off x="9068" y="7946"/>
                            <a:ext cx="399" cy="1"/>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92" name="Line 77"/>
                        <wps:cNvCnPr/>
                        <wps:spPr bwMode="auto">
                          <a:xfrm flipH="1" flipV="1">
                            <a:off x="9880" y="7173"/>
                            <a:ext cx="413" cy="634"/>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93" name="Line 78"/>
                        <wps:cNvCnPr/>
                        <wps:spPr bwMode="auto">
                          <a:xfrm flipH="1">
                            <a:off x="9924" y="7981"/>
                            <a:ext cx="333" cy="1"/>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94" name="Line 79"/>
                        <wps:cNvCnPr/>
                        <wps:spPr bwMode="auto">
                          <a:xfrm flipH="1">
                            <a:off x="9924" y="8174"/>
                            <a:ext cx="354" cy="1125"/>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95" name="Line 80"/>
                        <wps:cNvCnPr/>
                        <wps:spPr bwMode="auto">
                          <a:xfrm flipV="1">
                            <a:off x="9669" y="8210"/>
                            <a:ext cx="1" cy="246"/>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96" name="Line 81"/>
                        <wps:cNvCnPr/>
                        <wps:spPr bwMode="auto">
                          <a:xfrm>
                            <a:off x="9687" y="8895"/>
                            <a:ext cx="2" cy="404"/>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97" name="Line 82"/>
                        <wps:cNvCnPr/>
                        <wps:spPr bwMode="auto">
                          <a:xfrm flipH="1" flipV="1">
                            <a:off x="8479" y="7560"/>
                            <a:ext cx="133" cy="193"/>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98" name="Line 83"/>
                        <wps:cNvCnPr/>
                        <wps:spPr bwMode="auto">
                          <a:xfrm flipV="1">
                            <a:off x="8302" y="7542"/>
                            <a:ext cx="1" cy="879"/>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99" name="Line 84"/>
                        <wps:cNvCnPr/>
                        <wps:spPr bwMode="auto">
                          <a:xfrm>
                            <a:off x="8509" y="8789"/>
                            <a:ext cx="973" cy="563"/>
                          </a:xfrm>
                          <a:prstGeom prst="line">
                            <a:avLst/>
                          </a:prstGeom>
                          <a:noFill/>
                          <a:ln w="12700">
                            <a:solidFill>
                              <a:srgbClr val="00B050"/>
                            </a:solidFill>
                            <a:prstDash val="dash"/>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00" name="Line 85"/>
                        <wps:cNvCnPr/>
                        <wps:spPr bwMode="auto">
                          <a:xfrm flipV="1">
                            <a:off x="8552" y="8157"/>
                            <a:ext cx="945" cy="457"/>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01" name="Line 86"/>
                        <wps:cNvCnPr/>
                        <wps:spPr bwMode="auto">
                          <a:xfrm flipH="1" flipV="1">
                            <a:off x="9068" y="8139"/>
                            <a:ext cx="414" cy="351"/>
                          </a:xfrm>
                          <a:prstGeom prst="line">
                            <a:avLst/>
                          </a:prstGeom>
                          <a:noFill/>
                          <a:ln w="12700">
                            <a:solidFill>
                              <a:srgbClr val="00B05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02" name="AutoShape 87"/>
                        <wps:cNvSpPr>
                          <a:spLocks noChangeArrowheads="1"/>
                        </wps:cNvSpPr>
                        <wps:spPr bwMode="auto">
                          <a:xfrm>
                            <a:off x="8181" y="11878"/>
                            <a:ext cx="2068" cy="586"/>
                          </a:xfrm>
                          <a:prstGeom prst="roundRect">
                            <a:avLst>
                              <a:gd name="adj" fmla="val 16667"/>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80"/>
                                </a:solidFill>
                                <a:round/>
                                <a:headEnd/>
                                <a:tailEnd/>
                              </a14:hiddenLine>
                            </a:ext>
                            <a:ext uri="{AF507438-7753-43E0-B8FC-AC1667EBCBE1}">
                              <a14:hiddenEffects xmlns:a14="http://schemas.microsoft.com/office/drawing/2010/main">
                                <a:effectLst/>
                              </a14:hiddenEffects>
                            </a:ext>
                          </a:extLst>
                        </wps:spPr>
                        <wps:txbx>
                          <w:txbxContent>
                            <w:p w:rsidR="006C4E72" w:rsidRPr="001563CB" w:rsidRDefault="006C4E72" w:rsidP="00CC53AE">
                              <w:pPr>
                                <w:ind w:firstLine="0"/>
                                <w:jc w:val="center"/>
                                <w:rPr>
                                  <w:i/>
                                </w:rPr>
                              </w:pPr>
                              <w:r w:rsidRPr="001563CB">
                                <w:rPr>
                                  <w:i/>
                                </w:rPr>
                                <w:t xml:space="preserve">М а </w:t>
                              </w:r>
                              <w:proofErr w:type="gramStart"/>
                              <w:r w:rsidRPr="001563CB">
                                <w:rPr>
                                  <w:i/>
                                </w:rPr>
                                <w:t>л ь</w:t>
                              </w:r>
                              <w:proofErr w:type="gramEnd"/>
                              <w:r w:rsidRPr="001563CB">
                                <w:rPr>
                                  <w:i/>
                                </w:rPr>
                                <w:t xml:space="preserve"> ч и к и</w:t>
                              </w:r>
                            </w:p>
                          </w:txbxContent>
                        </wps:txbx>
                        <wps:bodyPr rot="0" vert="horz" wrap="square" lIns="0" tIns="0" rIns="0" bIns="0" anchor="t" anchorCtr="0" upright="1">
                          <a:noAutofit/>
                        </wps:bodyPr>
                      </wps:wsp>
                      <wps:wsp>
                        <wps:cNvPr id="403" name="AutoShape 88"/>
                        <wps:cNvSpPr>
                          <a:spLocks noChangeArrowheads="1"/>
                        </wps:cNvSpPr>
                        <wps:spPr bwMode="auto">
                          <a:xfrm>
                            <a:off x="3760" y="11915"/>
                            <a:ext cx="1901" cy="550"/>
                          </a:xfrm>
                          <a:prstGeom prst="roundRect">
                            <a:avLst>
                              <a:gd name="adj" fmla="val 16667"/>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80"/>
                                </a:solidFill>
                                <a:round/>
                                <a:headEnd/>
                                <a:tailEnd/>
                              </a14:hiddenLine>
                            </a:ext>
                            <a:ext uri="{AF507438-7753-43E0-B8FC-AC1667EBCBE1}">
                              <a14:hiddenEffects xmlns:a14="http://schemas.microsoft.com/office/drawing/2010/main">
                                <a:effectLst/>
                              </a14:hiddenEffects>
                            </a:ext>
                          </a:extLst>
                        </wps:spPr>
                        <wps:txbx>
                          <w:txbxContent>
                            <w:p w:rsidR="006C4E72" w:rsidRPr="001563CB" w:rsidRDefault="006C4E72" w:rsidP="00CC53AE">
                              <w:pPr>
                                <w:ind w:firstLine="0"/>
                                <w:jc w:val="center"/>
                                <w:rPr>
                                  <w:i/>
                                </w:rPr>
                              </w:pPr>
                              <w:r w:rsidRPr="001563CB">
                                <w:rPr>
                                  <w:i/>
                                </w:rPr>
                                <w:t xml:space="preserve">Д е в о </w:t>
                              </w:r>
                              <w:proofErr w:type="gramStart"/>
                              <w:r w:rsidRPr="001563CB">
                                <w:rPr>
                                  <w:i/>
                                </w:rPr>
                                <w:t>ч</w:t>
                              </w:r>
                              <w:proofErr w:type="gramEnd"/>
                              <w:r w:rsidRPr="001563CB">
                                <w:rPr>
                                  <w:i/>
                                </w:rPr>
                                <w:t xml:space="preserve"> к 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226" o:spid="_x0000_s1118" style="position:absolute;left:0;text-align:left;margin-left:52.35pt;margin-top:2.3pt;width:408.85pt;height:203.45pt;z-index:251707392" coordorigin="2197,6424" coordsize="8504,60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">
                <v:line id="Line 3" o:spid="_x0000_s1119" style="position:absolute;flip:y;visibility:visible;mso-wrap-style:square" from="5349,10948" to="6370,11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fVxMQAAADcAAAADwAAAGRycy9kb3ducmV2LnhtbESPUWvCMBSF3wf+h3CFvc3UDjapRhHB&#10;MZDhdPsBt821KTY3JYm1/nsjDPZ4OOd8h7NYDbYVPfnQOFYwnWQgiCunG64V/P5sX2YgQkTW2Dom&#10;BTcKsFqOnhZYaHflA/XHWIsE4VCgAhNjV0gZKkMWw8R1xMk7OW8xJulrqT1eE9y2Ms+yN2mx4bRg&#10;sKONoep8vFgF3/bjtex5v5uWt6Y1ZUYz/3VR6nk8rOcgIg3xP/zX/tQK8vwdHmfSEZDL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B9XExAAAANwAAAAPAAAAAAAAAAAA&#10;AAAAAKECAABkcnMvZG93bnJldi54bWxQSwUGAAAAAAQABAD5AAAAkgMAAAAA&#10;" strokecolor="#00b050" strokeweight="1pt">
                  <v:stroke dashstyle="3 1" startarrowwidth="narrow" startarrowlength="short" endarrow="block" endarrowwidth="narrow" endarrowlength="short"/>
                </v:line>
                <v:line id="Line 4" o:spid="_x0000_s1120" style="position:absolute;flip:y;visibility:visible;mso-wrap-style:square" from="5205,6559" to="8583,76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zNNsAAAADcAAAADwAAAGRycy9kb3ducmV2LnhtbERPTYvCMBC9C/6HMAt7EU2tINI1LVtB&#10;2NWTVe9DM9tWm0lponb/vTkIHh/ve50NphV36l1jWcF8FoEgLq1uuFJwOm6nKxDOI2tsLZOCf3KQ&#10;pePRGhNtH3yge+ErEULYJaig9r5LpHRlTQbdzHbEgfuzvUEfYF9J3eMjhJtWxlG0lAYbDg01drSp&#10;qbwWN6Og+dVH7HLa55dzPtmZybCYnw9KfX4M318gPA3+LX65f7SCOA5rw5lwBGT6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CczTbAAAAA3AAAAA8AAAAAAAAAAAAAAAAA&#10;oQIAAGRycy9kb3ducmV2LnhtbFBLBQYAAAAABAAEAPkAAACOAwAAAAA=&#10;" strokecolor="navy" strokeweight="1pt">
                  <v:stroke startarrowwidth="narrow" startarrowlength="short" endarrow="block" endarrowwidth="narrow" endarrowlength="short"/>
                </v:line>
                <v:roundrect id="AutoShape 5" o:spid="_x0000_s1121" style="position:absolute;left:3366;top:9474;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Y7zMQA&#10;AADcAAAADwAAAGRycy9kb3ducmV2LnhtbESPQWvCQBSE7wX/w/IEL6VuzEE0dRVRBA8qNNX7I/ua&#10;pGbfxuxqor/eFQo9DjPzDTNbdKYSN2pcaVnBaBiBIM6sLjlXcPzefExAOI+ssbJMCu7kYDHvvc0w&#10;0bblL7qlPhcBwi5BBYX3dSKlywoy6Ia2Jg7ej20M+iCbXOoG2wA3lYyjaCwNlhwWCqxpVVB2Tq9G&#10;gdmxxVN8SC/tZH3C5fsv7fYPpQb9bvkJwlPn/8N/7a1WEMdTeJ0JR0DO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ZmO8zEAAAA3AAAAA8AAAAAAAAAAAAAAAAAmAIAAGRycy9k&#10;b3ducmV2LnhtbFBLBQYAAAAABAAEAPUAAACJAwAAAAA=&#10;" fillcolor="#fc9" strokecolor="navy" strokeweight="1pt">
                  <v:textbox inset="0,0,0,0">
                    <w:txbxContent>
                      <w:p w:rsidR="00741D58" w:rsidRPr="00C77542" w:rsidRDefault="00741D58" w:rsidP="00CC53AE">
                        <w:pPr>
                          <w:ind w:firstLine="0"/>
                          <w:jc w:val="center"/>
                          <w:rPr>
                            <w:sz w:val="20"/>
                          </w:rPr>
                        </w:pPr>
                        <w:r w:rsidRPr="00C77542">
                          <w:rPr>
                            <w:b/>
                            <w:sz w:val="20"/>
                          </w:rPr>
                          <w:t>14</w:t>
                        </w:r>
                      </w:p>
                    </w:txbxContent>
                  </v:textbox>
                </v:roundrect>
                <v:roundrect id="AutoShape 6" o:spid="_x0000_s1122" style="position:absolute;left:5505;top:8424;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9SKcIA&#10;AADcAAAADwAAAGRycy9kb3ducmV2LnhtbERPy2oCMRTdC/5DuEI3ohkfqIxGEaHQUlw4+gHXyTWZ&#10;dnIzTKJO/75ZFFweznuz61wtHtSGyrOCyTgDQVx6XbFRcDm/j1YgQkTWWHsmBb8UYLft9zaYa//k&#10;Ez2KaEQK4ZCjAhtjk0sZSksOw9g3xIm7+dZhTLA1Urf4TOGultMsW0iHFacGiw0dLJU/xd0pMMv7&#10;/FLY6+Hzez6cHSfnL703S6XeBt1+DSJSF1/if/eHVjCdpfnpTDoCc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j1IpwgAAANwAAAAPAAAAAAAAAAAAAAAAAJgCAABkcnMvZG93&#10;bnJldi54bWxQSwUGAAAAAAQABAD1AAAAhwMAAAAA&#10;" strokecolor="navy" strokeweight="1pt">
                  <v:textbox inset="0,0,0,0">
                    <w:txbxContent>
                      <w:p w:rsidR="00741D58" w:rsidRPr="00C77542" w:rsidRDefault="00741D58" w:rsidP="00CC53AE">
                        <w:pPr>
                          <w:ind w:firstLine="0"/>
                          <w:jc w:val="center"/>
                          <w:rPr>
                            <w:sz w:val="22"/>
                          </w:rPr>
                        </w:pPr>
                        <w:r w:rsidRPr="00C77542">
                          <w:rPr>
                            <w:b/>
                            <w:sz w:val="22"/>
                          </w:rPr>
                          <w:t>11</w:t>
                        </w:r>
                      </w:p>
                    </w:txbxContent>
                  </v:textbox>
                </v:roundrect>
                <v:roundrect id="AutoShape 7" o:spid="_x0000_s1123" style="position:absolute;left:3333;top:6693;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mhF8UA&#10;AADcAAAADwAAAGRycy9kb3ducmV2LnhtbESPQWvCQBSE70L/w/KEXkQ3RigSsxGpFHqwQtN6f2Sf&#10;STT7Nma3JvXXu4WCx2FmvmHS9WAacaXO1ZYVzGcRCOLC6ppLBd9fb9MlCOeRNTaWScEvOVhnT6MU&#10;E217/qRr7ksRIOwSVFB53yZSuqIig25mW+LgHW1n0AfZlVJ32Ae4aWQcRS/SYM1hocKWXisqzvmP&#10;UWB2bPEQ7/NLv9wecDM50e7jptTzeNisQHga/CP8337XCuLFHP7OhCMgs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yaEXxQAAANwAAAAPAAAAAAAAAAAAAAAAAJgCAABkcnMv&#10;ZG93bnJldi54bWxQSwUGAAAAAAQABAD1AAAAigMAAAAA&#10;" fillcolor="#fc9" strokecolor="navy" strokeweight="1pt">
                  <v:textbox inset="0,0,0,0">
                    <w:txbxContent>
                      <w:p w:rsidR="00741D58" w:rsidRPr="00C77542" w:rsidRDefault="00741D58" w:rsidP="00CC53AE">
                        <w:pPr>
                          <w:ind w:firstLine="0"/>
                          <w:jc w:val="center"/>
                          <w:rPr>
                            <w:sz w:val="20"/>
                          </w:rPr>
                        </w:pPr>
                        <w:r w:rsidRPr="00C77542">
                          <w:rPr>
                            <w:b/>
                            <w:sz w:val="20"/>
                          </w:rPr>
                          <w:t>12</w:t>
                        </w:r>
                      </w:p>
                    </w:txbxContent>
                  </v:textbox>
                </v:roundrect>
                <v:roundrect id="AutoShape 8" o:spid="_x0000_s1124" style="position:absolute;left:2197;top:8271;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YMQA&#10;AADcAAAADwAAAGRycy9kb3ducmV2LnhtbESPQWvCQBSE74L/YXmCF9GNKYikriKK4EELpnp/ZF+T&#10;tNm3Mbua2F/fFYQeh5n5hlmsOlOJOzWutKxgOolAEGdWl5wrOH/uxnMQziNrrCyTggc5WC37vQUm&#10;2rZ8onvqcxEg7BJUUHhfJ1K6rCCDbmJr4uB92cagD7LJpW6wDXBTyTiKZtJgyWGhwJo2BWU/6c0o&#10;MAe2eIk/0ms7315wPfqmw/FXqeGgW7+D8NT5//CrvdcK4rcYnmfCEZ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0bP2DEAAAA3AAAAA8AAAAAAAAAAAAAAAAAmAIAAGRycy9k&#10;b3ducmV2LnhtbFBLBQYAAAAABAAEAPUAAACJAwAAAAA=&#10;" fillcolor="#fc9" strokecolor="navy" strokeweight="1pt">
                  <v:textbox inset="0,0,0,0">
                    <w:txbxContent>
                      <w:p w:rsidR="00741D58" w:rsidRPr="00C77542" w:rsidRDefault="00741D58" w:rsidP="00CC53AE">
                        <w:pPr>
                          <w:ind w:firstLine="0"/>
                          <w:jc w:val="center"/>
                          <w:rPr>
                            <w:sz w:val="20"/>
                          </w:rPr>
                        </w:pPr>
                        <w:r w:rsidRPr="00C77542">
                          <w:rPr>
                            <w:b/>
                            <w:sz w:val="20"/>
                          </w:rPr>
                          <w:t>13</w:t>
                        </w:r>
                      </w:p>
                    </w:txbxContent>
                  </v:textbox>
                </v:roundrect>
                <v:roundrect id="AutoShape 9" o:spid="_x0000_s1125" style="position:absolute;left:6374;top:10598;width:442;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ea+8QA&#10;AADcAAAADwAAAGRycy9kb3ducmV2LnhtbESPQWvCQBSE74L/YXmFXqRujCCSuopYBA8qNOr9kX0m&#10;sdm3aXY1qb/eLQgeh5n5hpktOlOJGzWutKxgNIxAEGdWl5wrOB7WH1MQziNrrCyTgj9ysJj3ezNM&#10;tG35m26pz0WAsEtQQeF9nUjpsoIMuqGtiYN3to1BH2STS91gG+CmknEUTaTBksNCgTWtCsp+0qtR&#10;YLZs8RTv0992+nXC5eBC291dqfe3bvkJwlPnX+Fne6MVxOMx/J8JR0D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XmvvEAAAA3AAAAA8AAAAAAAAAAAAAAAAAmAIAAGRycy9k&#10;b3ducmV2LnhtbFBLBQYAAAAABAAEAPUAAACJAwAAAAA=&#10;" fillcolor="#fc9" strokecolor="navy" strokeweight="1pt">
                  <v:textbox inset="0,0,0,0">
                    <w:txbxContent>
                      <w:p w:rsidR="00741D58" w:rsidRPr="00C77542" w:rsidRDefault="00741D58" w:rsidP="00CC53AE">
                        <w:pPr>
                          <w:ind w:firstLine="0"/>
                          <w:jc w:val="center"/>
                          <w:rPr>
                            <w:sz w:val="20"/>
                          </w:rPr>
                        </w:pPr>
                        <w:r w:rsidRPr="00C77542">
                          <w:rPr>
                            <w:b/>
                            <w:sz w:val="20"/>
                          </w:rPr>
                          <w:t>18</w:t>
                        </w:r>
                      </w:p>
                    </w:txbxContent>
                  </v:textbox>
                </v:roundrect>
                <v:roundrect id="AutoShape 10" o:spid="_x0000_s1126" style="position:absolute;left:7094;top:8915;width:442;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dGdcMA&#10;AADcAAAADwAAAGRycy9kb3ducmV2LnhtbESPQWvCQBSE74L/YXkFb7qpSimpG6lFoXgzFr0+si/Z&#10;YPZtmt2Y+O+7hUKPw8x8w2y2o23EnTpfO1bwvEhAEBdO11wp+Dof5q8gfEDW2DgmBQ/ysM2mkw2m&#10;2g18onseKhEh7FNUYEJoUyl9YciiX7iWOHql6yyGKLtK6g6HCLeNXCbJi7RYc1ww2NKHoeKW91bB&#10;WQ6Poznl+rYveddee7p8U6/U7Gl8fwMRaAz/4b/2p1awXK3h90w8AjL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XdGdcMAAADcAAAADwAAAAAAAAAAAAAAAACYAgAAZHJzL2Rv&#10;d25yZXYueG1sUEsFBgAAAAAEAAQA9QAAAIgDAAAAAA==&#10;" fillcolor="#ff9" strokecolor="navy" strokeweight="1pt">
                  <v:textbox inset="0,0,0,0">
                    <w:txbxContent>
                      <w:p w:rsidR="00741D58" w:rsidRPr="00C77542" w:rsidRDefault="00741D58" w:rsidP="00CC53AE">
                        <w:pPr>
                          <w:ind w:firstLine="0"/>
                          <w:jc w:val="center"/>
                          <w:rPr>
                            <w:sz w:val="20"/>
                          </w:rPr>
                        </w:pPr>
                        <w:r w:rsidRPr="00C77542">
                          <w:rPr>
                            <w:b/>
                            <w:sz w:val="20"/>
                          </w:rPr>
                          <w:t>21</w:t>
                        </w:r>
                      </w:p>
                    </w:txbxContent>
                  </v:textbox>
                </v:roundrect>
                <v:roundrect id="AutoShape 11" o:spid="_x0000_s1127" style="position:absolute;left:9477;top:9307;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haRsQA&#10;AADcAAAADwAAAGRycy9kb3ducmV2LnhtbESPQWvCQBSE70L/w/IKvemmilKim9AI0p6EaqE9PrMv&#10;2Wj2bchuY/z33ULB4zAz3zCbfLStGKj3jWMFz7MEBHHpdMO1gs/jbvoCwgdkja1jUnAjD3n2MNlg&#10;qt2VP2g4hFpECPsUFZgQulRKXxqy6GeuI45e5XqLIcq+lrrHa4TbVs6TZCUtNhwXDHa0NVReDj9W&#10;AX41hVkMBZ9DedLftLdv1d4q9fQ4vq5BBBrDPfzfftcK5osl/J2JR0B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4WkbEAAAA3AAAAA8AAAAAAAAAAAAAAAAAmAIAAGRycy9k&#10;b3ducmV2LnhtbFBLBQYAAAAABAAEAPUAAACJAwAAAAA=&#10;" fillcolor="#cff" strokecolor="navy" strokeweight="1pt">
                  <v:textbox inset="0,0,0,0">
                    <w:txbxContent>
                      <w:p w:rsidR="00741D58" w:rsidRPr="00ED30FE" w:rsidRDefault="00741D58" w:rsidP="00CC53AE">
                        <w:pPr>
                          <w:ind w:firstLine="0"/>
                          <w:jc w:val="center"/>
                          <w:rPr>
                            <w:sz w:val="20"/>
                          </w:rPr>
                        </w:pPr>
                        <w:r w:rsidRPr="00ED30FE">
                          <w:rPr>
                            <w:b/>
                            <w:sz w:val="20"/>
                          </w:rPr>
                          <w:t>25</w:t>
                        </w:r>
                      </w:p>
                    </w:txbxContent>
                  </v:textbox>
                </v:roundrect>
                <v:roundrect id="AutoShape 12" o:spid="_x0000_s1128" style="position:absolute;left:8666;top:10624;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Tx78UA&#10;AADcAAAADwAAAGRycy9kb3ducmV2LnhtbESPQWvCQBCF74L/YRmhN93UFrGpq4ig9uKhUQRvQ3ZM&#10;UrOzITtq+u+7QsHj48373rzZonO1ulEbKs8GXkcJKOLc24oLA4f9ejgFFQTZYu2ZDPxSgMW835th&#10;av2dv+mWSaEihEOKBkqRJtU65CU5DCPfEEfv7FuHEmVbaNviPcJdrcdJMtEOK44NJTa0Kim/ZFcX&#10;36Afec+2l204Hc7LzXEqp539MOZl0C0/QQl18jz+T39ZA+O3CTzGRALo+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lPHvxQAAANwAAAAPAAAAAAAAAAAAAAAAAJgCAABkcnMv&#10;ZG93bnJldi54bWxQSwUGAAAAAAQABAD1AAAAigMAAAAA&#10;" fillcolor="#9cf" strokecolor="navy" strokeweight="1pt">
                  <v:textbox inset="0,0,0,0">
                    <w:txbxContent>
                      <w:p w:rsidR="00741D58" w:rsidRPr="00ED30FE" w:rsidRDefault="00741D58" w:rsidP="00CC53AE">
                        <w:pPr>
                          <w:ind w:firstLine="0"/>
                          <w:jc w:val="center"/>
                          <w:rPr>
                            <w:sz w:val="20"/>
                          </w:rPr>
                        </w:pPr>
                        <w:r w:rsidRPr="00ED30FE">
                          <w:rPr>
                            <w:b/>
                            <w:sz w:val="20"/>
                          </w:rPr>
                          <w:t>5</w:t>
                        </w:r>
                      </w:p>
                    </w:txbxContent>
                  </v:textbox>
                </v:roundrect>
                <v:roundrect id="AutoShape 13" o:spid="_x0000_s1129" style="position:absolute;left:8091;top:8428;width:442;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W7hMYA&#10;AADcAAAADwAAAGRycy9kb3ducmV2LnhtbESPQWvCQBSE70L/w/IEL0U3CtqQukqsCgVBaOylt0f2&#10;NYlm34bsGuO/7woFj8PMfMMs172pRUetqywrmE4iEMS51RUXCr5P+3EMwnlkjbVlUnAnB+vVy2CJ&#10;ibY3/qIu84UIEHYJKii9bxIpXV6SQTexDXHwfm1r0AfZFlK3eAtwU8tZFC2kwYrDQokNfZSUX7Kr&#10;URB3r2/HPLvsNtHPYZd12/S82KRKjYZ9+g7CU++f4f/2p1Ywm0/hcSYcAbn6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yW7hMYAAADcAAAADwAAAAAAAAAAAAAAAACYAgAAZHJz&#10;L2Rvd25yZXYueG1sUEsFBgAAAAAEAAQA9QAAAIsDAAAAAA==&#10;" fillcolor="#cfc" strokecolor="navy" strokeweight="1pt">
                  <v:textbox inset="0,0,0,0">
                    <w:txbxContent>
                      <w:p w:rsidR="00741D58" w:rsidRPr="00ED30FE" w:rsidRDefault="00741D58" w:rsidP="00CC53AE">
                        <w:pPr>
                          <w:ind w:firstLine="0"/>
                          <w:jc w:val="center"/>
                          <w:rPr>
                            <w:sz w:val="20"/>
                          </w:rPr>
                        </w:pPr>
                        <w:r w:rsidRPr="00ED30FE">
                          <w:rPr>
                            <w:b/>
                            <w:sz w:val="20"/>
                          </w:rPr>
                          <w:t>1</w:t>
                        </w:r>
                      </w:p>
                    </w:txbxContent>
                  </v:textbox>
                </v:roundrect>
                <v:roundrect id="AutoShape 14" o:spid="_x0000_s1130" style="position:absolute;left:9447;top:8498;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l88cA&#10;AADcAAAADwAAAGRycy9kb3ducmV2LnhtbESPzWrDMBCE74W+g9hCLyWRa8gPjuXgtCkUAoU6ueS2&#10;WBvbibUyluo4b18FCj0OM/MNk65H04qBetdYVvA6jUAQl1Y3XCk47D8mSxDOI2tsLZOCGzlYZ48P&#10;KSbaXvmbhsJXIkDYJaig9r5LpHRlTQbd1HbEwTvZ3qAPsq+k7vEa4KaVcRTNpcGGw0KNHb3VVF6K&#10;H6NgObwsvsrist1Ex922GN7z83yTK/X8NOYrEJ5G/x/+a39qBfEshvuZcARk9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3JfPHAAAA3AAAAA8AAAAAAAAAAAAAAAAAmAIAAGRy&#10;cy9kb3ducmV2LnhtbFBLBQYAAAAABAAEAPUAAACMAwAAAAA=&#10;" fillcolor="#cfc" strokecolor="navy" strokeweight="1pt">
                  <v:textbox inset="0,0,0,0">
                    <w:txbxContent>
                      <w:p w:rsidR="00741D58" w:rsidRPr="00ED30FE" w:rsidRDefault="00741D58" w:rsidP="00CC53AE">
                        <w:pPr>
                          <w:ind w:firstLine="0"/>
                          <w:jc w:val="center"/>
                          <w:rPr>
                            <w:sz w:val="20"/>
                          </w:rPr>
                        </w:pPr>
                        <w:r w:rsidRPr="00ED30FE">
                          <w:rPr>
                            <w:b/>
                            <w:sz w:val="20"/>
                          </w:rPr>
                          <w:t>2</w:t>
                        </w:r>
                      </w:p>
                    </w:txbxContent>
                  </v:textbox>
                </v:roundrect>
                <v:roundrect id="AutoShape 15" o:spid="_x0000_s1131" style="position:absolute;left:10258;top:7813;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uAaMcA&#10;AADcAAAADwAAAGRycy9kb3ducmV2LnhtbESPT2vCQBTE7wW/w/IKXoputPiH6CrRWigIgtGLt0f2&#10;maRm34bsNqbfvlsQPA4z8xtmue5MJVpqXGlZwWgYgSDOrC45V3A+fQ7mIJxH1lhZJgW/5GC96r0s&#10;Mdb2zkdqU5+LAGEXo4LC+zqW0mUFGXRDWxMH72obgz7IJpe6wXuAm0qOo2gqDZYcFgqsaVtQdkt/&#10;jIJ5+zY7ZOltt4ku+13afiTf002iVP+1SxYgPHX+GX60v7SC8eQd/s+EIyB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C7gGjHAAAA3AAAAA8AAAAAAAAAAAAAAAAAmAIAAGRy&#10;cy9kb3ducmV2LnhtbFBLBQYAAAAABAAEAPUAAACMAwAAAAA=&#10;" fillcolor="#cfc" strokecolor="navy" strokeweight="1pt">
                  <v:textbox inset="0,0,0,0">
                    <w:txbxContent>
                      <w:p w:rsidR="00741D58" w:rsidRPr="00ED30FE" w:rsidRDefault="00741D58" w:rsidP="00CC53AE">
                        <w:pPr>
                          <w:ind w:firstLine="0"/>
                          <w:jc w:val="center"/>
                          <w:rPr>
                            <w:sz w:val="20"/>
                          </w:rPr>
                        </w:pPr>
                        <w:r w:rsidRPr="00ED30FE">
                          <w:rPr>
                            <w:b/>
                            <w:sz w:val="20"/>
                          </w:rPr>
                          <w:t>3</w:t>
                        </w:r>
                      </w:p>
                    </w:txbxContent>
                  </v:textbox>
                </v:roundrect>
                <v:roundrect id="AutoShape 16" o:spid="_x0000_s1132" style="position:absolute;left:9477;top:7795;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safcQA&#10;AADcAAAADwAAAGRycy9kb3ducmV2LnhtbESPT2vCQBTE7wW/w/KE3pqNthWJrqKCtCfBP6DHZ/aZ&#10;jWbfhuw2pt++KxQ8DjPzG2Y672wlWmp86VjBIElBEOdOl1woOOzXb2MQPiBrrByTgl/yMJ/1XqaY&#10;aXfnLbW7UIgIYZ+hAhNCnUnpc0MWfeJq4uhdXGMxRNkUUjd4j3BbyWGajqTFkuOCwZpWhvLb7scq&#10;wGO5NO/tkq8hP+sTbezXZWOVeu13iwmIQF14hv/b31rB8PMDHmfiEZ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Gn3EAAAA3AAAAA8AAAAAAAAAAAAAAAAAmAIAAGRycy9k&#10;b3ducmV2LnhtbFBLBQYAAAAABAAEAPUAAACJAwAAAAA=&#10;" fillcolor="#cff" strokecolor="navy" strokeweight="1pt">
                  <v:textbox inset="0,0,0,0">
                    <w:txbxContent>
                      <w:p w:rsidR="00741D58" w:rsidRPr="00ED30FE" w:rsidRDefault="00741D58" w:rsidP="00CC53AE">
                        <w:pPr>
                          <w:ind w:firstLine="0"/>
                          <w:jc w:val="center"/>
                          <w:rPr>
                            <w:sz w:val="20"/>
                          </w:rPr>
                        </w:pPr>
                        <w:r w:rsidRPr="00ED30FE">
                          <w:rPr>
                            <w:b/>
                            <w:sz w:val="20"/>
                          </w:rPr>
                          <w:t>8</w:t>
                        </w:r>
                      </w:p>
                    </w:txbxContent>
                  </v:textbox>
                </v:roundrect>
                <v:roundrect id="AutoShape 17" o:spid="_x0000_s1133" style="position:absolute;left:9462;top:6776;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e/5sQA&#10;AADcAAAADwAAAGRycy9kb3ducmV2LnhtbESPQWvCQBSE70L/w/IKvZlNLZESs0oVpD0F1EJ7fGaf&#10;2Wj2bchuY/rv3ULB4zAz3zDFarStGKj3jWMFz0kKgrhyuuFawedhO30F4QOyxtYxKfglD6vlw6TA&#10;XLsr72jYh1pECPscFZgQulxKXxmy6BPXEUfv5HqLIcq+lrrHa4TbVs7SdC4tNhwXDHa0MVRd9j9W&#10;AX41a/MyrPkcqqP+ptK+n0qr1NPj+LYAEWgM9/B/+0MrmGUZ/J2JR0A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nv+bEAAAA3AAAAA8AAAAAAAAAAAAAAAAAmAIAAGRycy9k&#10;b3ducmV2LnhtbFBLBQYAAAAABAAEAPUAAACJAwAAAAA=&#10;" fillcolor="#cff" strokecolor="navy" strokeweight="1pt">
                  <v:textbox inset="0,0,0,0">
                    <w:txbxContent>
                      <w:p w:rsidR="00741D58" w:rsidRPr="00ED30FE" w:rsidRDefault="00741D58" w:rsidP="00CC53AE">
                        <w:pPr>
                          <w:ind w:firstLine="0"/>
                          <w:jc w:val="center"/>
                          <w:rPr>
                            <w:sz w:val="20"/>
                          </w:rPr>
                        </w:pPr>
                        <w:r w:rsidRPr="00ED30FE">
                          <w:rPr>
                            <w:b/>
                            <w:sz w:val="20"/>
                          </w:rPr>
                          <w:t>4</w:t>
                        </w:r>
                      </w:p>
                    </w:txbxContent>
                  </v:textbox>
                </v:roundrect>
                <v:roundrect id="AutoShape 18" o:spid="_x0000_s1134" style="position:absolute;left:8593;top:7759;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WKZsYA&#10;AADcAAAADwAAAGRycy9kb3ducmV2LnhtbESP3WoCMRSE7wt9h3AKvRHNav1jaxQRBEvxwtUHOG6O&#10;ybabk2UTdfv2TUHo5TAz3zCLVedqcaM2VJ4VDAcZCOLS64qNgtNx25+DCBFZY+2ZFPxQgNXy+WmB&#10;ufZ3PtCtiEYkCIccFdgYm1zKUFpyGAa+IU7exbcOY5KtkbrFe4K7Wo6ybCodVpwWLDa0sVR+F1en&#10;wMyu41Nhz5uPr3HvbT88fuq1mSn1+tKt30FE6uJ/+NHeaQWjyRT+zq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PWKZsYAAADcAAAADwAAAAAAAAAAAAAAAACYAgAAZHJz&#10;L2Rvd25yZXYueG1sUEsFBgAAAAAEAAQA9QAAAIsDAAAAAA==&#10;" strokecolor="navy" strokeweight="1pt">
                  <v:textbox inset="0,0,0,0">
                    <w:txbxContent>
                      <w:p w:rsidR="00741D58" w:rsidRPr="00ED30FE" w:rsidRDefault="00741D58" w:rsidP="00CC53AE">
                        <w:pPr>
                          <w:ind w:firstLine="0"/>
                          <w:jc w:val="center"/>
                          <w:rPr>
                            <w:sz w:val="20"/>
                          </w:rPr>
                        </w:pPr>
                        <w:r w:rsidRPr="00ED30FE">
                          <w:rPr>
                            <w:b/>
                            <w:sz w:val="20"/>
                          </w:rPr>
                          <w:t>7</w:t>
                        </w:r>
                      </w:p>
                    </w:txbxContent>
                  </v:textbox>
                </v:roundrect>
                <v:roundrect id="AutoShape 19" o:spid="_x0000_s1135" style="position:absolute;left:8047;top:7145;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ECsQA&#10;AADcAAAADwAAAGRycy9kb3ducmV2LnhtbESPT2vCQBTE7wW/w/KE3pqNllaJrqKCtCfBP6DHZ/aZ&#10;jWbfhuw2pt++KxQ8DjPzG2Y672wlWmp86VjBIElBEOdOl1woOOzXb2MQPiBrrByTgl/yMJ/1XqaY&#10;aXfnLbW7UIgIYZ+hAhNCnUnpc0MWfeJq4uhdXGMxRNkUUjd4j3BbyWGafkqLJccFgzWtDOW33Y9V&#10;gMdyad7bJV9DftYn2tivy8Yq9drvFhMQgbrwDP+3v7WC4ccIHmfiEZ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95hArEAAAA3AAAAA8AAAAAAAAAAAAAAAAAmAIAAGRycy9k&#10;b3ducmV2LnhtbFBLBQYAAAAABAAEAPUAAACJAwAAAAA=&#10;" fillcolor="#cff" strokecolor="navy" strokeweight="1pt">
                  <v:textbox inset="0,0,0,0">
                    <w:txbxContent>
                      <w:p w:rsidR="00741D58" w:rsidRPr="00ED30FE" w:rsidRDefault="00741D58" w:rsidP="00CC53AE">
                        <w:pPr>
                          <w:ind w:firstLine="0"/>
                          <w:jc w:val="center"/>
                          <w:rPr>
                            <w:sz w:val="20"/>
                          </w:rPr>
                        </w:pPr>
                        <w:r w:rsidRPr="00ED30FE">
                          <w:rPr>
                            <w:b/>
                            <w:sz w:val="20"/>
                          </w:rPr>
                          <w:t>9</w:t>
                        </w:r>
                      </w:p>
                    </w:txbxContent>
                  </v:textbox>
                </v:roundrect>
                <v:roundrect id="AutoShape 20" o:spid="_x0000_s1136" style="position:absolute;left:8607;top:6424;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a7j8MA&#10;AADcAAAADwAAAGRycy9kb3ducmV2LnhtbERPzWoCMRC+C75DGMFL0azWatkaRQShUjx09QGmm2my&#10;upksm6jbt28OgseP73+57lwtbtSGyrOCyTgDQVx6XbFRcDruRu8gQkTWWHsmBX8UYL3q95aYa3/n&#10;b7oV0YgUwiFHBTbGJpcylJYchrFviBP361uHMcHWSN3iPYW7Wk6zbC4dVpwaLDa0tVReiqtTYBbX&#10;2amwP9v9efbyepgcv/TGLJQaDrrNB4hIXXyKH+5PrWD6ltamM+kI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ia7j8MAAADcAAAADwAAAAAAAAAAAAAAAACYAgAAZHJzL2Rv&#10;d25yZXYueG1sUEsFBgAAAAAEAAQA9QAAAIgDAAAAAA==&#10;" strokecolor="navy" strokeweight="1pt">
                  <v:textbox inset="0,0,0,0">
                    <w:txbxContent>
                      <w:p w:rsidR="00741D58" w:rsidRPr="00ED30FE" w:rsidRDefault="00741D58" w:rsidP="00CC53AE">
                        <w:pPr>
                          <w:ind w:firstLine="0"/>
                          <w:jc w:val="center"/>
                          <w:rPr>
                            <w:sz w:val="20"/>
                          </w:rPr>
                        </w:pPr>
                        <w:r w:rsidRPr="00ED30FE">
                          <w:rPr>
                            <w:b/>
                            <w:sz w:val="20"/>
                          </w:rPr>
                          <w:t>6</w:t>
                        </w:r>
                      </w:p>
                    </w:txbxContent>
                  </v:textbox>
                </v:roundrect>
                <v:roundrect id="AutoShape 21" o:spid="_x0000_s1137" style="position:absolute;left:7103;top:7582;width:442;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oeFMYA&#10;AADcAAAADwAAAGRycy9kb3ducmV2LnhtbESP3WoCMRSE7wt9h3AKvSma9V+3RhGh0CJeuPoAx81p&#10;su3mZNlEXd++KRR6OczMN8xy3blaXKkNlWcFg34Ggrj0umKj4HR8681BhIissfZMCu4UYL16fFhi&#10;rv2ND3QtohEJwiFHBTbGJpcylJYchr5viJP36VuHMcnWSN3iLcFdLYdZNpUOK04LFhvaWiq/i4tT&#10;YGaX8amw5+3H1/hltB8cd3pjZko9P3WbVxCRuvgf/mu/awXDyQJ+z6QjIF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WoeFMYAAADcAAAADwAAAAAAAAAAAAAAAACYAgAAZHJz&#10;L2Rvd25yZXYueG1sUEsFBgAAAAAEAAQA9QAAAIsDAAAAAA==&#10;" strokecolor="navy" strokeweight="1pt">
                  <v:textbox inset="0,0,0,0">
                    <w:txbxContent>
                      <w:p w:rsidR="00741D58" w:rsidRPr="00C77542" w:rsidRDefault="00741D58" w:rsidP="00CC53AE">
                        <w:pPr>
                          <w:ind w:firstLine="0"/>
                          <w:jc w:val="center"/>
                          <w:rPr>
                            <w:sz w:val="20"/>
                          </w:rPr>
                        </w:pPr>
                        <w:r w:rsidRPr="00C77542">
                          <w:rPr>
                            <w:b/>
                            <w:sz w:val="20"/>
                          </w:rPr>
                          <w:t>22</w:t>
                        </w:r>
                      </w:p>
                    </w:txbxContent>
                  </v:textbox>
                </v:roundrect>
                <v:roundrect id="AutoShape 22" o:spid="_x0000_s1138" style="position:absolute;left:3425;top:11042;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YrkcIA&#10;AADcAAAADwAAAGRycy9kb3ducmV2LnhtbERPTWvCQBC9C/6HZQq9iG6aQ5DoKqEi9JAWGvU+ZMck&#10;mp2N2W2S9td3D4UeH+97u59MKwbqXWNZwcsqAkFcWt1wpeB8Oi7XIJxH1thaJgXf5GC/m8+2mGo7&#10;8icNha9ECGGXooLa+y6V0pU1GXQr2xEH7mp7gz7AvpK6xzGEm1bGUZRIgw2Hhho7eq2pvBdfRoHJ&#10;2eIl/ige4/pwwWxxo/z9R6nnpynbgPA0+X/xn/tNK4iTMD+cC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NiuRwgAAANwAAAAPAAAAAAAAAAAAAAAAAJgCAABkcnMvZG93&#10;bnJldi54bWxQSwUGAAAAAAQABAD1AAAAhwMAAAAA&#10;" fillcolor="#fc9" strokecolor="navy" strokeweight="1pt">
                  <v:textbox inset="0,0,0,0">
                    <w:txbxContent>
                      <w:p w:rsidR="00741D58" w:rsidRPr="00C77542" w:rsidRDefault="00741D58" w:rsidP="00CC53AE">
                        <w:pPr>
                          <w:ind w:firstLine="0"/>
                          <w:jc w:val="center"/>
                          <w:rPr>
                            <w:sz w:val="20"/>
                          </w:rPr>
                        </w:pPr>
                        <w:r w:rsidRPr="00C77542">
                          <w:rPr>
                            <w:b/>
                            <w:sz w:val="20"/>
                          </w:rPr>
                          <w:t>17</w:t>
                        </w:r>
                      </w:p>
                    </w:txbxContent>
                  </v:textbox>
                </v:roundrect>
                <v:roundrect id="AutoShape 23" o:spid="_x0000_s1139" style="position:absolute;left:2358;top:9900;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gQfcMA&#10;AADcAAAADwAAAGRycy9kb3ducmV2LnhtbESPQYvCMBSE7wv+h/AEL6Lp9iBSjSLKggddsOr90Tzb&#10;avNSm2i7++s3grDHYWa+YebLzlTiSY0rLSv4HEcgiDOrS84VnI5foykI55E1VpZJwQ85WC56H3NM&#10;tG35QM/U5yJA2CWooPC+TqR0WUEG3djWxMG72MagD7LJpW6wDXBTyTiKJtJgyWGhwJrWBWW39GEU&#10;mB1bPMff6b2dbs64Gl5pt/9VatDvVjMQnjr/H363t1pBPInhdSYcAbn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qgQfcMAAADcAAAADwAAAAAAAAAAAAAAAACYAgAAZHJzL2Rv&#10;d25yZXYueG1sUEsFBgAAAAAEAAQA9QAAAIgDAAAAAA==&#10;" fillcolor="#fc9" strokecolor="navy" strokeweight="1pt">
                  <v:textbox inset="0,0,0,0">
                    <w:txbxContent>
                      <w:p w:rsidR="00741D58" w:rsidRPr="00C77542" w:rsidRDefault="00741D58" w:rsidP="00CC53AE">
                        <w:pPr>
                          <w:ind w:firstLine="0"/>
                          <w:jc w:val="center"/>
                          <w:rPr>
                            <w:sz w:val="20"/>
                          </w:rPr>
                        </w:pPr>
                        <w:r w:rsidRPr="00C77542">
                          <w:rPr>
                            <w:b/>
                            <w:sz w:val="20"/>
                          </w:rPr>
                          <w:t>10</w:t>
                        </w:r>
                      </w:p>
                    </w:txbxContent>
                  </v:textbox>
                </v:roundrect>
                <v:roundrect id="AutoShape 24" o:spid="_x0000_s1140" style="position:absolute;left:4912;top:11263;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3xHMIA&#10;AADcAAAADwAAAGRycy9kb3ducmV2LnhtbESPQYvCMBSE78L+h/AWvGm6CrJUo6i4sHizil4fzbMp&#10;Ni/dJrX13xtB2OMwM98wi1VvK3GnxpeOFXyNExDEudMlFwpOx5/RNwgfkDVWjknBgzyslh+DBaba&#10;dXygexYKESHsU1RgQqhTKX1uyKIfu5o4elfXWAxRNoXUDXYRbis5SZKZtFhyXDBY09ZQfstaq+Ao&#10;u8feHDJ92115U19aOv9Rq9Tws1/PQQTqw3/43f7VCiazKbzOxCM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LfEcwgAAANwAAAAPAAAAAAAAAAAAAAAAAJgCAABkcnMvZG93&#10;bnJldi54bWxQSwUGAAAAAAQABAD1AAAAhwMAAAAA&#10;" fillcolor="#ff9" strokecolor="navy" strokeweight="1pt">
                  <v:textbox inset="0,0,0,0">
                    <w:txbxContent>
                      <w:p w:rsidR="00741D58" w:rsidRPr="00C77542" w:rsidRDefault="00741D58" w:rsidP="00CC53AE">
                        <w:pPr>
                          <w:ind w:firstLine="0"/>
                          <w:jc w:val="center"/>
                          <w:rPr>
                            <w:sz w:val="20"/>
                          </w:rPr>
                        </w:pPr>
                        <w:r w:rsidRPr="00C77542">
                          <w:rPr>
                            <w:b/>
                            <w:sz w:val="20"/>
                          </w:rPr>
                          <w:t>19</w:t>
                        </w:r>
                      </w:p>
                    </w:txbxContent>
                  </v:textbox>
                </v:roundrect>
                <v:roundrect id="AutoShape 25" o:spid="_x0000_s1141" style="position:absolute;left:4774;top:10002;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0tksUA&#10;AADcAAAADwAAAGRycy9kb3ducmV2LnhtbESPQWvCQBSE7wX/w/KEXopuDCISsxGxCD1ooWm9P7LP&#10;JJp9m2a3JvXXu4WCx2FmvmHS9WAacaXO1ZYVzKYRCOLC6ppLBV+fu8kShPPIGhvLpOCXHKyz0VOK&#10;ibY9f9A196UIEHYJKqi8bxMpXVGRQTe1LXHwTrYz6IPsSqk77APcNDKOooU0WHNYqLClbUXFJf8x&#10;CsyeLR7j9/y7X74ecfNypv3hptTzeNisQHga/CP8337TCuLFHP7OhCMgs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DS2SxQAAANwAAAAPAAAAAAAAAAAAAAAAAJgCAABkcnMv&#10;ZG93bnJldi54bWxQSwUGAAAAAAQABAD1AAAAigMAAAAA&#10;" fillcolor="#fc9" strokecolor="navy" strokeweight="1pt">
                  <v:textbox inset="0,0,0,0">
                    <w:txbxContent>
                      <w:p w:rsidR="00741D58" w:rsidRPr="00C77542" w:rsidRDefault="00741D58" w:rsidP="00CC53AE">
                        <w:pPr>
                          <w:ind w:firstLine="0"/>
                          <w:jc w:val="center"/>
                          <w:rPr>
                            <w:sz w:val="20"/>
                          </w:rPr>
                        </w:pPr>
                        <w:r w:rsidRPr="00C77542">
                          <w:rPr>
                            <w:b/>
                            <w:sz w:val="20"/>
                          </w:rPr>
                          <w:t>15</w:t>
                        </w:r>
                      </w:p>
                    </w:txbxContent>
                  </v:textbox>
                </v:roundrect>
                <v:roundrect id="AutoShape 26" o:spid="_x0000_s1142" style="position:absolute;left:5473;top:9475;width:442;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GICcUA&#10;AADcAAAADwAAAGRycy9kb3ducmV2LnhtbESPQWvCQBSE7wX/w/KEXopuDCgSsxGxCD1ooWm9P7LP&#10;JJp9m2a3JvXXu4WCx2FmvmHS9WAacaXO1ZYVzKYRCOLC6ppLBV+fu8kShPPIGhvLpOCXHKyz0VOK&#10;ibY9f9A196UIEHYJKqi8bxMpXVGRQTe1LXHwTrYz6IPsSqk77APcNDKOooU0WHNYqLClbUXFJf8x&#10;CsyeLR7j9/y7X74ecfNypv3hptTzeNisQHga/CP8337TCuLFHP7OhCMgs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QYgJxQAAANwAAAAPAAAAAAAAAAAAAAAAAJgCAABkcnMv&#10;ZG93bnJldi54bWxQSwUGAAAAAAQABAD1AAAAigMAAAAA&#10;" fillcolor="#fc9" strokecolor="navy" strokeweight="1pt">
                  <v:textbox inset="0,0,0,0">
                    <w:txbxContent>
                      <w:p w:rsidR="00741D58" w:rsidRPr="00C77542" w:rsidRDefault="00741D58" w:rsidP="00CC53AE">
                        <w:pPr>
                          <w:ind w:firstLine="0"/>
                          <w:jc w:val="center"/>
                          <w:rPr>
                            <w:sz w:val="20"/>
                          </w:rPr>
                        </w:pPr>
                        <w:r w:rsidRPr="00C77542">
                          <w:rPr>
                            <w:b/>
                            <w:sz w:val="20"/>
                          </w:rPr>
                          <w:t>16</w:t>
                        </w:r>
                      </w:p>
                    </w:txbxContent>
                  </v:textbox>
                </v:roundrect>
                <v:roundrect id="AutoShape 27" o:spid="_x0000_s1143" style="position:absolute;left:4729;top:7632;width:442;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lA28YA&#10;AADcAAAADwAAAGRycy9kb3ducmV2LnhtbESPUWvCMBSF3wf7D+EO9jI01UmVahQRBhvDh7X+gGtz&#10;Teqam9JE7f79MhD2eDjnfIez2gyuFVfqQ+NZwWScgSCuvW7YKDhUb6MFiBCRNbaeScEPBdisHx9W&#10;WGh/4y+6ltGIBOFQoAIbY1dIGWpLDsPYd8TJO/neYUyyN1L3eEtw18ppluXSYcNpwWJHO0v1d3lx&#10;Csz8MjuU9rj7OM9eXveT6lNvzVyp56dhuwQRaYj/4Xv7XSuY5jn8nUlH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plA28YAAADcAAAADwAAAAAAAAAAAAAAAACYAgAAZHJz&#10;L2Rvd25yZXYueG1sUEsFBgAAAAAEAAQA9QAAAIsDAAAAAA==&#10;" strokecolor="navy" strokeweight="1pt">
                  <v:textbox inset="0,0,0,0">
                    <w:txbxContent>
                      <w:p w:rsidR="00741D58" w:rsidRPr="00C77542" w:rsidRDefault="00741D58" w:rsidP="00CC53AE">
                        <w:pPr>
                          <w:ind w:firstLine="0"/>
                          <w:jc w:val="center"/>
                          <w:rPr>
                            <w:sz w:val="20"/>
                          </w:rPr>
                        </w:pPr>
                        <w:r w:rsidRPr="00C77542">
                          <w:rPr>
                            <w:b/>
                            <w:sz w:val="20"/>
                          </w:rPr>
                          <w:t>20</w:t>
                        </w:r>
                      </w:p>
                    </w:txbxContent>
                  </v:textbox>
                </v:roundrect>
                <v:roundrect id="AutoShape 28" o:spid="_x0000_s1144" style="position:absolute;left:4468;top:6495;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5cQA&#10;AADcAAAADwAAAGRycy9kb3ducmV2LnhtbESPQWvCQBSE74L/YXmFXqRuzEEldRWxCB5UaNT7I/tM&#10;YrNv0+xqUn+9WxA8DjPzDTNbdKYSN2pcaVnBaBiBIM6sLjlXcDysP6YgnEfWWFkmBX/kYDHv92aY&#10;aNvyN91Sn4sAYZeggsL7OpHSZQUZdENbEwfvbBuDPsgml7rBNsBNJeMoGkuDJYeFAmtaFZT9pFej&#10;wGzZ4inep7/t9OuEy8GFtru7Uu9v3fIThKfOv8LP9kYriMcT+D8Tjo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7fs+XEAAAA3AAAAA8AAAAAAAAAAAAAAAAAmAIAAGRycy9k&#10;b3ducmV2LnhtbFBLBQYAAAAABAAEAPUAAACJAwAAAAA=&#10;" fillcolor="#fc9" strokecolor="navy" strokeweight="1pt">
                  <v:textbox inset="0,0,0,0">
                    <w:txbxContent>
                      <w:p w:rsidR="00741D58" w:rsidRPr="00C77542" w:rsidRDefault="00741D58" w:rsidP="00CC53AE">
                        <w:pPr>
                          <w:ind w:firstLine="0"/>
                          <w:jc w:val="center"/>
                          <w:rPr>
                            <w:sz w:val="20"/>
                          </w:rPr>
                        </w:pPr>
                        <w:r w:rsidRPr="00C77542">
                          <w:rPr>
                            <w:b/>
                            <w:sz w:val="20"/>
                          </w:rPr>
                          <w:t>24</w:t>
                        </w:r>
                      </w:p>
                    </w:txbxContent>
                  </v:textbox>
                </v:roundrect>
                <v:roundrect id="AutoShape 29" o:spid="_x0000_s1145" style="position:absolute;left:5447;top:6615;width:442;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pxMsIA&#10;AADcAAAADwAAAGRycy9kb3ducmV2LnhtbERPy2oCMRTdF/yHcAU3RTM+0DI1igiCUrpw9AOuk9tk&#10;6uRmmEQd/94sCl0eznu57lwt7tSGyrOC8SgDQVx6XbFRcD7thh8gQkTWWHsmBU8KsF713paYa//g&#10;I92LaEQK4ZCjAhtjk0sZSksOw8g3xIn78a3DmGBrpG7xkcJdLSdZNpcOK04NFhvaWiqvxc0pMIvb&#10;7FzYy/bwO3uffo9PX3pjFkoN+t3mE0SkLv6L/9x7rWAyT2vTmXQE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SnEywgAAANwAAAAPAAAAAAAAAAAAAAAAAJgCAABkcnMvZG93&#10;bnJldi54bWxQSwUGAAAAAAQABAD1AAAAhwMAAAAA&#10;" strokecolor="navy" strokeweight="1pt">
                  <v:textbox inset="0,0,0,0">
                    <w:txbxContent>
                      <w:p w:rsidR="00741D58" w:rsidRPr="00C77542" w:rsidRDefault="00741D58" w:rsidP="00CC53AE">
                        <w:pPr>
                          <w:ind w:firstLine="0"/>
                          <w:jc w:val="center"/>
                          <w:rPr>
                            <w:sz w:val="20"/>
                          </w:rPr>
                        </w:pPr>
                        <w:r w:rsidRPr="00C77542">
                          <w:rPr>
                            <w:b/>
                            <w:sz w:val="20"/>
                          </w:rPr>
                          <w:t>23</w:t>
                        </w:r>
                      </w:p>
                    </w:txbxContent>
                  </v:textbox>
                </v:roundrect>
                <v:line id="Line 30" o:spid="_x0000_s1146" style="position:absolute;flip:x y;visibility:visible;mso-wrap-style:square" from="2476,8663" to="2593,98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qmT8YAAADcAAAADwAAAGRycy9kb3ducmV2LnhtbESPW2sCMRSE34X+h3AKvohm9cHL1ihS&#10;UCy1rbe+Hzanu8HNybJJ1+2/N4LQx2FmvmHmy9aWoqHaG8cKhoMEBHHmtOFcwfm07k9B+ICssXRM&#10;Cv7Iw3Lx1Jljqt2VD9QcQy4ihH2KCooQqlRKnxVk0Q9cRRy9H1dbDFHWudQ1XiPclnKUJGNp0XBc&#10;KLCi14Kyy/HXKvhe7z5Wm0uYvE17cl817+az92WU6j63qxcQgdrwH360t1rBaDyD+5l4BOTi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aapk/GAAAA3AAAAA8AAAAAAAAA&#10;AAAAAAAAoQIAAGRycy9kb3ducmV2LnhtbFBLBQYAAAAABAAEAPkAAACUAwAAAAA=&#10;" strokecolor="#00b0f0" strokeweight="2.5pt">
                  <v:stroke startarrow="block" startarrowwidth="narrow" startarrowlength="short" endarrow="block" endarrowwidth="narrow" endarrowlength="short"/>
                </v:line>
                <v:line id="Line 31" o:spid="_x0000_s1147" style="position:absolute;visibility:visible;mso-wrap-style:square" from="2801,10245" to="3452,110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YGwD78AAADcAAAADwAAAGRycy9kb3ducmV2LnhtbERPzYrCMBC+C75DGGFvmlrQdbtNpQiC&#10;N131AYZmtinbTGoTtX37zUHw+PH959vBtuJBvW8cK1guEhDEldMN1wqul/18A8IHZI2tY1Iwkodt&#10;MZ3kmGn35B96nEMtYgj7DBWYELpMSl8ZsugXriOO3K/rLYYI+1rqHp8x3LYyTZK1tNhwbDDY0c5Q&#10;9Xe+WwW2lOl4upnxfhxW6VdnTnozlkp9zIbyG0SgIbzFL/dBK0g/4/x4Jh4BWfw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6YGwD78AAADcAAAADwAAAAAAAAAAAAAAAACh&#10;AgAAZHJzL2Rvd25yZXYueG1sUEsFBgAAAAAEAAQA+QAAAI0DAAAAAA==&#10;" strokecolor="navy">
                  <v:stroke startarrowwidth="narrow" startarrowlength="short" endarrow="block" endarrowwidth="narrow" endarrowlength="short"/>
                </v:line>
                <v:line id="Line 32" o:spid="_x0000_s1148" style="position:absolute;flip:x;visibility:visible;mso-wrap-style:square" from="2847,7994" to="4734,9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6HhxMYAAADcAAAADwAAAGRycy9kb3ducmV2LnhtbESP3WoCMRSE7wu+QzhC72pWC21ZjbJW&#10;Cq0Fof6Al4fNcbO4OVk2qRvf3giFXg4z8w0zW0TbiAt1vnasYDzKQBCXTtdcKdjvPp7eQPiArLFx&#10;TAqu5GExHzzMMNeu5x+6bEMlEoR9jgpMCG0upS8NWfQj1xIn7+Q6iyHJrpK6wz7BbSMnWfYiLdac&#10;Fgy29G6oPG9/rYJidSrW/TJ+98fmeW+yL1od4kapx2EspiACxfAf/mt/agWT1zHcz6QjIO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h4cTGAAAA3AAAAA8AAAAAAAAA&#10;AAAAAAAAoQIAAGRycy9kb3ducmV2LnhtbFBLBQYAAAAABAAEAPkAAACUAwAAAAA=&#10;" strokecolor="navy">
                  <v:stroke startarrowwidth="narrow" startarrowlength="short" endarrow="block" endarrowwidth="narrow" endarrowlength="short"/>
                </v:line>
                <v:line id="Line 33" o:spid="_x0000_s1149" style="position:absolute;flip:x y;visibility:visible;mso-wrap-style:square" from="2870,10170" to="4959,112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PK28QAAADcAAAADwAAAGRycy9kb3ducmV2LnhtbESPW4vCMBSE3xf8D+EIviyaWna9VKN4&#10;YRdfvfyAQ3Nsi81JSWKt/vrNwsI+DjPzDbNcd6YWLTlfWVYwHiUgiHOrKy4UXM5fwxkIH5A11pZJ&#10;wZM8rFe9tyVm2j74SO0pFCJC2GeooAyhyaT0eUkG/cg2xNG7WmcwROkKqR0+ItzUMk2SiTRYcVwo&#10;saFdSfntdDcKNvOPy2eyv/ktX3dtgd/vr5cjpQb9brMAEagL/+G/9kErSKcp/J6JR0C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w8rbxAAAANwAAAAPAAAAAAAAAAAA&#10;AAAAAKECAABkcnMvZG93bnJldi54bWxQSwUGAAAAAAQABAD5AAAAkgMAAAAA&#10;" strokecolor="navy">
                  <v:stroke startarrowwidth="narrow" startarrowlength="short" endarrow="block" endarrowwidth="narrow" endarrowlength="short"/>
                </v:line>
                <v:line id="Line 34" o:spid="_x0000_s1150" style="position:absolute;flip:x y;visibility:visible;mso-wrap-style:square" from="2860,10070" to="4765,10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P/M8MAAADcAAAADwAAAGRycy9kb3ducmV2LnhtbESPT4vCMBTE7wt+h/AEb2vqH1apRhFB&#10;cNmLq156eyTPtti8hCZq99tvBMHjMDO/YZbrzjbiTm2oHSsYDTMQxNqZmksF59Pucw4iRGSDjWNS&#10;8EcB1qvexxJz4x78S/djLEWCcMhRQRWjz6UMuiKLYeg8cfIurrUYk2xLaVp8JLht5DjLvqTFmtNC&#10;hZ62Fenr8WYVTA/dFb3WhZz775/JbFfI6aZQatDvNgsQkbr4Dr/ae6NgPJvA80w6AnL1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8D/zPDAAAA3AAAAA8AAAAAAAAAAAAA&#10;AAAAoQIAAGRycy9kb3ducmV2LnhtbFBLBQYAAAAABAAEAPkAAACRAwAAAAA=&#10;" strokecolor="red" strokeweight="2pt">
                  <v:stroke startarrow="block" startarrowwidth="narrow" startarrowlength="short" endarrow="block" endarrowwidth="narrow" endarrowlength="short"/>
                </v:line>
                <v:line id="Line 35" o:spid="_x0000_s1151" style="position:absolute;flip:x;visibility:visible;mso-wrap-style:square" from="5191,9808" to="5486,100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BYLccAAADcAAAADwAAAGRycy9kb3ducmV2LnhtbESPQWvCQBSE70L/w/IK3nRTFVtSVxFR&#10;6iEHtSW2t0f2dRPMvg3ZrYn/vlsQehxm5htmseptLa7U+sqxgqdxAoK4cLpio+DjfTd6AeEDssba&#10;MSm4kYfV8mGwwFS7jo90PQUjIoR9igrKEJpUSl+UZNGPXUMcvW/XWgxRtkbqFrsIt7WcJMlcWqw4&#10;LpTY0Kak4nL6sQrOWW4+t295s8kP2XT2de6OMjNKDR/79SuIQH34D9/be61g8jyDvzPxCMjl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cFgtxwAAANwAAAAPAAAAAAAA&#10;AAAAAAAAAKECAABkcnMvZG93bnJldi54bWxQSwUGAAAAAAQABAD5AAAAlQMAAAAA&#10;" strokecolor="red" strokeweight="2pt">
                  <v:stroke startarrow="block" startarrowwidth="narrow" startarrowlength="short" endarrow="block" endarrowwidth="narrow" endarrowlength="short"/>
                </v:line>
                <v:line id="Line 36" o:spid="_x0000_s1152" style="position:absolute;flip:x;visibility:visible;mso-wrap-style:square" from="2591,7080" to="3521,82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Tz9tscAAADcAAAADwAAAGRycy9kb3ducmV2LnhtbESPQWvCQBSE74X+h+UJvdWNtrUldRUR&#10;pR5yUFtie3tkXzeh2bchu5r4712h4HGYmW+Y6by3tThR6yvHCkbDBARx4XTFRsHX5/rxDYQPyBpr&#10;x6TgTB7ms/u7Kabadbyj0z4YESHsU1RQhtCkUvqiJIt+6Bri6P261mKIsjVSt9hFuK3lOEkm0mLF&#10;caHEhpYlFX/7o1VwyHLzvfrIm2W+zZ6efw7dTmZGqYdBv3gHEagPt/B/e6MVjF9f4HomHgE5u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xPP22xwAAANwAAAAPAAAAAAAA&#10;AAAAAAAAAKECAABkcnMvZG93bnJldi54bWxQSwUGAAAAAAQABAD5AAAAlQMAAAAA&#10;" strokecolor="red" strokeweight="2pt">
                  <v:stroke startarrow="block" startarrowwidth="narrow" startarrowlength="short" endarrow="block" endarrowwidth="narrow" endarrowlength="short"/>
                </v:line>
                <v:line id="Line 37" o:spid="_x0000_s1153" style="position:absolute;flip:x y;visibility:visible;mso-wrap-style:square" from="2732,8538" to="7094,91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6BGm8UAAADcAAAADwAAAGRycy9kb3ducmV2LnhtbESPQWsCMRSE74L/ITyht5pVqi1bo5SK&#10;sDdRi7a3R/LcXd28rJuo679vBMHjMDPfMJNZaytxocaXjhUM+gkIYu1MybmCn83i9QOED8gGK8ek&#10;4EYeZtNuZ4KpcVde0WUdchEh7FNUUIRQp1J6XZBF33c1cfT2rrEYomxyaRq8Rrit5DBJxtJiyXGh&#10;wJq+C9LH9dkqWJzL3SnXb9Vmddj+1Zn+XY7mmVIvvfbrE0SgNjzDj3ZmFAzfx3A/E4+AnP4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6BGm8UAAADcAAAADwAAAAAAAAAA&#10;AAAAAAChAgAAZHJzL2Rvd25yZXYueG1sUEsFBgAAAAAEAAQA+QAAAJMDAAAAAA==&#10;" strokecolor="navy" strokeweight="1pt">
                  <v:stroke startarrowwidth="narrow" startarrowlength="short" endarrow="block" endarrowwidth="narrow" endarrowlength="short"/>
                </v:line>
                <v:line id="Line 38" o:spid="_x0000_s1154" style="position:absolute;visibility:visible;mso-wrap-style:square" from="2615,8637" to="3636,10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GYNBMQAAADcAAAADwAAAGRycy9kb3ducmV2LnhtbESP0YrCMBRE3xf8h3AFX0TTdRer1SiL&#10;Isi+iNUPuDTXttjc1Cba7t8bQdjHYWbOMMt1ZyrxoMaVlhV8jiMQxJnVJecKzqfdaAbCeWSNlWVS&#10;8EcO1qvexxITbVs+0iP1uQgQdgkqKLyvEyldVpBBN7Y1cfAutjHog2xyqRtsA9xUchJFU2mw5LBQ&#10;YE2bgrJrejcKqLLpeXi43re74bdt5S2df/1ulBr0u58FCE+d/w+/23utYBLH8DoTjoBcP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Zg0ExAAAANwAAAAPAAAAAAAAAAAA&#10;AAAAAKECAABkcnMvZG93bnJldi54bWxQSwUGAAAAAAQABAD5AAAAkgMAAAAA&#10;" strokecolor="#00b050" strokeweight="1pt">
                  <v:stroke startarrowwidth="narrow" startarrowlength="short" endarrow="block" endarrowwidth="narrow" endarrowlength="short"/>
                </v:line>
                <v:line id="Line 39" o:spid="_x0000_s1155" style="position:absolute;flip:x y;visibility:visible;mso-wrap-style:square" from="3939,11210" to="4867,11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N3csMAAADcAAAADwAAAGRycy9kb3ducmV2LnhtbERPy2rCQBTdF/yH4Qrd1YmhD4mOQSxC&#10;dkUtPnaXmWsSzdxJM6Omf99ZFFweznuW97YRN+p87VjBeJSAINbO1Fwq+N6uXiYgfEA22DgmBb/k&#10;IZ8PnmaYGXfnNd02oRQxhH2GCqoQ2kxKryuy6EeuJY7cyXUWQ4RdKU2H9xhuG5kmybu0WHNsqLCl&#10;ZUX6srlaBatrvf8p9WuzXZ93x7bQh6+3z0Kp52G/mIII1IeH+N9dGAXpR1wbz8QjIO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Vzd3LDAAAA3AAAAA8AAAAAAAAAAAAA&#10;AAAAoQIAAGRycy9kb3ducmV2LnhtbFBLBQYAAAAABAAEAPkAAACRAwAAAAA=&#10;" strokecolor="navy" strokeweight="1pt">
                  <v:stroke startarrowwidth="narrow" startarrowlength="short" endarrow="block" endarrowwidth="narrow" endarrowlength="short"/>
                </v:line>
                <v:line id="Line 40" o:spid="_x0000_s1156" style="position:absolute;flip:y;visibility:visible;mso-wrap-style:square" from="3776,6931" to="4601,10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NHsMMAAADcAAAADwAAAGRycy9kb3ducmV2LnhtbESPT4vCMBTE7wt+h/AEL6KpCqtWo1hB&#10;0PXkv/ujebbV5qU0Ueu3NwsLexxm5jfMfNmYUjypdoVlBYN+BII4tbrgTMH5tOlNQDiPrLG0TAre&#10;5GC5aH3NMdb2xQd6Hn0mAoRdjApy76tYSpfmZND1bUUcvKutDfog60zqGl8Bbko5jKJvabDgsJBj&#10;Reuc0vvxYRQUO33CKqF9crsk3R/TbUaDy0GpTrtZzUB4avx/+K+91QqG4yn8nglHQC4+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xjR7DDAAAA3AAAAA8AAAAAAAAAAAAA&#10;AAAAoQIAAGRycy9kb3ducmV2LnhtbFBLBQYAAAAABAAEAPkAAACRAwAAAAA=&#10;" strokecolor="navy" strokeweight="1pt">
                  <v:stroke startarrowwidth="narrow" startarrowlength="short" endarrow="block" endarrowwidth="narrow" endarrowlength="short"/>
                </v:line>
                <v:line id="Line 41" o:spid="_x0000_s1157" style="position:absolute;flip:x;visibility:visible;mso-wrap-style:square" from="3822,10369" to="4798,110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J4uCcMAAADcAAAADwAAAGRycy9kb3ducmV2LnhtbERPy2rCQBTdF/oPwxW6qxOtiKSOUqRi&#10;F1n4ItbdJXOdhGbuhMzUxL93FoLLw3nPl72txZVaXzlWMBomIIgLpys2Co6H9fsMhA/IGmvHpOBG&#10;HpaL15c5ptp1vKPrPhgRQ9inqKAMoUml9EVJFv3QNcSRu7jWYoiwNVK32MVwW8txkkylxYpjQ4kN&#10;rUoq/vb/VsEpy83v9yZvVvk2+5icT91OZkapt0H/9QkiUB+e4of7RysYz+L8eCYeAbm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SeLgnDAAAA3AAAAA8AAAAAAAAAAAAA&#10;AAAAoQIAAGRycy9kb3ducmV2LnhtbFBLBQYAAAAABAAEAPkAAACRAwAAAAA=&#10;" strokecolor="red" strokeweight="2pt">
                  <v:stroke startarrow="block" startarrowwidth="narrow" startarrowlength="short" endarrow="block" endarrowwidth="narrow" endarrowlength="short"/>
                </v:line>
                <v:line id="Line 42" o:spid="_x0000_s1158" style="position:absolute;visibility:visible;mso-wrap-style:square" from="5052,10369" to="5053,112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iCMccMAAADcAAAADwAAAGRycy9kb3ducmV2LnhtbESPQYvCMBSE78L+h/AW9qZpexCpRtHC&#10;ouBlreL5bfO2LW1euk3U+u+NIHgcZuYbZrEaTCuu1LvasoJ4EoEgLqyuuVRwOn6PZyCcR9bYWiYF&#10;d3KwWn6MFphqe+MDXXNfigBhl6KCyvsuldIVFRl0E9sRB+/P9gZ9kH0pdY+3ADetTKJoKg3WHBYq&#10;7CirqGjyi1HgT8k+zjZ4yfJtc/4xv/f/tsmV+voc1nMQngb/Dr/aO60gmcXwPBOOgFw+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ogjHHDAAAA3AAAAA8AAAAAAAAAAAAA&#10;AAAAoQIAAGRycy9kb3ducmV2LnhtbFBLBQYAAAAABAAEAPkAAACRAwAAAAA=&#10;" strokecolor="navy" strokeweight="1pt">
                  <v:stroke startarrowwidth="narrow" startarrowlength="short" endarrow="block" endarrowwidth="narrow" endarrowlength="short"/>
                </v:line>
                <v:line id="Line 43" o:spid="_x0000_s1159" style="position:absolute;flip:x y;visibility:visible;mso-wrap-style:square" from="3804,9843" to="4913,112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4wv8YAAADcAAAADwAAAGRycy9kb3ducmV2LnhtbESPQWvCQBSE7wX/w/KE3urG0IqkrqEo&#10;Qm5FLdXeHruvSdrs25jdaPz3rlDocZiZb5hFPthGnKnztWMF00kCglg7U3Op4GO/eZqD8AHZYOOY&#10;FFzJQ74cPSwwM+7CWzrvQikihH2GCqoQ2kxKryuy6CeuJY7et+sshii7UpoOLxFuG5kmyUxarDku&#10;VNjSqiL9u+utgk1fH06lfm7225/Pr7bQx/eXdaHU43h4ewURaAj/4b92YRSk8xTuZ+IRkM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FOML/GAAAA3AAAAA8AAAAAAAAA&#10;AAAAAAAAoQIAAGRycy9kb3ducmV2LnhtbFBLBQYAAAAABAAEAPkAAACUAwAAAAA=&#10;" strokecolor="navy" strokeweight="1pt">
                  <v:stroke startarrowwidth="narrow" startarrowlength="short" endarrow="block" endarrowwidth="narrow" endarrowlength="short"/>
                </v:line>
                <v:line id="Line 44" o:spid="_x0000_s1160" style="position:absolute;flip:y;visibility:visible;mso-wrap-style:square" from="5307,7920" to="7094,112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41J98EAAADcAAAADwAAAGRycy9kb3ducmV2LnhtbESPT4vCMBTE7wv7HcJb8Lamq7JINUor&#10;FLz67/5onmnd5qUmUbvffiMIexxm5jfMcj3YTtzJh9axgq9xBoK4drplo+B4qD7nIEJE1tg5JgW/&#10;FGC9en9bYq7dg3d030cjEoRDjgqaGPtcylA3ZDGMXU+cvLPzFmOS3kjt8ZHgtpOTLPuWFltOCw32&#10;tGmo/tnfrILp6WJ8OTgqr7NrUZwMVmWFSo0+hmIBItIQ/8Ov9lYrmMyn8DyTjoBc/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jUn3wQAAANwAAAAPAAAAAAAAAAAAAAAA&#10;AKECAABkcnMvZG93bnJldi54bWxQSwUGAAAAAAQABAD5AAAAjwMAAAAA&#10;" strokecolor="#00b050" strokeweight="1pt">
                  <v:stroke startarrowwidth="narrow" startarrowlength="short" endarrow="block" endarrowwidth="narrow" endarrowlength="short"/>
                </v:line>
                <v:line id="Line 45" o:spid="_x0000_s1161" style="position:absolute;flip:x;visibility:visible;mso-wrap-style:square" from="5223,9820" to="5712,11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6UoCsYAAADcAAAADwAAAGRycy9kb3ducmV2LnhtbESPT2vCQBTE70K/w/IKvemmVopEVynS&#10;0h5y8B9Rb4/scxOafRuyWxO/vSsUPA4z8xtmvuxtLS7U+sqxgtdRAoK4cLpio2C/+xpOQfiArLF2&#10;TAqu5GG5eBrMMdWu4w1dtsGICGGfooIyhCaV0hclWfQj1xBH7+xaiyHK1kjdYhfhtpbjJHmXFiuO&#10;CyU2tCqp+N3+WQWHLDfHz++8WeXr7G1yOnQbmRmlXp77jxmIQH14hP/bP1rBeDqB+5l4BOTi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ulKArGAAAA3AAAAA8AAAAAAAAA&#10;AAAAAAAAoQIAAGRycy9kb3ducmV2LnhtbFBLBQYAAAAABAAEAPkAAACUAwAAAAA=&#10;" strokecolor="red" strokeweight="2pt">
                  <v:stroke startarrow="block" startarrowwidth="narrow" startarrowlength="short" endarrow="block" endarrowwidth="narrow" endarrowlength="short"/>
                </v:line>
                <v:line id="Line 46" o:spid="_x0000_s1162" style="position:absolute;visibility:visible;mso-wrap-style:square" from="3683,7080" to="4984,112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lAjMUAAADcAAAADwAAAGRycy9kb3ducmV2LnhtbESPQWvCQBSE74L/YXlCL2I2KrZp6ipi&#10;KRZvTW3p8ZF9TYLZt2F3q/HfdwXB4zAz3zDLdW9acSLnG8sKpkkKgri0uuFKweHzbZKB8AFZY2uZ&#10;FFzIw3o1HCwx1/bMH3QqQiUihH2OCuoQulxKX9Zk0Ce2I47er3UGQ5SuktrhOcJNK2dp+igNNhwX&#10;auxoW1N5LP6Mgr1O52b88z2Vz09H89rs2l0hv5R6GPWbFxCB+nAP39rvWsEsW8D1TDwCcvU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ulAjMUAAADcAAAADwAAAAAAAAAA&#10;AAAAAAChAgAAZHJzL2Rvd25yZXYueG1sUEsFBgAAAAAEAAQA+QAAAJMDAAAAAA==&#10;" strokecolor="red" strokeweight="2pt">
                  <v:stroke startarrow="block" startarrowwidth="narrow" startarrowlength="short" endarrow="block" endarrowwidth="narrow" endarrowlength="short"/>
                </v:line>
                <v:line id="Line 47" o:spid="_x0000_s1163" style="position:absolute;flip:x;visibility:visible;mso-wrap-style:square" from="5957,9255" to="7078,9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sT5sYAAADcAAAADwAAAGRycy9kb3ducmV2LnhtbESPT2vCQBTE7wW/w/IKvdVNbRGJrlJE&#10;sYcc/EfU2yP73IRm34bs1qTf3i0UPA4z8xtmtuhtLW7U+sqxgrdhAoK4cLpio+B4WL9OQPiArLF2&#10;TAp+ycNiPniaYapdxzu67YMREcI+RQVlCE0qpS9KsuiHriGO3tW1FkOUrZG6xS7CbS1HSTKWFiuO&#10;CyU2tCyp+N7/WAWnLDfn1SZvlvk2e/+4nLqdzIxSL8/95xREoD48wv/tL61gNBnD35l4BOT8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Q7E+bGAAAA3AAAAA8AAAAAAAAA&#10;AAAAAAAAoQIAAGRycy9kb3ducmV2LnhtbFBLBQYAAAAABAAEAPkAAACUAwAAAAA=&#10;" strokecolor="red" strokeweight="2pt">
                  <v:stroke startarrow="block" startarrowwidth="narrow" startarrowlength="short" endarrow="block" endarrowwidth="narrow" endarrowlength="short"/>
                </v:line>
                <v:line id="Line 48" o:spid="_x0000_s1164" style="position:absolute;flip:x y;visibility:visible;mso-wrap-style:square" from="5928,9843" to="6445,10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2JF8QAAADcAAAADwAAAGRycy9kb3ducmV2LnhtbESPT2sCMRTE7wW/Q3iCt5r1D3VZjSKC&#10;UPFibS97eyTP3cXNS9ikun57Uyh4HGbmN8xq09tW3KgLjWMFk3EGglg703Cl4Od7/56DCBHZYOuY&#10;FDwowGY9eFthYdydv+h2jpVIEA4FKqhj9IWUQddkMYydJ07exXUWY5JdJU2H9wS3rZxm2Ye02HBa&#10;qNHTriZ9Pf9aBfNTf0WvdSlzfzjOFvtSzrelUqNhv12CiNTHV/i//WkUTPMF/J1JR0Cu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7YkXxAAAANwAAAAPAAAAAAAAAAAA&#10;AAAAAKECAABkcnMvZG93bnJldi54bWxQSwUGAAAAAAQABAD5AAAAkgMAAAAA&#10;" strokecolor="red" strokeweight="2pt">
                  <v:stroke startarrow="block" startarrowwidth="narrow" startarrowlength="short" endarrow="block" endarrowwidth="narrow" endarrowlength="short"/>
                </v:line>
                <v:line id="Line 49" o:spid="_x0000_s1165" style="position:absolute;flip:x;visibility:visible;mso-wrap-style:square" from="3804,9632" to="5457,96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KKlMcAAADcAAAADwAAAGRycy9kb3ducmV2LnhtbESPQUvDQBCF7wX/wzJCb+1GKyJpt0WK&#10;Ug852Cppexuy000wOxuyaxP/vXMQvM3w3rz3zWoz+lZdqY9NYAN38wwUcRVsw87A58fr7AlUTMgW&#10;28Bk4IcibNY3kxXmNgy8p+shOSUhHHM0UKfU5VrHqiaPcR46YtEuofeYZO2dtj0OEu5bfZ9lj9pj&#10;w9JQY0fbmqqvw7c3cCxKd3rZld22fC8WD+fjsNeFM2Z6Oz4vQSUa07/57/rNCv5CaOUZmUCvf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coqUxwAAANwAAAAPAAAAAAAA&#10;AAAAAAAAAKECAABkcnMvZG93bnJldi54bWxQSwUGAAAAAAQABAD5AAAAlQMAAAAA&#10;" strokecolor="red" strokeweight="2pt">
                  <v:stroke startarrow="block" startarrowwidth="narrow" startarrowlength="short" endarrow="block" endarrowwidth="narrow" endarrowlength="short"/>
                </v:line>
                <v:line id="Line 50" o:spid="_x0000_s1166" style="position:absolute;visibility:visible;mso-wrap-style:square" from="3789,7004" to="5693,9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H07cIAAADcAAAADwAAAGRycy9kb3ducmV2LnhtbERPS2sCMRC+C/6HMEJvNWstpa5GEalQ&#10;eqn1cfA2bMbN4maybEbd/vumIHibj+85s0Xna3WlNlaBDYyGGSjiItiKSwP73fr5HVQUZIt1YDLw&#10;SxEW835vhrkNN/6h61ZKlUI45mjAiTS51rFw5DEOQ0OcuFNoPUqCbalti7cU7mv9kmVv2mPFqcFh&#10;QytHxXl78QbK8DraeDnGnfv4/hrvD7bqUIx5GnTLKSihTh7iu/vTpvnjCfw/ky7Q8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qH07cIAAADcAAAADwAAAAAAAAAAAAAA&#10;AAChAgAAZHJzL2Rvd25yZXYueG1sUEsFBgAAAAAEAAQA+QAAAJADAAAAAA==&#10;" strokecolor="#00b050" strokeweight="1pt">
                  <v:stroke dashstyle="dash" startarrowwidth="narrow" startarrowlength="short" endarrow="block" endarrowwidth="narrow" endarrowlength="short"/>
                </v:line>
                <v:line id="Line 51" o:spid="_x0000_s1167" style="position:absolute;flip:x;visibility:visible;mso-wrap-style:square" from="6798,9304" to="7211,105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8MMZsIAAADcAAAADwAAAGRycy9kb3ducmV2LnhtbESPT2vDMAzF74N9B6PBbq3TrZSR1i3J&#10;ILDr+ucuYs1JG8up7bXZt58Og90k3tN7P212kx/UjWLqAxtYzAtQxG2wPTsDx0MzewOVMrLFITAZ&#10;+KEEu+3jwwZLG+78Sbd9dkpCOJVooMt5LLVObUce0zyMxKJ9hegxyxqdthHvEu4H/VIUK+2xZ2no&#10;cKT3jtrL/tsbeD2dXaynQPV1ea2qk8OmbtCY56epWoPKNOV/89/1hxX8peDLMzKB3v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8MMZsIAAADcAAAADwAAAAAAAAAAAAAA&#10;AAChAgAAZHJzL2Rvd25yZXYueG1sUEsFBgAAAAAEAAQA+QAAAJADAAAAAA==&#10;" strokecolor="#00b050" strokeweight="1pt">
                  <v:stroke startarrowwidth="narrow" startarrowlength="short" endarrow="block" endarrowwidth="narrow" endarrowlength="short"/>
                </v:line>
                <v:line id="Line 52" o:spid="_x0000_s1168" style="position:absolute;flip:x;visibility:visible;mso-wrap-style:square" from="6576,7969" to="7167,105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1zgd8IAAADcAAAADwAAAGRycy9kb3ducmV2LnhtbERPS2vCQBC+F/wPywi9iG6ipUh0FVMQ&#10;+jhpzH3Ijkk0Oxuy2yT9926h0Nt8fM/Z7kfTiJ46V1tWEC8iEMSF1TWXCi7Zcb4G4TyyxsYyKfgh&#10;B/vd5GmLibYDn6g/+1KEEHYJKqi8bxMpXVGRQbewLXHgrrYz6APsSqk7HEK4aeQyil6lwZpDQ4Ut&#10;vVVU3M/fRkH9oTNsU/pKb3k6+zSzcRXnJ6Wep+NhA8LT6P/Ff+53Hea/xPD7TLhA7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1zgd8IAAADcAAAADwAAAAAAAAAAAAAA&#10;AAChAgAAZHJzL2Rvd25yZXYueG1sUEsFBgAAAAAEAAQA+QAAAJADAAAAAA==&#10;" strokecolor="navy" strokeweight="1pt">
                  <v:stroke startarrowwidth="narrow" startarrowlength="short" endarrow="block" endarrowwidth="narrow" endarrowlength="short"/>
                </v:line>
                <v:line id="Line 53" o:spid="_x0000_s1169" style="position:absolute;visibility:visible;mso-wrap-style:square" from="4969,8044" to="4970,99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m7J4MEAAADcAAAADwAAAGRycy9kb3ducmV2LnhtbERPTYvCMBC9C/sfwizsTVOLiHSN4hZE&#10;YS9axfNsM7alzaTbRK3/3giCt3m8z5kve9OIK3WusqxgPIpAEOdWV1woOB7WwxkI55E1NpZJwZ0c&#10;LBcfgzkm2t54T9fMFyKEsEtQQel9m0jp8pIMupFtiQN3tp1BH2BXSN3hLYSbRsZRNJUGKw4NJbaU&#10;lpTX2cUo8Mf4d5z+4CXNNvVpZ/7u/02dKfX12a++QXjq/Vv8cm91mD+J4flMuEAuH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bsngwQAAANwAAAAPAAAAAAAAAAAAAAAA&#10;AKECAABkcnMvZG93bnJldi54bWxQSwUGAAAAAAQABAD5AAAAjwMAAAAA&#10;" strokecolor="navy" strokeweight="1pt">
                  <v:stroke startarrowwidth="narrow" startarrowlength="short" endarrow="block" endarrowwidth="narrow" endarrowlength="short"/>
                </v:line>
                <v:line id="Line 54" o:spid="_x0000_s1170" style="position:absolute;flip:x y;visibility:visible;mso-wrap-style:square" from="5971,8663" to="7078,9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5OwsQAAADcAAAADwAAAGRycy9kb3ducmV2LnhtbERPS2vCQBC+F/oflhG86cb6oKRuQqkI&#10;uRW1WL0Nu9Mkmp2N2VXTf98tFHqbj+85y7y3jbhR52vHCibjBASxdqbmUsHHbj16BuEDssHGMSn4&#10;Jg959viwxNS4O2/otg2liCHsU1RQhdCmUnpdkUU/di1x5L5cZzFE2JXSdHiP4baRT0mykBZrjg0V&#10;tvRWkT5vr1bB+lp/Xko9a3ab0/7YFvrwPl8VSg0H/esLiEB9+Bf/uQsT58+m8PtMvEBm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nk7CxAAAANwAAAAPAAAAAAAAAAAA&#10;AAAAAKECAABkcnMvZG93bnJldi54bWxQSwUGAAAAAAQABAD5AAAAkgMAAAAA&#10;" strokecolor="navy" strokeweight="1pt">
                  <v:stroke startarrowwidth="narrow" startarrowlength="short" endarrow="block" endarrowwidth="narrow" endarrowlength="short"/>
                </v:line>
                <v:line id="Line 55" o:spid="_x0000_s1171" style="position:absolute;flip:y;visibility:visible;mso-wrap-style:square" from="7299,8044" to="7300,88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nz7MQAAADcAAAADwAAAGRycy9kb3ducmV2LnhtbERPTWvCQBC9C/6HZYTedFMbpKSuUsTS&#10;HnJQW2J7G7LTTWh2NmS3Jv57VxC8zeN9znI92EacqPO1YwWPswQEcel0zUbB1+fb9BmED8gaG8ek&#10;4Ewe1qvxaImZdj3v6XQIRsQQ9hkqqEJoMyl9WZFFP3MtceR+XWcxRNgZqTvsY7ht5DxJFtJizbGh&#10;wpY2FZV/h3+r4JgX5nv7XrSbYpc/pT/Hfi9zo9TDZHh9ARFoCHfxzf2h4/w0hesz8QK5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OfPsxAAAANwAAAAPAAAAAAAAAAAA&#10;AAAAAKECAABkcnMvZG93bnJldi54bWxQSwUGAAAAAAQABAD5AAAAkgMAAAAA&#10;" strokecolor="red" strokeweight="2pt">
                  <v:stroke startarrow="block" startarrowwidth="narrow" startarrowlength="short" endarrow="block" endarrowwidth="narrow" endarrowlength="short"/>
                </v:line>
                <v:line id="Line 56" o:spid="_x0000_s1172" style="position:absolute;flip:x;visibility:visible;mso-wrap-style:square" from="3907,9108" to="7094,9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fmdMMAAADcAAAADwAAAGRycy9kb3ducmV2LnhtbERPTWvCQBC9C/0Pywi9SN3Y2iLRVZpC&#10;oeopSb0P2WmSmp0N2W2S/ntXELzN433OZjeaRvTUudqygsU8AkFcWF1zqeA7/3xagXAeWWNjmRT8&#10;k4Pd9mGywVjbgVPqM1+KEMIuRgWV920spSsqMujmtiUO3I/tDPoAu1LqDocQbhr5HEVv0mDNoaHC&#10;lj4qKs7Zn1FQ73WObULH5PeUzA5mNr4sTqlSj9PxfQ3C0+jv4pv7S4f5y1e4PhMukNs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hn5nTDAAAA3AAAAA8AAAAAAAAAAAAA&#10;AAAAoQIAAGRycy9kb3ducmV2LnhtbFBLBQYAAAAABAAEAPkAAACRAwAAAAA=&#10;" strokecolor="navy" strokeweight="1pt">
                  <v:stroke startarrowwidth="narrow" startarrowlength="short" endarrow="block" endarrowwidth="narrow" endarrowlength="short"/>
                </v:line>
                <v:line id="Line 57" o:spid="_x0000_s1173" style="position:absolute;flip:x;visibility:visible;mso-wrap-style:square" from="3775,8711" to="5501,9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V4A8IAAADcAAAADwAAAGRycy9kb3ducmV2LnhtbERPS2vCQBC+C/6HZQpeQt2kFZHUVUyh&#10;oPbk6z5kxyQ2Oxuy2yT++65Q8DYf33OW68HUoqPWVZYVJNMYBHFudcWFgvPp63UBwnlkjbVlUnAn&#10;B+vVeLTEVNueD9QdfSFCCLsUFZTeN6mULi/JoJvahjhwV9sa9AG2hdQt9iHc1PItjufSYMWhocSG&#10;PkvKf46/RkG10ydsMvrObpcs2ptoeE8uB6UmL8PmA4SnwT/F/+6tDvNnc3g8Ey6Qq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LV4A8IAAADcAAAADwAAAAAAAAAAAAAA&#10;AAChAgAAZHJzL2Rvd25yZXYueG1sUEsFBgAAAAAEAAQA+QAAAJADAAAAAA==&#10;" strokecolor="navy" strokeweight="1pt">
                  <v:stroke startarrowwidth="narrow" startarrowlength="short" endarrow="block" endarrowwidth="narrow" endarrowlength="short"/>
                </v:line>
                <v:line id="Line 58" o:spid="_x0000_s1174" style="position:absolute;flip:x y;visibility:visible;mso-wrap-style:square" from="3789,6857" to="7108,77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mqusMAAADcAAAADwAAAGRycy9kb3ducmV2LnhtbERP22oCMRB9F/oPYYS+iGZbisrWKFKw&#10;WKz12vdhM+4GN5NlE9f1741Q6NscznUms9aWoqHaG8cKXgYJCOLMacO5guNh0R+D8AFZY+mYFNzI&#10;w2z61Jlgqt2Vd9TsQy5iCPsUFRQhVKmUPivIoh+4ijhyJ1dbDBHWudQ1XmO4LeVrkgylRcOxocCK&#10;PgrKzvuLVfC7+F7PP89h9DXuyW3VrMxPb2OUeu6283cQgdrwL/5zL3Wc/zaCxzPxAjm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jZqrrDAAAA3AAAAA8AAAAAAAAAAAAA&#10;AAAAoQIAAGRycy9kb3ducmV2LnhtbFBLBQYAAAAABAAEAPkAAACRAwAAAAA=&#10;" strokecolor="#00b0f0" strokeweight="2.5pt">
                  <v:stroke startarrow="block" startarrowwidth="narrow" startarrowlength="short" endarrow="block" endarrowwidth="narrow" endarrowlength="short"/>
                </v:line>
                <v:line id="Line 59" o:spid="_x0000_s1175" style="position:absolute;flip:x y;visibility:visible;mso-wrap-style:square" from="3818,6956" to="4749,76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rcs8YAAADcAAAADwAAAGRycy9kb3ducmV2LnhtbESPQWvCQBCF74X+h2UK3upGsUWiq0iL&#10;kJuopept2B2TtNnZmF01/fedQ6G3Gd6b976ZL3vfqBt1sQ5sYDTMQBHb4GouDXzs189TUDEhO2wC&#10;k4EfirBcPD7MMXfhzlu67VKpJIRjjgaqlNpc62gr8hiHoSUW7Rw6j0nWrtSuw7uE+0aPs+xVe6xZ&#10;Gips6a0i+727egPra324lHbS7Ldfn6e2sMfNy3thzOCpX81AJerTv/nvunCCPxFaeUYm0It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A63LPGAAAA3AAAAA8AAAAAAAAA&#10;AAAAAAAAoQIAAGRycy9kb3ducmV2LnhtbFBLBQYAAAAABAAEAPkAAACUAwAAAAA=&#10;" strokecolor="navy" strokeweight="1pt">
                  <v:stroke startarrowwidth="narrow" startarrowlength="short" endarrow="block" endarrowwidth="narrow" endarrowlength="short"/>
                </v:line>
                <v:line id="Line 60" o:spid="_x0000_s1176" style="position:absolute;flip:x y;visibility:visible;mso-wrap-style:square" from="5175,7920" to="7064,8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6JjGMIAAADcAAAADwAAAGRycy9kb3ducmV2LnhtbERPS2sCMRC+F/wPYQRvNasuVVejSEGw&#10;9FIfl70Nybi7uJmETarrv28Khd7m43vOetvbVtypC41jBZNxBoJYO9NwpeBy3r8uQISIbLB1TAqe&#10;FGC7GbyssTDuwUe6n2IlUgiHAhXUMfpCyqBrshjGzhMn7uo6izHBrpKmw0cKt62cZtmbtNhwaqjR&#10;03tN+nb6tgryr/6GXutSLvzH52y+L2W+K5UaDfvdCkSkPv6L/9wHk+bnS/h9Jl0gN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6JjGMIAAADcAAAADwAAAAAAAAAAAAAA&#10;AAChAgAAZHJzL2Rvd25yZXYueG1sUEsFBgAAAAAEAAQA+QAAAJADAAAAAA==&#10;" strokecolor="red" strokeweight="2pt">
                  <v:stroke startarrow="block" startarrowwidth="narrow" startarrowlength="short" endarrow="block" endarrowwidth="narrow" endarrowlength="short"/>
                </v:line>
                <v:line id="Line 61" o:spid="_x0000_s1177" style="position:absolute;visibility:visible;mso-wrap-style:square" from="5897,6906" to="7123,7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lk0cQAAADcAAAADwAAAGRycy9kb3ducmV2LnhtbESPQWvCQBCF7wX/wzJCb3Wj0FKiq7QB&#10;UfBSo3ieZqdJSHY2ZleN/945CL3N8N68981iNbhWXakPtWcD00kCirjwtubSwPGwfvsEFSKyxdYz&#10;GbhTgNVy9LLA1Pob7+max1JJCIcUDVQxdqnWoajIYZj4jli0P987jLL2pbY93iTctXqWJB/aYc3S&#10;UGFHWUVFk1+cgXic7abZN16yfNOcftzv/dw2uTGv4+FrDirSEP/Nz+utFfx3wZdnZAK9f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KWTRxAAAANwAAAAPAAAAAAAAAAAA&#10;AAAAAKECAABkcnMvZG93bnJldi54bWxQSwUGAAAAAAQABAD5AAAAkgMAAAAA&#10;" strokecolor="navy" strokeweight="1pt">
                  <v:stroke startarrowwidth="narrow" startarrowlength="short" endarrow="block" endarrowwidth="narrow" endarrowlength="short"/>
                </v:line>
                <v:line id="Line 62" o:spid="_x0000_s1178" style="position:absolute;flip:y;visibility:visible;mso-wrap-style:square" from="5957,7821" to="7123,8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fGqcQAAADcAAAADwAAAGRycy9kb3ducmV2LnhtbERPTWvCQBC9F/oflil4qxu1LSV1FRFF&#10;DzlUW6Lehux0E8zOhuxq0n/vCoXe5vE+ZzrvbS2u1PrKsYLRMAFBXDhdsVHw/bV+fgfhA7LG2jEp&#10;+CUP89njwxRT7Tre0XUfjIgh7FNUUIbQpFL6oiSLfuga4sj9uNZiiLA1UrfYxXBby3GSvEmLFceG&#10;EhtallSc9xer4JDl5rja5M0y/8wmL6dDt5OZUWrw1C8+QATqw7/4z73Vcf7rC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l8apxAAAANwAAAAPAAAAAAAAAAAA&#10;AAAAAKECAABkcnMvZG93bnJldi54bWxQSwUGAAAAAAQABAD5AAAAkgMAAAAA&#10;" strokecolor="red" strokeweight="2pt">
                  <v:stroke startarrow="block" startarrowwidth="narrow" startarrowlength="short" endarrow="block" endarrowwidth="narrow" endarrowlength="short"/>
                </v:line>
                <v:line id="Line 63" o:spid="_x0000_s1179" style="position:absolute;visibility:visible;mso-wrap-style:square" from="4925,6831" to="5736,84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WVw8IAAADcAAAADwAAAGRycy9kb3ducmV2LnhtbERPTYvCMBC9C/6HMIIX0VTFdbdrFFFE&#10;8WZXlz0OzWxbbCaliVr/vREEb/N4nzNbNKYUV6pdYVnBcBCBIE6tLjhTcPzZ9D9BOI+ssbRMCu7k&#10;YDFvt2YYa3vjA10Tn4kQwi5GBbn3VSylS3My6Aa2Ig7cv60N+gDrTOoabyHclHIURR/SYMGhIceK&#10;Vjml5+RiFOx1NDa9v9+h/JqezbrYlttEnpTqdprlNwhPjX+LX+6dDvMnI3g+Ey6Q8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EWVw8IAAADcAAAADwAAAAAAAAAAAAAA&#10;AAChAgAAZHJzL2Rvd25yZXYueG1sUEsFBgAAAAAEAAQA+QAAAJADAAAAAA==&#10;" strokecolor="red" strokeweight="2pt">
                  <v:stroke startarrow="block" startarrowwidth="narrow" startarrowlength="short" endarrow="block" endarrowwidth="narrow" endarrowlength="short"/>
                </v:line>
                <v:line id="Line 64" o:spid="_x0000_s1180" style="position:absolute;flip:x y;visibility:visible;mso-wrap-style:square" from="5854,6981" to="7240,88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0fYH8MAAADcAAAADwAAAGRycy9kb3ducmV2LnhtbERPS2sCMRC+C/0PYYTeNKutUrZGKRZh&#10;b8UHVm9DMt1d3Uy2m6jrvzeC4G0+vudMZq2txJkaXzpWMOgnIIi1MyXnCjbrRe8DhA/IBivHpOBK&#10;HmbTl84EU+MuvKTzKuQihrBPUUERQp1K6XVBFn3f1cSR+3ONxRBhk0vT4CWG20oOk2QsLZYcGwqs&#10;aV6QPq5OVsHiVP7+5/q9Wi8P232d6d3P6DtT6rXbfn2CCNSGp/jhzkycP3qD+zPxAjm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H2B/DAAAA3AAAAA8AAAAAAAAAAAAA&#10;AAAAoQIAAGRycy9kb3ducmV2LnhtbFBLBQYAAAAABAAEAPkAAACRAwAAAAA=&#10;" strokecolor="navy" strokeweight="1pt">
                  <v:stroke startarrowwidth="narrow" startarrowlength="short" endarrow="block" endarrowwidth="narrow" endarrowlength="short"/>
                </v:line>
                <v:line id="Line 65" o:spid="_x0000_s1181" style="position:absolute;flip:x y;visibility:visible;mso-wrap-style:square" from="4925,6684" to="7138,89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5Aa8MAAADcAAAADwAAAGRycy9kb3ducmV2LnhtbERPS2vCQBC+F/wPywi91Y2iRaJrkBYh&#10;t+IDbW/D7pikzc7G7Brjv3cLhd7m43vOMuttLTpqfeVYwXiUgCDWzlRcKDjsNy9zED4gG6wdk4I7&#10;echWg6clpsbdeEvdLhQihrBPUUEZQpNK6XVJFv3INcSRO7vWYoiwLaRp8RbDbS0nSfIqLVYcG0ps&#10;6K0k/bO7WgWba3W6FHpa77ffx68m158fs/dcqedhv16ACNSHf/GfOzdx/mwKv8/EC+Tq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uQGvDAAAA3AAAAA8AAAAAAAAAAAAA&#10;AAAAoQIAAGRycy9kb3ducmV2LnhtbFBLBQYAAAAABAAEAPkAAACRAwAAAAA=&#10;" strokecolor="navy" strokeweight="1pt">
                  <v:stroke startarrowwidth="narrow" startarrowlength="short" endarrow="block" endarrowwidth="narrow" endarrowlength="short"/>
                </v:line>
                <v:line id="Line 66" o:spid="_x0000_s1182" style="position:absolute;flip:x y;visibility:visible;mso-wrap-style:square" from="4940,6609" to="5412,68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ht8MAAADcAAAADwAAAGRycy9kb3ducmV2LnhtbERPyWrDMBC9B/oPYgq9JXLbxA1u5BAK&#10;gYZcsvTi2yBNbWNrJCw1cf8+ChR6m8dbZ7UebS8uNITWsYLnWQaCWDvTcq3g67ydLkGEiGywd0wK&#10;finAunyYrLAw7spHupxiLVIIhwIVNDH6QsqgG7IYZs4TJ+7bDRZjgkMtzYDXFG57+ZJlubTYcmpo&#10;0NNHQ7o7/VgF88PYode6kku/27++bSs531RKPT2Om3cQkcb4L/5zf5o0f5HD/Zl0gSx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kYbfDAAAA3AAAAA8AAAAAAAAAAAAA&#10;AAAAoQIAAGRycy9kb3ducmV2LnhtbFBLBQYAAAAABAAEAPkAAACRAwAAAAA=&#10;" strokecolor="red" strokeweight="2pt">
                  <v:stroke startarrow="block" startarrowwidth="narrow" startarrowlength="short" endarrow="block" endarrowwidth="narrow" endarrowlength="short"/>
                </v:line>
                <v:line id="Line 67" o:spid="_x0000_s1183" style="position:absolute;flip:x;visibility:visible;mso-wrap-style:square" from="2665,6931" to="5442,84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7RsUAAADcAAAADwAAAGRycy9kb3ducmV2LnhtbERPS2vCQBC+F/wPywi91U1tqxJdpYil&#10;HnKoD6Lehux0E5qdDdmtif++Wyj0Nh/fcxar3tbiSq2vHCt4HCUgiAunKzYKjoe3hxkIH5A11o5J&#10;wY08rJaDuwWm2nW8o+s+GBFD2KeooAyhSaX0RUkW/cg1xJH7dK3FEGFrpG6xi+G2luMkmUiLFceG&#10;Ehtal1R87b+tglOWm/PmPW/W+Uf29Hw5dTuZGaXuh/3rHESgPvyL/9xbHee/TOH3mXiBX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L7RsUAAADcAAAADwAAAAAAAAAA&#10;AAAAAAChAgAAZHJzL2Rvd25yZXYueG1sUEsFBgAAAAAEAAQA+QAAAJMDAAAAAA==&#10;" strokecolor="red" strokeweight="2pt">
                  <v:stroke startarrow="block" startarrowwidth="narrow" startarrowlength="short" endarrow="block" endarrowwidth="narrow" endarrowlength="short"/>
                </v:line>
                <v:line id="Line 68" o:spid="_x0000_s1184" style="position:absolute;visibility:visible;mso-wrap-style:square" from="3597,7104" to="3598,94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9o18QAAADcAAAADwAAAGRycy9kb3ducmV2LnhtbESPQWvCQBCF7wX/wzJCb3Wj0FKiq7QB&#10;UfBSo3ieZqdJSHY2ZleN/945CL3N8N68981iNbhWXakPtWcD00kCirjwtubSwPGwfvsEFSKyxdYz&#10;GbhTgNVy9LLA1Pob7+max1JJCIcUDVQxdqnWoajIYZj4jli0P987jLL2pbY93iTctXqWJB/aYc3S&#10;UGFHWUVFk1+cgXic7abZN16yfNOcftzv/dw2uTGv4+FrDirSEP/Nz+utFfx3oZVnZAK9f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OX2jXxAAAANwAAAAPAAAAAAAAAAAA&#10;AAAAAKECAABkcnMvZG93bnJldi54bWxQSwUGAAAAAAQABAD5AAAAkgMAAAAA&#10;" strokecolor="navy" strokeweight="1pt">
                  <v:stroke startarrowwidth="narrow" startarrowlength="short" endarrow="block" endarrowwidth="narrow" endarrowlength="short"/>
                </v:line>
                <v:line id="Line 69" o:spid="_x0000_s1185" style="position:absolute;visibility:visible;mso-wrap-style:square" from="8847,6822" to="8848,77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EHssIAAADcAAAADwAAAGRycy9kb3ducmV2LnhtbERPTYvCMBC9C/6HMAteRFMV17VrFFFE&#10;8WZXlz0OzWxbbCaliVr/vREEb/N4nzNbNKYUV6pdYVnBoB+BIE6tLjhTcPzZ9L5AOI+ssbRMCu7k&#10;YDFvt2YYa3vjA10Tn4kQwi5GBbn3VSylS3My6Pq2Ig7cv60N+gDrTOoabyHclHIYRZ/SYMGhIceK&#10;Vjml5+RiFOx1NDLdv9+BnE7OZl1sy20iT0p1PprlNwhPjX+LX+6dDvPHU3g+Ey6Q8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uEHssIAAADcAAAADwAAAAAAAAAAAAAA&#10;AAChAgAAZHJzL2Rvd25yZXYueG1sUEsFBgAAAAAEAAQA+QAAAJADAAAAAA==&#10;" strokecolor="red" strokeweight="2pt">
                  <v:stroke startarrow="block" startarrowwidth="narrow" startarrowlength="short" endarrow="block" endarrowwidth="narrow" endarrowlength="short"/>
                </v:line>
                <v:line id="Line 70" o:spid="_x0000_s1186" style="position:absolute;visibility:visible;mso-wrap-style:square" from="8552,7384" to="9497,7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0TqisUAAADcAAAADwAAAGRycy9kb3ducmV2LnhtbESPQWvCQBSE74L/YXlCL2I21tKmqauI&#10;IhZvTW3p8ZF9TYLZt2F31fjvuwXB4zAz3zDzZW9acSbnG8sKpkkKgri0uuFKweFzO8lA+ICssbVM&#10;Cq7kYbkYDuaYa3vhDzoXoRIRwj5HBXUIXS6lL2sy6BPbEUfv1zqDIUpXSe3wEuGmlY9p+iwNNhwX&#10;auxoXVN5LE5GwV6nMzP++Z7K15ej2TS7dlfIL6UeRv3qDUSgPtzDt/a7VjDLnuD/TDwCcv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0TqisUAAADcAAAADwAAAAAAAAAA&#10;AAAAAAChAgAAZHJzL2Rvd25yZXYueG1sUEsFBgAAAAAEAAQA+QAAAJMDAAAAAA==&#10;" strokecolor="red" strokeweight="2pt">
                  <v:stroke startarrow="block" startarrowwidth="narrow" startarrowlength="short" endarrow="block" endarrowwidth="narrow" endarrowlength="short"/>
                </v:line>
                <v:line id="Line 71" o:spid="_x0000_s1187" style="position:absolute;flip:y;visibility:visible;mso-wrap-style:square" from="8523,6963" to="9482,7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iCDMcAAADcAAAADwAAAGRycy9kb3ducmV2LnhtbESPQWvCQBSE7wX/w/IKvdVNqxZJXaWI&#10;oocc1JbY3h7Z100w+zZktyb+e1cQehxm5htmtuhtLc7U+sqxgpdhAoK4cLpio+Drc/08BeEDssba&#10;MSm4kIfFfPAww1S7jvd0PgQjIoR9igrKEJpUSl+UZNEPXUMcvV/XWgxRtkbqFrsIt7V8TZI3abHi&#10;uFBiQ8uSitPhzyo4Zrn5Xm3yZpnvstH459jtZWaUenrsP95BBOrDf/je3moFo+kEbmfiEZDz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CIIMxwAAANwAAAAPAAAAAAAA&#10;AAAAAAAAAKECAABkcnMvZG93bnJldi54bWxQSwUGAAAAAAQABAD5AAAAlQMAAAAA&#10;" strokecolor="red" strokeweight="2pt">
                  <v:stroke startarrow="block" startarrowwidth="narrow" startarrowlength="short" endarrow="block" endarrowwidth="narrow" endarrowlength="short"/>
                </v:line>
                <v:line id="Line 72" o:spid="_x0000_s1188" style="position:absolute;visibility:visible;mso-wrap-style:square" from="9039,6787" to="9629,77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gbmMMAAADcAAAADwAAAGRycy9kb3ducmV2LnhtbESPQYvCMBSE7wv+h/AEb2uqgkg1ihaW&#10;FbxoV/b8bJ5tafNSm6j13xtB8DjMzDfMYtWZWtyodaVlBaNhBII4s7rkXMHx7+d7BsJ5ZI21ZVLw&#10;IAerZe9rgbG2dz7QLfW5CBB2MSoovG9iKV1WkEE3tA1x8M62NeiDbHOpW7wHuKnlOIqm0mDJYaHA&#10;hpKCsiq9GgX+ON6Nkg1ek/S3+t+b0+NSV6lSg363noPw1PlP+N3eagWT2RReZ8IRkM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MoG5jDAAAA3AAAAA8AAAAAAAAAAAAA&#10;AAAAoQIAAGRycy9kb3ducmV2LnhtbFBLBQYAAAAABAAEAPkAAACRAwAAAAA=&#10;" strokecolor="navy" strokeweight="1pt">
                  <v:stroke startarrowwidth="narrow" startarrowlength="short" endarrow="block" endarrowwidth="narrow" endarrowlength="short"/>
                </v:line>
                <v:line id="Line 73" o:spid="_x0000_s1189" style="position:absolute;visibility:visible;mso-wrap-style:square" from="9068,6594" to="9438,67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4ZAMQAAADcAAAADwAAAGRycy9kb3ducmV2LnhtbESPQWvCQBSE7wX/w/KE3upGBSvRTSiK&#10;UBFajKXnR/aZTc2+TbPbmP77bkHwOMzMN8w6H2wjeup87VjBdJKAIC6drrlS8HHaPS1B+ICssXFM&#10;Cn7JQ56NHtaYanflI/VFqESEsE9RgQmhTaX0pSGLfuJa4uidXWcxRNlVUnd4jXDbyFmSLKTFmuOC&#10;wZY2hspL8WMVsNkfvj65ff/2+rI9ht387dCzUo/j4WUFItAQ7uFb+1UrmC+f4f9MPAIy+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XhkAxAAAANwAAAAPAAAAAAAAAAAA&#10;AAAAAKECAABkcnMvZG93bnJldi54bWxQSwUGAAAAAAQABAD5AAAAkgMAAAAA&#10;" strokecolor="#00b0f0" strokeweight="2.5pt">
                  <v:stroke startarrow="block" startarrowwidth="narrow" startarrowlength="short" endarrow="block" endarrowwidth="narrow" endarrowlength="short"/>
                </v:line>
                <v:line id="Line 74" o:spid="_x0000_s1190" style="position:absolute;flip:x;visibility:visible;mso-wrap-style:square" from="8449,6788" to="8627,7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Budkb0AAADcAAAADwAAAGRycy9kb3ducmV2LnhtbERPyQrCMBC9C/5DGMGLaKqCSDWKFQSX&#10;k9t9aMa22kxKE7X+vTkIHh9vny8bU4oX1a6wrGA4iEAQp1YXnCm4nDf9KQjnkTWWlknBhxwsF+3W&#10;HGNt33yk18lnIoSwi1FB7n0VS+nSnAy6ga2IA3eztUEfYJ1JXeM7hJtSjqJoIg0WHBpyrGidU/o4&#10;PY2CYqfPWCV0SO7XpLc3vWY8vB6V6naa1QyEp8b/xT/3VisYT8PacCYcAbn4Ag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OAbnZG9AAAA3AAAAA8AAAAAAAAAAAAAAAAAoQIA&#10;AGRycy9kb3ducmV2LnhtbFBLBQYAAAAABAAEAPkAAACLAwAAAAA=&#10;" strokecolor="navy" strokeweight="1pt">
                  <v:stroke startarrowwidth="narrow" startarrowlength="short" endarrow="block" endarrowwidth="narrow" endarrowlength="short"/>
                </v:line>
                <v:line id="Line 75" o:spid="_x0000_s1191" style="position:absolute;flip:y;visibility:visible;mso-wrap-style:square" from="9732,7173" to="9733,77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1c4CsQAAADcAAAADwAAAGRycy9kb3ducmV2LnhtbESPS4vCQBCE7wv+h6EFL7KZqLC4MaMY&#10;YcHHyde9ybRJdjM9ITOr8d87guCxqKqvqHTRmVpcqXWVZQWjKAZBnFtdcaHgdPz5nIJwHlljbZkU&#10;3MnBYt77SDHR9sZ7uh58IQKEXYIKSu+bREqXl2TQRbYhDt7FtgZ9kG0hdYu3ADe1HMfxlzRYcVgo&#10;saFVSfnf4d8oqDb6iE1Gu+z3nA23ZthNRue9UoN+t5yB8NT5d/jVXmsFk+k3PM+EI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VzgKxAAAANwAAAAPAAAAAAAAAAAA&#10;AAAAAKECAABkcnMvZG93bnJldi54bWxQSwUGAAAAAAQABAD5AAAAkgMAAAAA&#10;" strokecolor="navy" strokeweight="1pt">
                  <v:stroke startarrowwidth="narrow" startarrowlength="short" endarrow="block" endarrowwidth="narrow" endarrowlength="short"/>
                </v:line>
                <v:line id="Line 76" o:spid="_x0000_s1192" style="position:absolute;visibility:visible;mso-wrap-style:square" from="9068,7946" to="9467,79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lSwqsEAAADcAAAADwAAAGRycy9kb3ducmV2LnhtbERPTYvCMBC9C/6HMAveNFVBdrtGWQui&#10;4MXtFs9jM9uWNpPaRK3/3hwEj4/3vVz3phE36lxlWcF0EoEgzq2uuFCQ/W3HnyCcR9bYWCYFD3Kw&#10;Xg0HS4y1vfMv3VJfiBDCLkYFpfdtLKXLSzLoJrYlDty/7Qz6ALtC6g7vIdw0chZFC2mw4tBQYktJ&#10;SXmdXo0Cn80O02SD1yTd1aejOT8uTZ0qNfrof75BeOr9W/xy77WC+VeYH86EIyB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VLCqwQAAANwAAAAPAAAAAAAAAAAAAAAA&#10;AKECAABkcnMvZG93bnJldi54bWxQSwUGAAAAAAQABAD5AAAAjwMAAAAA&#10;" strokecolor="navy" strokeweight="1pt">
                  <v:stroke startarrowwidth="narrow" startarrowlength="short" endarrow="block" endarrowwidth="narrow" endarrowlength="short"/>
                </v:line>
                <v:line id="Line 77" o:spid="_x0000_s1193" style="position:absolute;flip:x y;visibility:visible;mso-wrap-style:square" from="9880,7173" to="10293,7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ap/8YAAADcAAAADwAAAGRycy9kb3ducmV2LnhtbESPT2vCQBTE74V+h+UJ3pqN2pY2uopY&#10;hNyKf7D19th9JrHZt2l21fjtXaHQ4zAzv2Ems87W4kytrxwrGCQpCGLtTMWFgu1m+fQGwgdkg7Vj&#10;UnAlD7Pp48MEM+MuvKLzOhQiQthnqKAMocmk9Lokiz5xDXH0Dq61GKJsC2lavES4reUwTV+lxYrj&#10;QokNLUrSP+uTVbA8VV+/hX6uN6vjbt/k+vvz5SNXqt/r5mMQgbrwH/5r50bB6H0I9zPxCMjp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J2qf/GAAAA3AAAAA8AAAAAAAAA&#10;AAAAAAAAoQIAAGRycy9kb3ducmV2LnhtbFBLBQYAAAAABAAEAPkAAACUAwAAAAA=&#10;" strokecolor="navy" strokeweight="1pt">
                  <v:stroke startarrowwidth="narrow" startarrowlength="short" endarrow="block" endarrowwidth="narrow" endarrowlength="short"/>
                </v:line>
                <v:line id="Line 78" o:spid="_x0000_s1194" style="position:absolute;flip:x;visibility:visible;mso-wrap-style:square" from="9924,7981" to="10257,79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2aZPcMAAADcAAAADwAAAGRycy9kb3ducmV2LnhtbESPT4vCMBTE74LfITxhL6KpWxCtRrGC&#10;sK4n/90fzbOtNi+lidr99mZB8DjMzG+Y+bI1lXhQ40rLCkbDCARxZnXJuYLTcTOYgHAeWWNlmRT8&#10;kYPlotuZY6Ltk/f0OPhcBAi7BBUU3teJlC4ryKAb2po4eBfbGPRBNrnUDT4D3FTyO4rG0mDJYaHA&#10;mtYFZbfD3Sgot/qIdUq79HpO+7+m38aj816pr167moHw1PpP+N3+0QriaQz/Z8IRkIs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tmmT3DAAAA3AAAAA8AAAAAAAAAAAAA&#10;AAAAoQIAAGRycy9kb3ducmV2LnhtbFBLBQYAAAAABAAEAPkAAACRAwAAAAA=&#10;" strokecolor="navy" strokeweight="1pt">
                  <v:stroke startarrowwidth="narrow" startarrowlength="short" endarrow="block" endarrowwidth="narrow" endarrowlength="short"/>
                </v:line>
                <v:line id="Line 79" o:spid="_x0000_s1195" style="position:absolute;flip:x;visibility:visible;mso-wrap-style:square" from="9924,8174" to="10278,9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I8BScMAAADcAAAADwAAAGRycy9kb3ducmV2LnhtbESPS4vCQBCE78L+h6EXvIhOfCAaHWWz&#10;IKx68nVvMm0SzfSEzKjZf+8Igseiqr6i5svGlOJOtSssK+j3IhDEqdUFZwqOh1V3AsJ5ZI2lZVLw&#10;Tw6Wi6/WHGNtH7yj+95nIkDYxagg976KpXRpTgZdz1bEwTvb2qAPss6krvER4KaUgygaS4MFh4Uc&#10;K/rNKb3ub0ZBsdYHrBLaJpdT0tmYTjPsn3ZKtb+bnxkIT43/hN/tP61gOB3B60w4An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SPAUnDAAAA3AAAAA8AAAAAAAAAAAAA&#10;AAAAoQIAAGRycy9kb3ducmV2LnhtbFBLBQYAAAAABAAEAPkAAACRAwAAAAA=&#10;" strokecolor="navy" strokeweight="1pt">
                  <v:stroke startarrowwidth="narrow" startarrowlength="short" endarrow="block" endarrowwidth="narrow" endarrowlength="short"/>
                </v:line>
                <v:line id="Line 80" o:spid="_x0000_s1196" style="position:absolute;flip:y;visibility:visible;mso-wrap-style:square" from="9669,8210" to="9670,8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8Ok0sMAAADcAAAADwAAAGRycy9kb3ducmV2LnhtbESPT4vCMBTE78J+h/AWvIimKopWo2wX&#10;hFVP/rs/mmdbbV5KE7X77Y0geBxm5jfMfNmYUtypdoVlBf1eBII4tbrgTMHxsOpOQDiPrLG0TAr+&#10;ycFy8dWaY6ztg3d03/tMBAi7GBXk3lexlC7NyaDr2Yo4eGdbG/RB1pnUNT4C3JRyEEVjabDgsJBj&#10;Rb85pdf9zSgo1vqAVULb5HJKOhvTaYb9006p9nfzMwPhqfGf8Lv9pxUMpyN4nQlHQC6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vDpNLDAAAA3AAAAA8AAAAAAAAAAAAA&#10;AAAAoQIAAGRycy9kb3ducmV2LnhtbFBLBQYAAAAABAAEAPkAAACRAwAAAAA=&#10;" strokecolor="navy" strokeweight="1pt">
                  <v:stroke startarrowwidth="narrow" startarrowlength="short" endarrow="block" endarrowwidth="narrow" endarrowlength="short"/>
                </v:line>
                <v:line id="Line 81" o:spid="_x0000_s1197" style="position:absolute;visibility:visible;mso-wrap-style:square" from="9687,8895" to="9689,9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GNRcUAAADcAAAADwAAAGRycy9kb3ducmV2LnhtbESPT2vCQBTE7wW/w/IEb3VjBGlTV9FA&#10;aaGXNpWeX7PPJCT7NmY3f/z2XUHocZiZ3zDb/WQaMVDnKssKVssIBHFudcWFgtP36+MTCOeRNTaW&#10;ScGVHOx3s4ctJtqO/EVD5gsRIOwSVFB63yZSurwkg25pW+LgnW1n0AfZFVJ3OAa4aWQcRRtpsOKw&#10;UGJLaUl5nfVGgT/FH6v0iH2avdU/n+b3emnqTKnFfDq8gPA0+f/wvf2uFayfN3A7E46A3P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vGNRcUAAADcAAAADwAAAAAAAAAA&#10;AAAAAAChAgAAZHJzL2Rvd25yZXYueG1sUEsFBgAAAAAEAAQA+QAAAJMDAAAAAA==&#10;" strokecolor="navy" strokeweight="1pt">
                  <v:stroke startarrowwidth="narrow" startarrowlength="short" endarrow="block" endarrowwidth="narrow" endarrowlength="short"/>
                </v:line>
                <v:line id="Line 82" o:spid="_x0000_s1198" style="position:absolute;flip:x y;visibility:visible;mso-wrap-style:square" from="8479,7560" to="8612,77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EKZ8YAAADcAAAADwAAAGRycy9kb3ducmV2LnhtbESPS2/CMBCE75X4D9YicStOebVNMQiB&#10;kHJDQNXHbWVvk0C8DrGB9N/jSkg9jmbmG8103tpKXKjxpWMFT/0EBLF2puRcwft+/fgCwgdkg5Vj&#10;UvBLHuazzsMUU+OuvKXLLuQiQtinqKAIoU6l9Logi77vauLo/bjGYoiyyaVp8BrhtpKDJJlIiyXH&#10;hQJrWhakj7uzVbA+l5+nXI+q/fbw8V1n+mszXmVK9brt4g1EoDb8h+/tzCgYvj7D3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IBCmfGAAAA3AAAAA8AAAAAAAAA&#10;AAAAAAAAoQIAAGRycy9kb3ducmV2LnhtbFBLBQYAAAAABAAEAPkAAACUAwAAAAA=&#10;" strokecolor="navy" strokeweight="1pt">
                  <v:stroke startarrowwidth="narrow" startarrowlength="short" endarrow="block" endarrowwidth="narrow" endarrowlength="short"/>
                </v:line>
                <v:line id="Line 83" o:spid="_x0000_s1199" style="position:absolute;flip:y;visibility:visible;mso-wrap-style:square" from="8302,7542" to="8303,8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ILTMIAAADcAAAADwAAAGRycy9kb3ducmV2LnhtbERPy2rCQBTdC/2H4RbchDrRgNjUUZqC&#10;oHUVH/tL5jZJm7kTMmMS/95ZFFweznu9HU0jeupcbVnBfBaDIC6srrlUcDnv3lYgnEfW2FgmBXdy&#10;sN28TNaYajtwTv3JlyKEsEtRQeV9m0rpiooMupltiQP3YzuDPsCulLrDIYSbRi7ieCkN1hwaKmzp&#10;q6Li73QzCuqDPmOb0TH7vWbRt4nGZH7NlZq+jp8fIDyN/in+d++1guQ9rA1nwhGQmw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cILTMIAAADcAAAADwAAAAAAAAAAAAAA&#10;AAChAgAAZHJzL2Rvd25yZXYueG1sUEsFBgAAAAAEAAQA+QAAAJADAAAAAA==&#10;" strokecolor="navy" strokeweight="1pt">
                  <v:stroke startarrowwidth="narrow" startarrowlength="short" endarrow="block" endarrowwidth="narrow" endarrowlength="short"/>
                </v:line>
                <v:line id="Line 84" o:spid="_x0000_s1200" style="position:absolute;visibility:visible;mso-wrap-style:square" from="8509,8789" to="9482,9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PFNsQAAADcAAAADwAAAGRycy9kb3ducmV2LnhtbESPzWoCQRCE7wHfYWjBW5w1hqCro0iI&#10;EHIx/h28NTvtzuJOz7LT0c3bO4GAx6KqvqLmy87X6kptrAIbGA0zUMRFsBWXBg779fMEVBRki3Vg&#10;MvBLEZaL3tMccxtuvKXrTkqVIBxzNOBEmlzrWDjyGIehIU7eObQeJcm21LbFW4L7Wr9k2Zv2WHFa&#10;cNjQu6PisvvxBsrwOvr2cop797H5Gh+OtupQjBn0u9UMlFAnj/B/+9MaGE+n8HcmHQG9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A8U2xAAAANwAAAAPAAAAAAAAAAAA&#10;AAAAAKECAABkcnMvZG93bnJldi54bWxQSwUGAAAAAAQABAD5AAAAkgMAAAAA&#10;" strokecolor="#00b050" strokeweight="1pt">
                  <v:stroke dashstyle="dash" startarrowwidth="narrow" startarrowlength="short" endarrow="block" endarrowwidth="narrow" endarrowlength="short"/>
                </v:line>
                <v:line id="Line 85" o:spid="_x0000_s1201" style="position:absolute;flip:y;visibility:visible;mso-wrap-style:square" from="8552,8157" to="9497,8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xRfqMAAAADcAAAADwAAAGRycy9kb3ducmV2LnhtbERPyarCMBTdC/5DuIIbeaYOiPQZxQqC&#10;w6oO+0tzX9tnc1OaqPXvzUJweTjzYtWaSjyocaVlBaNhBII4s7rkXMHlvP2Zg3AeWWNlmRS8yMFq&#10;2e0sMNb2ySk9Tj4XIYRdjAoK7+tYSpcVZNANbU0cuD/bGPQBNrnUDT5DuKnkOIpm0mDJoaHAmjYF&#10;ZbfT3Sgo9/qMdULH5P+aDA5m0E5G11Spfq9d/4Lw1Pqv+OPeaQXTKMwPZ8IRkMs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MUX6jAAAAA3AAAAA8AAAAAAAAAAAAAAAAA&#10;oQIAAGRycy9kb3ducmV2LnhtbFBLBQYAAAAABAAEAPkAAACOAwAAAAA=&#10;" strokecolor="navy" strokeweight="1pt">
                  <v:stroke startarrowwidth="narrow" startarrowlength="short" endarrow="block" endarrowwidth="narrow" endarrowlength="short"/>
                </v:line>
                <v:line id="Line 86" o:spid="_x0000_s1202" style="position:absolute;flip:x y;visibility:visible;mso-wrap-style:square" from="9068,8139" to="9482,8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2y3sUAAADcAAAADwAAAGRycy9kb3ducmV2LnhtbESP3WrCQBSE7wu+w3KE3ukmrUSJrmKF&#10;omB7UeMDHLLH/Jg9G7JbjT69WxB6OczMN8xi1ZtGXKhzlWUF8TgCQZxbXXGh4Jh9jmYgnEfW2Fgm&#10;BTdysFoOXhaYanvlH7ocfCEChF2KCkrv21RKl5dk0I1tSxy8k+0M+iC7QuoOrwFuGvkWRYk0WHFY&#10;KLGlTUn5+fBrFHzV9UeGSb9/35ymyS6L7277XSv1OuzXcxCeev8ffrZ3WsEkiuHvTDgCcvk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H2y3sUAAADcAAAADwAAAAAAAAAA&#10;AAAAAAChAgAAZHJzL2Rvd25yZXYueG1sUEsFBgAAAAAEAAQA+QAAAJMDAAAAAA==&#10;" strokecolor="#00b050" strokeweight="1pt">
                  <v:stroke startarrowwidth="narrow" startarrowlength="short" endarrow="block" endarrowwidth="narrow" endarrowlength="short"/>
                </v:line>
                <v:roundrect id="AutoShape 87" o:spid="_x0000_s1203" style="position:absolute;left:8181;top:11878;width:2068;height:58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XEt8YA&#10;AADcAAAADwAAAGRycy9kb3ducmV2LnhtbESPT2vCQBTE70K/w/KEXopuGoJ/oqu0lmJPhUYv3h7Z&#10;ZxLNvg27q6bf3i0UPA4z8xtmue5NK67kfGNZwes4AUFcWt1wpWC/+xzNQPiArLG1TAp+ycN69TRY&#10;Yq7tjX/oWoRKRAj7HBXUIXS5lL6syaAf2444ekfrDIYoXSW1w1uEm1amSTKRBhuOCzV2tKmpPBcX&#10;o2BzmLzMtye5T9+/P6jNimnmLlOlnof92wJEoD48wv/tL60gS1L4OxOPgFz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cXEt8YAAADcAAAADwAAAAAAAAAAAAAAAACYAgAAZHJz&#10;L2Rvd25yZXYueG1sUEsFBgAAAAAEAAQA9QAAAIsDAAAAAA==&#10;" filled="f" stroked="f" strokecolor="navy" strokeweight="1pt">
                  <v:textbox inset="0,0,0,0">
                    <w:txbxContent>
                      <w:p w:rsidR="00741D58" w:rsidRPr="001563CB" w:rsidRDefault="00741D58" w:rsidP="00CC53AE">
                        <w:pPr>
                          <w:ind w:firstLine="0"/>
                          <w:jc w:val="center"/>
                          <w:rPr>
                            <w:i/>
                          </w:rPr>
                        </w:pPr>
                        <w:r w:rsidRPr="001563CB">
                          <w:rPr>
                            <w:i/>
                          </w:rPr>
                          <w:t xml:space="preserve">М а </w:t>
                        </w:r>
                        <w:proofErr w:type="gramStart"/>
                        <w:r w:rsidRPr="001563CB">
                          <w:rPr>
                            <w:i/>
                          </w:rPr>
                          <w:t>л ь</w:t>
                        </w:r>
                        <w:proofErr w:type="gramEnd"/>
                        <w:r w:rsidRPr="001563CB">
                          <w:rPr>
                            <w:i/>
                          </w:rPr>
                          <w:t xml:space="preserve"> ч и к и</w:t>
                        </w:r>
                      </w:p>
                    </w:txbxContent>
                  </v:textbox>
                </v:roundrect>
                <v:roundrect id="AutoShape 88" o:spid="_x0000_s1204" style="position:absolute;left:3760;top:11915;width:1901;height:55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lhLMYA&#10;AADcAAAADwAAAGRycy9kb3ducmV2LnhtbESPT2vCQBTE70K/w/IKvYhutME/qatYS9GTYPTi7ZF9&#10;TdJm34bdVdNv3y0IHoeZ+Q2zWHWmEVdyvrasYDRMQBAXVtdcKjgdPwczED4ga2wsk4Jf8rBaPvUW&#10;mGl74wNd81CKCGGfoYIqhDaT0hcVGfRD2xJH78s6gyFKV0rt8BbhppHjJJlIgzXHhQpb2lRU/OQX&#10;o2BznvTn2295Gr/vP6hJ82nqLlOlXp679RuIQF14hO/tnVaQJq/wfyYeAbn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olhLMYAAADcAAAADwAAAAAAAAAAAAAAAACYAgAAZHJz&#10;L2Rvd25yZXYueG1sUEsFBgAAAAAEAAQA9QAAAIsDAAAAAA==&#10;" filled="f" stroked="f" strokecolor="navy" strokeweight="1pt">
                  <v:textbox inset="0,0,0,0">
                    <w:txbxContent>
                      <w:p w:rsidR="00741D58" w:rsidRPr="001563CB" w:rsidRDefault="00741D58" w:rsidP="00CC53AE">
                        <w:pPr>
                          <w:ind w:firstLine="0"/>
                          <w:jc w:val="center"/>
                          <w:rPr>
                            <w:i/>
                          </w:rPr>
                        </w:pPr>
                        <w:r w:rsidRPr="001563CB">
                          <w:rPr>
                            <w:i/>
                          </w:rPr>
                          <w:t xml:space="preserve">Д е в о </w:t>
                        </w:r>
                        <w:proofErr w:type="gramStart"/>
                        <w:r w:rsidRPr="001563CB">
                          <w:rPr>
                            <w:i/>
                          </w:rPr>
                          <w:t>ч</w:t>
                        </w:r>
                        <w:proofErr w:type="gramEnd"/>
                        <w:r w:rsidRPr="001563CB">
                          <w:rPr>
                            <w:i/>
                          </w:rPr>
                          <w:t xml:space="preserve"> к и</w:t>
                        </w:r>
                      </w:p>
                    </w:txbxContent>
                  </v:textbox>
                </v:roundrect>
              </v:group>
            </w:pict>
          </mc:Fallback>
        </mc:AlternateContent>
      </w:r>
      <w:r w:rsidRPr="00CC53AE">
        <w:rPr>
          <w:noProof/>
          <w:sz w:val="24"/>
          <w:szCs w:val="24"/>
        </w:rPr>
        <mc:AlternateContent>
          <mc:Choice Requires="wpg">
            <w:drawing>
              <wp:anchor distT="0" distB="0" distL="114300" distR="114300" simplePos="0" relativeHeight="251705344" behindDoc="0" locked="0" layoutInCell="1" allowOverlap="1" wp14:anchorId="0CD77FB0" wp14:editId="424A29FA">
                <wp:simplePos x="0" y="0"/>
                <wp:positionH relativeFrom="column">
                  <wp:posOffset>672465</wp:posOffset>
                </wp:positionH>
                <wp:positionV relativeFrom="paragraph">
                  <wp:posOffset>29210</wp:posOffset>
                </wp:positionV>
                <wp:extent cx="5192302" cy="2583815"/>
                <wp:effectExtent l="0" t="0" r="27940" b="6985"/>
                <wp:wrapNone/>
                <wp:docPr id="124" name="Группа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92302" cy="2583815"/>
                          <a:chOff x="2197" y="6424"/>
                          <a:chExt cx="8504" cy="6041"/>
                        </a:xfrm>
                      </wpg:grpSpPr>
                      <wps:wsp>
                        <wps:cNvPr id="125" name="Line 3"/>
                        <wps:cNvCnPr/>
                        <wps:spPr bwMode="auto">
                          <a:xfrm flipV="1">
                            <a:off x="5349" y="10948"/>
                            <a:ext cx="1021" cy="370"/>
                          </a:xfrm>
                          <a:prstGeom prst="line">
                            <a:avLst/>
                          </a:prstGeom>
                          <a:noFill/>
                          <a:ln w="12700">
                            <a:solidFill>
                              <a:srgbClr val="00B05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6" name="Line 4"/>
                        <wps:cNvCnPr/>
                        <wps:spPr bwMode="auto">
                          <a:xfrm flipV="1">
                            <a:off x="5205" y="6559"/>
                            <a:ext cx="3378" cy="1090"/>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7" name="AutoShape 5"/>
                        <wps:cNvSpPr>
                          <a:spLocks noChangeArrowheads="1"/>
                        </wps:cNvSpPr>
                        <wps:spPr bwMode="auto">
                          <a:xfrm>
                            <a:off x="3366" y="9474"/>
                            <a:ext cx="443" cy="372"/>
                          </a:xfrm>
                          <a:prstGeom prst="roundRect">
                            <a:avLst>
                              <a:gd name="adj" fmla="val 16667"/>
                            </a:avLst>
                          </a:prstGeom>
                          <a:solidFill>
                            <a:srgbClr val="FFCC99"/>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C77542" w:rsidRDefault="006C4E72" w:rsidP="00CC53AE">
                              <w:pPr>
                                <w:ind w:firstLine="0"/>
                                <w:jc w:val="center"/>
                                <w:rPr>
                                  <w:sz w:val="20"/>
                                </w:rPr>
                              </w:pPr>
                              <w:r w:rsidRPr="00C77542">
                                <w:rPr>
                                  <w:b/>
                                  <w:sz w:val="20"/>
                                </w:rPr>
                                <w:t>14</w:t>
                              </w:r>
                            </w:p>
                          </w:txbxContent>
                        </wps:txbx>
                        <wps:bodyPr rot="0" vert="horz" wrap="square" lIns="0" tIns="0" rIns="0" bIns="0" anchor="t" anchorCtr="0" upright="1">
                          <a:noAutofit/>
                        </wps:bodyPr>
                      </wps:wsp>
                      <wps:wsp>
                        <wps:cNvPr id="224" name="AutoShape 6"/>
                        <wps:cNvSpPr>
                          <a:spLocks noChangeArrowheads="1"/>
                        </wps:cNvSpPr>
                        <wps:spPr bwMode="auto">
                          <a:xfrm>
                            <a:off x="5505" y="8424"/>
                            <a:ext cx="443" cy="372"/>
                          </a:xfrm>
                          <a:prstGeom prst="roundRect">
                            <a:avLst>
                              <a:gd name="adj" fmla="val 16667"/>
                            </a:avLst>
                          </a:prstGeom>
                          <a:solidFill>
                            <a:srgbClr val="FFFFFF"/>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C77542" w:rsidRDefault="006C4E72" w:rsidP="00CC53AE">
                              <w:pPr>
                                <w:ind w:firstLine="0"/>
                                <w:jc w:val="center"/>
                                <w:rPr>
                                  <w:sz w:val="22"/>
                                </w:rPr>
                              </w:pPr>
                              <w:r w:rsidRPr="00C77542">
                                <w:rPr>
                                  <w:b/>
                                  <w:sz w:val="22"/>
                                </w:rPr>
                                <w:t>11</w:t>
                              </w:r>
                            </w:p>
                          </w:txbxContent>
                        </wps:txbx>
                        <wps:bodyPr rot="0" vert="horz" wrap="square" lIns="0" tIns="0" rIns="0" bIns="0" anchor="t" anchorCtr="0" upright="1">
                          <a:noAutofit/>
                        </wps:bodyPr>
                      </wps:wsp>
                      <wps:wsp>
                        <wps:cNvPr id="225" name="AutoShape 7"/>
                        <wps:cNvSpPr>
                          <a:spLocks noChangeArrowheads="1"/>
                        </wps:cNvSpPr>
                        <wps:spPr bwMode="auto">
                          <a:xfrm>
                            <a:off x="3333" y="6693"/>
                            <a:ext cx="443" cy="372"/>
                          </a:xfrm>
                          <a:prstGeom prst="roundRect">
                            <a:avLst>
                              <a:gd name="adj" fmla="val 16667"/>
                            </a:avLst>
                          </a:prstGeom>
                          <a:solidFill>
                            <a:srgbClr val="FFCC99"/>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C77542" w:rsidRDefault="006C4E72" w:rsidP="00CC53AE">
                              <w:pPr>
                                <w:ind w:firstLine="0"/>
                                <w:jc w:val="center"/>
                                <w:rPr>
                                  <w:sz w:val="20"/>
                                </w:rPr>
                              </w:pPr>
                              <w:r w:rsidRPr="00C77542">
                                <w:rPr>
                                  <w:b/>
                                  <w:sz w:val="20"/>
                                </w:rPr>
                                <w:t>12</w:t>
                              </w:r>
                            </w:p>
                          </w:txbxContent>
                        </wps:txbx>
                        <wps:bodyPr rot="0" vert="horz" wrap="square" lIns="0" tIns="0" rIns="0" bIns="0" anchor="t" anchorCtr="0" upright="1">
                          <a:noAutofit/>
                        </wps:bodyPr>
                      </wps:wsp>
                      <wps:wsp>
                        <wps:cNvPr id="237" name="AutoShape 8"/>
                        <wps:cNvSpPr>
                          <a:spLocks noChangeArrowheads="1"/>
                        </wps:cNvSpPr>
                        <wps:spPr bwMode="auto">
                          <a:xfrm>
                            <a:off x="2197" y="8271"/>
                            <a:ext cx="443" cy="372"/>
                          </a:xfrm>
                          <a:prstGeom prst="roundRect">
                            <a:avLst>
                              <a:gd name="adj" fmla="val 16667"/>
                            </a:avLst>
                          </a:prstGeom>
                          <a:solidFill>
                            <a:srgbClr val="FFCC99"/>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C77542" w:rsidRDefault="006C4E72" w:rsidP="00CC53AE">
                              <w:pPr>
                                <w:ind w:firstLine="0"/>
                                <w:jc w:val="center"/>
                                <w:rPr>
                                  <w:sz w:val="20"/>
                                </w:rPr>
                              </w:pPr>
                              <w:r w:rsidRPr="00C77542">
                                <w:rPr>
                                  <w:b/>
                                  <w:sz w:val="20"/>
                                </w:rPr>
                                <w:t>13</w:t>
                              </w:r>
                            </w:p>
                          </w:txbxContent>
                        </wps:txbx>
                        <wps:bodyPr rot="0" vert="horz" wrap="square" lIns="0" tIns="0" rIns="0" bIns="0" anchor="t" anchorCtr="0" upright="1">
                          <a:noAutofit/>
                        </wps:bodyPr>
                      </wps:wsp>
                      <wps:wsp>
                        <wps:cNvPr id="238" name="AutoShape 9"/>
                        <wps:cNvSpPr>
                          <a:spLocks noChangeArrowheads="1"/>
                        </wps:cNvSpPr>
                        <wps:spPr bwMode="auto">
                          <a:xfrm>
                            <a:off x="6374" y="10598"/>
                            <a:ext cx="442" cy="372"/>
                          </a:xfrm>
                          <a:prstGeom prst="roundRect">
                            <a:avLst>
                              <a:gd name="adj" fmla="val 16667"/>
                            </a:avLst>
                          </a:prstGeom>
                          <a:solidFill>
                            <a:srgbClr val="FFCC99"/>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C77542" w:rsidRDefault="006C4E72" w:rsidP="00CC53AE">
                              <w:pPr>
                                <w:ind w:firstLine="0"/>
                                <w:jc w:val="center"/>
                                <w:rPr>
                                  <w:sz w:val="20"/>
                                </w:rPr>
                              </w:pPr>
                              <w:r w:rsidRPr="00C77542">
                                <w:rPr>
                                  <w:b/>
                                  <w:sz w:val="20"/>
                                </w:rPr>
                                <w:t>18</w:t>
                              </w:r>
                            </w:p>
                          </w:txbxContent>
                        </wps:txbx>
                        <wps:bodyPr rot="0" vert="horz" wrap="square" lIns="0" tIns="0" rIns="0" bIns="0" anchor="t" anchorCtr="0" upright="1">
                          <a:noAutofit/>
                        </wps:bodyPr>
                      </wps:wsp>
                      <wps:wsp>
                        <wps:cNvPr id="239" name="AutoShape 10"/>
                        <wps:cNvSpPr>
                          <a:spLocks noChangeArrowheads="1"/>
                        </wps:cNvSpPr>
                        <wps:spPr bwMode="auto">
                          <a:xfrm>
                            <a:off x="7094" y="8915"/>
                            <a:ext cx="442" cy="372"/>
                          </a:xfrm>
                          <a:prstGeom prst="roundRect">
                            <a:avLst>
                              <a:gd name="adj" fmla="val 16667"/>
                            </a:avLst>
                          </a:prstGeom>
                          <a:solidFill>
                            <a:srgbClr val="FFFF99"/>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C77542" w:rsidRDefault="006C4E72" w:rsidP="00CC53AE">
                              <w:pPr>
                                <w:ind w:firstLine="0"/>
                                <w:jc w:val="center"/>
                                <w:rPr>
                                  <w:sz w:val="20"/>
                                </w:rPr>
                              </w:pPr>
                              <w:r w:rsidRPr="00C77542">
                                <w:rPr>
                                  <w:b/>
                                  <w:sz w:val="20"/>
                                </w:rPr>
                                <w:t>21</w:t>
                              </w:r>
                            </w:p>
                          </w:txbxContent>
                        </wps:txbx>
                        <wps:bodyPr rot="0" vert="horz" wrap="square" lIns="0" tIns="0" rIns="0" bIns="0" anchor="t" anchorCtr="0" upright="1">
                          <a:noAutofit/>
                        </wps:bodyPr>
                      </wps:wsp>
                      <wps:wsp>
                        <wps:cNvPr id="240" name="AutoShape 11"/>
                        <wps:cNvSpPr>
                          <a:spLocks noChangeArrowheads="1"/>
                        </wps:cNvSpPr>
                        <wps:spPr bwMode="auto">
                          <a:xfrm>
                            <a:off x="9477" y="9307"/>
                            <a:ext cx="443" cy="372"/>
                          </a:xfrm>
                          <a:prstGeom prst="roundRect">
                            <a:avLst>
                              <a:gd name="adj" fmla="val 16667"/>
                            </a:avLst>
                          </a:prstGeom>
                          <a:solidFill>
                            <a:srgbClr val="CCFFFF"/>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ED30FE" w:rsidRDefault="006C4E72" w:rsidP="00CC53AE">
                              <w:pPr>
                                <w:ind w:firstLine="0"/>
                                <w:jc w:val="center"/>
                                <w:rPr>
                                  <w:sz w:val="20"/>
                                </w:rPr>
                              </w:pPr>
                              <w:r w:rsidRPr="00ED30FE">
                                <w:rPr>
                                  <w:b/>
                                  <w:sz w:val="20"/>
                                </w:rPr>
                                <w:t>25</w:t>
                              </w:r>
                            </w:p>
                          </w:txbxContent>
                        </wps:txbx>
                        <wps:bodyPr rot="0" vert="horz" wrap="square" lIns="0" tIns="0" rIns="0" bIns="0" anchor="t" anchorCtr="0" upright="1">
                          <a:noAutofit/>
                        </wps:bodyPr>
                      </wps:wsp>
                      <wps:wsp>
                        <wps:cNvPr id="241" name="AutoShape 12"/>
                        <wps:cNvSpPr>
                          <a:spLocks noChangeArrowheads="1"/>
                        </wps:cNvSpPr>
                        <wps:spPr bwMode="auto">
                          <a:xfrm>
                            <a:off x="8666" y="10624"/>
                            <a:ext cx="443" cy="372"/>
                          </a:xfrm>
                          <a:prstGeom prst="roundRect">
                            <a:avLst>
                              <a:gd name="adj" fmla="val 16667"/>
                            </a:avLst>
                          </a:prstGeom>
                          <a:solidFill>
                            <a:srgbClr val="99CCFF"/>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ED30FE" w:rsidRDefault="006C4E72" w:rsidP="00CC53AE">
                              <w:pPr>
                                <w:ind w:firstLine="0"/>
                                <w:jc w:val="center"/>
                                <w:rPr>
                                  <w:sz w:val="20"/>
                                </w:rPr>
                              </w:pPr>
                              <w:r w:rsidRPr="00ED30FE">
                                <w:rPr>
                                  <w:b/>
                                  <w:sz w:val="20"/>
                                </w:rPr>
                                <w:t>5</w:t>
                              </w:r>
                            </w:p>
                          </w:txbxContent>
                        </wps:txbx>
                        <wps:bodyPr rot="0" vert="horz" wrap="square" lIns="0" tIns="0" rIns="0" bIns="0" anchor="t" anchorCtr="0" upright="1">
                          <a:noAutofit/>
                        </wps:bodyPr>
                      </wps:wsp>
                      <wps:wsp>
                        <wps:cNvPr id="242" name="AutoShape 13"/>
                        <wps:cNvSpPr>
                          <a:spLocks noChangeArrowheads="1"/>
                        </wps:cNvSpPr>
                        <wps:spPr bwMode="auto">
                          <a:xfrm>
                            <a:off x="8091" y="8428"/>
                            <a:ext cx="442" cy="372"/>
                          </a:xfrm>
                          <a:prstGeom prst="roundRect">
                            <a:avLst>
                              <a:gd name="adj" fmla="val 16667"/>
                            </a:avLst>
                          </a:prstGeom>
                          <a:solidFill>
                            <a:srgbClr val="CCFFCC"/>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ED30FE" w:rsidRDefault="006C4E72" w:rsidP="00CC53AE">
                              <w:pPr>
                                <w:ind w:firstLine="0"/>
                                <w:jc w:val="center"/>
                                <w:rPr>
                                  <w:sz w:val="20"/>
                                </w:rPr>
                              </w:pPr>
                              <w:r w:rsidRPr="00ED30FE">
                                <w:rPr>
                                  <w:b/>
                                  <w:sz w:val="20"/>
                                </w:rPr>
                                <w:t>1</w:t>
                              </w:r>
                            </w:p>
                          </w:txbxContent>
                        </wps:txbx>
                        <wps:bodyPr rot="0" vert="horz" wrap="square" lIns="0" tIns="0" rIns="0" bIns="0" anchor="t" anchorCtr="0" upright="1">
                          <a:noAutofit/>
                        </wps:bodyPr>
                      </wps:wsp>
                      <wps:wsp>
                        <wps:cNvPr id="243" name="AutoShape 14"/>
                        <wps:cNvSpPr>
                          <a:spLocks noChangeArrowheads="1"/>
                        </wps:cNvSpPr>
                        <wps:spPr bwMode="auto">
                          <a:xfrm>
                            <a:off x="9447" y="8498"/>
                            <a:ext cx="443" cy="372"/>
                          </a:xfrm>
                          <a:prstGeom prst="roundRect">
                            <a:avLst>
                              <a:gd name="adj" fmla="val 16667"/>
                            </a:avLst>
                          </a:prstGeom>
                          <a:solidFill>
                            <a:srgbClr val="CCFFCC"/>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ED30FE" w:rsidRDefault="006C4E72" w:rsidP="00CC53AE">
                              <w:pPr>
                                <w:ind w:firstLine="0"/>
                                <w:jc w:val="center"/>
                                <w:rPr>
                                  <w:sz w:val="20"/>
                                </w:rPr>
                              </w:pPr>
                              <w:r w:rsidRPr="00ED30FE">
                                <w:rPr>
                                  <w:b/>
                                  <w:sz w:val="20"/>
                                </w:rPr>
                                <w:t>2</w:t>
                              </w:r>
                            </w:p>
                          </w:txbxContent>
                        </wps:txbx>
                        <wps:bodyPr rot="0" vert="horz" wrap="square" lIns="0" tIns="0" rIns="0" bIns="0" anchor="t" anchorCtr="0" upright="1">
                          <a:noAutofit/>
                        </wps:bodyPr>
                      </wps:wsp>
                      <wps:wsp>
                        <wps:cNvPr id="244" name="AutoShape 15"/>
                        <wps:cNvSpPr>
                          <a:spLocks noChangeArrowheads="1"/>
                        </wps:cNvSpPr>
                        <wps:spPr bwMode="auto">
                          <a:xfrm>
                            <a:off x="10258" y="7813"/>
                            <a:ext cx="443" cy="372"/>
                          </a:xfrm>
                          <a:prstGeom prst="roundRect">
                            <a:avLst>
                              <a:gd name="adj" fmla="val 16667"/>
                            </a:avLst>
                          </a:prstGeom>
                          <a:solidFill>
                            <a:srgbClr val="CCFFCC"/>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ED30FE" w:rsidRDefault="006C4E72" w:rsidP="00CC53AE">
                              <w:pPr>
                                <w:ind w:firstLine="0"/>
                                <w:jc w:val="center"/>
                                <w:rPr>
                                  <w:sz w:val="20"/>
                                </w:rPr>
                              </w:pPr>
                              <w:r w:rsidRPr="00ED30FE">
                                <w:rPr>
                                  <w:b/>
                                  <w:sz w:val="20"/>
                                </w:rPr>
                                <w:t>3</w:t>
                              </w:r>
                            </w:p>
                          </w:txbxContent>
                        </wps:txbx>
                        <wps:bodyPr rot="0" vert="horz" wrap="square" lIns="0" tIns="0" rIns="0" bIns="0" anchor="t" anchorCtr="0" upright="1">
                          <a:noAutofit/>
                        </wps:bodyPr>
                      </wps:wsp>
                      <wps:wsp>
                        <wps:cNvPr id="245" name="AutoShape 16"/>
                        <wps:cNvSpPr>
                          <a:spLocks noChangeArrowheads="1"/>
                        </wps:cNvSpPr>
                        <wps:spPr bwMode="auto">
                          <a:xfrm>
                            <a:off x="9477" y="7795"/>
                            <a:ext cx="443" cy="372"/>
                          </a:xfrm>
                          <a:prstGeom prst="roundRect">
                            <a:avLst>
                              <a:gd name="adj" fmla="val 16667"/>
                            </a:avLst>
                          </a:prstGeom>
                          <a:solidFill>
                            <a:srgbClr val="CCFFFF"/>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ED30FE" w:rsidRDefault="006C4E72" w:rsidP="00CC53AE">
                              <w:pPr>
                                <w:ind w:firstLine="0"/>
                                <w:jc w:val="center"/>
                                <w:rPr>
                                  <w:sz w:val="20"/>
                                </w:rPr>
                              </w:pPr>
                              <w:r w:rsidRPr="00ED30FE">
                                <w:rPr>
                                  <w:b/>
                                  <w:sz w:val="20"/>
                                </w:rPr>
                                <w:t>8</w:t>
                              </w:r>
                            </w:p>
                          </w:txbxContent>
                        </wps:txbx>
                        <wps:bodyPr rot="0" vert="horz" wrap="square" lIns="0" tIns="0" rIns="0" bIns="0" anchor="t" anchorCtr="0" upright="1">
                          <a:noAutofit/>
                        </wps:bodyPr>
                      </wps:wsp>
                      <wps:wsp>
                        <wps:cNvPr id="246" name="AutoShape 17"/>
                        <wps:cNvSpPr>
                          <a:spLocks noChangeArrowheads="1"/>
                        </wps:cNvSpPr>
                        <wps:spPr bwMode="auto">
                          <a:xfrm>
                            <a:off x="9462" y="6776"/>
                            <a:ext cx="443" cy="372"/>
                          </a:xfrm>
                          <a:prstGeom prst="roundRect">
                            <a:avLst>
                              <a:gd name="adj" fmla="val 16667"/>
                            </a:avLst>
                          </a:prstGeom>
                          <a:solidFill>
                            <a:srgbClr val="CCFFFF"/>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ED30FE" w:rsidRDefault="006C4E72" w:rsidP="00CC53AE">
                              <w:pPr>
                                <w:ind w:firstLine="0"/>
                                <w:jc w:val="center"/>
                                <w:rPr>
                                  <w:sz w:val="20"/>
                                </w:rPr>
                              </w:pPr>
                              <w:r w:rsidRPr="00ED30FE">
                                <w:rPr>
                                  <w:b/>
                                  <w:sz w:val="20"/>
                                </w:rPr>
                                <w:t>4</w:t>
                              </w:r>
                            </w:p>
                          </w:txbxContent>
                        </wps:txbx>
                        <wps:bodyPr rot="0" vert="horz" wrap="square" lIns="0" tIns="0" rIns="0" bIns="0" anchor="t" anchorCtr="0" upright="1">
                          <a:noAutofit/>
                        </wps:bodyPr>
                      </wps:wsp>
                      <wps:wsp>
                        <wps:cNvPr id="247" name="AutoShape 18"/>
                        <wps:cNvSpPr>
                          <a:spLocks noChangeArrowheads="1"/>
                        </wps:cNvSpPr>
                        <wps:spPr bwMode="auto">
                          <a:xfrm>
                            <a:off x="8593" y="7759"/>
                            <a:ext cx="443" cy="372"/>
                          </a:xfrm>
                          <a:prstGeom prst="roundRect">
                            <a:avLst>
                              <a:gd name="adj" fmla="val 16667"/>
                            </a:avLst>
                          </a:prstGeom>
                          <a:solidFill>
                            <a:srgbClr val="FFFFFF"/>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ED30FE" w:rsidRDefault="006C4E72" w:rsidP="00CC53AE">
                              <w:pPr>
                                <w:ind w:firstLine="0"/>
                                <w:jc w:val="center"/>
                                <w:rPr>
                                  <w:sz w:val="20"/>
                                </w:rPr>
                              </w:pPr>
                              <w:r w:rsidRPr="00ED30FE">
                                <w:rPr>
                                  <w:b/>
                                  <w:sz w:val="20"/>
                                </w:rPr>
                                <w:t>7</w:t>
                              </w:r>
                            </w:p>
                          </w:txbxContent>
                        </wps:txbx>
                        <wps:bodyPr rot="0" vert="horz" wrap="square" lIns="0" tIns="0" rIns="0" bIns="0" anchor="t" anchorCtr="0" upright="1">
                          <a:noAutofit/>
                        </wps:bodyPr>
                      </wps:wsp>
                      <wps:wsp>
                        <wps:cNvPr id="248" name="AutoShape 19"/>
                        <wps:cNvSpPr>
                          <a:spLocks noChangeArrowheads="1"/>
                        </wps:cNvSpPr>
                        <wps:spPr bwMode="auto">
                          <a:xfrm>
                            <a:off x="8047" y="7145"/>
                            <a:ext cx="443" cy="372"/>
                          </a:xfrm>
                          <a:prstGeom prst="roundRect">
                            <a:avLst>
                              <a:gd name="adj" fmla="val 16667"/>
                            </a:avLst>
                          </a:prstGeom>
                          <a:solidFill>
                            <a:srgbClr val="CCFFFF"/>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ED30FE" w:rsidRDefault="006C4E72" w:rsidP="00CC53AE">
                              <w:pPr>
                                <w:ind w:firstLine="0"/>
                                <w:jc w:val="center"/>
                                <w:rPr>
                                  <w:sz w:val="20"/>
                                </w:rPr>
                              </w:pPr>
                              <w:r w:rsidRPr="00ED30FE">
                                <w:rPr>
                                  <w:b/>
                                  <w:sz w:val="20"/>
                                </w:rPr>
                                <w:t>9</w:t>
                              </w:r>
                            </w:p>
                          </w:txbxContent>
                        </wps:txbx>
                        <wps:bodyPr rot="0" vert="horz" wrap="square" lIns="0" tIns="0" rIns="0" bIns="0" anchor="t" anchorCtr="0" upright="1">
                          <a:noAutofit/>
                        </wps:bodyPr>
                      </wps:wsp>
                      <wps:wsp>
                        <wps:cNvPr id="249" name="AutoShape 20"/>
                        <wps:cNvSpPr>
                          <a:spLocks noChangeArrowheads="1"/>
                        </wps:cNvSpPr>
                        <wps:spPr bwMode="auto">
                          <a:xfrm>
                            <a:off x="8607" y="6424"/>
                            <a:ext cx="443" cy="372"/>
                          </a:xfrm>
                          <a:prstGeom prst="roundRect">
                            <a:avLst>
                              <a:gd name="adj" fmla="val 16667"/>
                            </a:avLst>
                          </a:prstGeom>
                          <a:solidFill>
                            <a:srgbClr val="FFFFFF"/>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ED30FE" w:rsidRDefault="006C4E72" w:rsidP="00CC53AE">
                              <w:pPr>
                                <w:ind w:firstLine="0"/>
                                <w:jc w:val="center"/>
                                <w:rPr>
                                  <w:sz w:val="20"/>
                                </w:rPr>
                              </w:pPr>
                              <w:r w:rsidRPr="00ED30FE">
                                <w:rPr>
                                  <w:b/>
                                  <w:sz w:val="20"/>
                                </w:rPr>
                                <w:t>6</w:t>
                              </w:r>
                            </w:p>
                          </w:txbxContent>
                        </wps:txbx>
                        <wps:bodyPr rot="0" vert="horz" wrap="square" lIns="0" tIns="0" rIns="0" bIns="0" anchor="t" anchorCtr="0" upright="1">
                          <a:noAutofit/>
                        </wps:bodyPr>
                      </wps:wsp>
                      <wps:wsp>
                        <wps:cNvPr id="250" name="AutoShape 21"/>
                        <wps:cNvSpPr>
                          <a:spLocks noChangeArrowheads="1"/>
                        </wps:cNvSpPr>
                        <wps:spPr bwMode="auto">
                          <a:xfrm>
                            <a:off x="7103" y="7582"/>
                            <a:ext cx="442" cy="372"/>
                          </a:xfrm>
                          <a:prstGeom prst="roundRect">
                            <a:avLst>
                              <a:gd name="adj" fmla="val 16667"/>
                            </a:avLst>
                          </a:prstGeom>
                          <a:solidFill>
                            <a:srgbClr val="FFFFFF"/>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C77542" w:rsidRDefault="006C4E72" w:rsidP="00CC53AE">
                              <w:pPr>
                                <w:ind w:firstLine="0"/>
                                <w:jc w:val="center"/>
                                <w:rPr>
                                  <w:sz w:val="20"/>
                                </w:rPr>
                              </w:pPr>
                              <w:r w:rsidRPr="00C77542">
                                <w:rPr>
                                  <w:b/>
                                  <w:sz w:val="20"/>
                                </w:rPr>
                                <w:t>22</w:t>
                              </w:r>
                            </w:p>
                          </w:txbxContent>
                        </wps:txbx>
                        <wps:bodyPr rot="0" vert="horz" wrap="square" lIns="0" tIns="0" rIns="0" bIns="0" anchor="t" anchorCtr="0" upright="1">
                          <a:noAutofit/>
                        </wps:bodyPr>
                      </wps:wsp>
                      <wps:wsp>
                        <wps:cNvPr id="261" name="AutoShape 22"/>
                        <wps:cNvSpPr>
                          <a:spLocks noChangeArrowheads="1"/>
                        </wps:cNvSpPr>
                        <wps:spPr bwMode="auto">
                          <a:xfrm>
                            <a:off x="3425" y="11042"/>
                            <a:ext cx="443" cy="372"/>
                          </a:xfrm>
                          <a:prstGeom prst="roundRect">
                            <a:avLst>
                              <a:gd name="adj" fmla="val 16667"/>
                            </a:avLst>
                          </a:prstGeom>
                          <a:solidFill>
                            <a:srgbClr val="FFCC99"/>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C77542" w:rsidRDefault="006C4E72" w:rsidP="00CC53AE">
                              <w:pPr>
                                <w:ind w:firstLine="0"/>
                                <w:jc w:val="center"/>
                                <w:rPr>
                                  <w:sz w:val="20"/>
                                </w:rPr>
                              </w:pPr>
                              <w:r w:rsidRPr="00C77542">
                                <w:rPr>
                                  <w:b/>
                                  <w:sz w:val="20"/>
                                </w:rPr>
                                <w:t>17</w:t>
                              </w:r>
                            </w:p>
                          </w:txbxContent>
                        </wps:txbx>
                        <wps:bodyPr rot="0" vert="horz" wrap="square" lIns="0" tIns="0" rIns="0" bIns="0" anchor="t" anchorCtr="0" upright="1">
                          <a:noAutofit/>
                        </wps:bodyPr>
                      </wps:wsp>
                      <wps:wsp>
                        <wps:cNvPr id="128" name="AutoShape 23"/>
                        <wps:cNvSpPr>
                          <a:spLocks noChangeArrowheads="1"/>
                        </wps:cNvSpPr>
                        <wps:spPr bwMode="auto">
                          <a:xfrm>
                            <a:off x="2358" y="9900"/>
                            <a:ext cx="443" cy="372"/>
                          </a:xfrm>
                          <a:prstGeom prst="roundRect">
                            <a:avLst>
                              <a:gd name="adj" fmla="val 16667"/>
                            </a:avLst>
                          </a:prstGeom>
                          <a:solidFill>
                            <a:srgbClr val="FFCC99"/>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C77542" w:rsidRDefault="006C4E72" w:rsidP="00CC53AE">
                              <w:pPr>
                                <w:ind w:firstLine="0"/>
                                <w:jc w:val="center"/>
                                <w:rPr>
                                  <w:sz w:val="20"/>
                                </w:rPr>
                              </w:pPr>
                              <w:r w:rsidRPr="00C77542">
                                <w:rPr>
                                  <w:b/>
                                  <w:sz w:val="20"/>
                                </w:rPr>
                                <w:t>10</w:t>
                              </w:r>
                            </w:p>
                          </w:txbxContent>
                        </wps:txbx>
                        <wps:bodyPr rot="0" vert="horz" wrap="square" lIns="0" tIns="0" rIns="0" bIns="0" anchor="t" anchorCtr="0" upright="1">
                          <a:noAutofit/>
                        </wps:bodyPr>
                      </wps:wsp>
                      <wps:wsp>
                        <wps:cNvPr id="129" name="AutoShape 24"/>
                        <wps:cNvSpPr>
                          <a:spLocks noChangeArrowheads="1"/>
                        </wps:cNvSpPr>
                        <wps:spPr bwMode="auto">
                          <a:xfrm>
                            <a:off x="4912" y="11263"/>
                            <a:ext cx="443" cy="372"/>
                          </a:xfrm>
                          <a:prstGeom prst="roundRect">
                            <a:avLst>
                              <a:gd name="adj" fmla="val 16667"/>
                            </a:avLst>
                          </a:prstGeom>
                          <a:solidFill>
                            <a:srgbClr val="FFFF99"/>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C77542" w:rsidRDefault="006C4E72" w:rsidP="00CC53AE">
                              <w:pPr>
                                <w:ind w:firstLine="0"/>
                                <w:jc w:val="center"/>
                                <w:rPr>
                                  <w:sz w:val="20"/>
                                </w:rPr>
                              </w:pPr>
                              <w:r w:rsidRPr="00C77542">
                                <w:rPr>
                                  <w:b/>
                                  <w:sz w:val="20"/>
                                </w:rPr>
                                <w:t>19</w:t>
                              </w:r>
                            </w:p>
                          </w:txbxContent>
                        </wps:txbx>
                        <wps:bodyPr rot="0" vert="horz" wrap="square" lIns="0" tIns="0" rIns="0" bIns="0" anchor="t" anchorCtr="0" upright="1">
                          <a:noAutofit/>
                        </wps:bodyPr>
                      </wps:wsp>
                      <wps:wsp>
                        <wps:cNvPr id="130" name="AutoShape 25"/>
                        <wps:cNvSpPr>
                          <a:spLocks noChangeArrowheads="1"/>
                        </wps:cNvSpPr>
                        <wps:spPr bwMode="auto">
                          <a:xfrm>
                            <a:off x="4774" y="10002"/>
                            <a:ext cx="443" cy="372"/>
                          </a:xfrm>
                          <a:prstGeom prst="roundRect">
                            <a:avLst>
                              <a:gd name="adj" fmla="val 16667"/>
                            </a:avLst>
                          </a:prstGeom>
                          <a:solidFill>
                            <a:srgbClr val="FFCC99"/>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C77542" w:rsidRDefault="006C4E72" w:rsidP="00CC53AE">
                              <w:pPr>
                                <w:ind w:firstLine="0"/>
                                <w:jc w:val="center"/>
                                <w:rPr>
                                  <w:sz w:val="20"/>
                                </w:rPr>
                              </w:pPr>
                              <w:r w:rsidRPr="00C77542">
                                <w:rPr>
                                  <w:b/>
                                  <w:sz w:val="20"/>
                                </w:rPr>
                                <w:t>15</w:t>
                              </w:r>
                            </w:p>
                          </w:txbxContent>
                        </wps:txbx>
                        <wps:bodyPr rot="0" vert="horz" wrap="square" lIns="0" tIns="0" rIns="0" bIns="0" anchor="t" anchorCtr="0" upright="1">
                          <a:noAutofit/>
                        </wps:bodyPr>
                      </wps:wsp>
                      <wps:wsp>
                        <wps:cNvPr id="131" name="AutoShape 26"/>
                        <wps:cNvSpPr>
                          <a:spLocks noChangeArrowheads="1"/>
                        </wps:cNvSpPr>
                        <wps:spPr bwMode="auto">
                          <a:xfrm>
                            <a:off x="5473" y="9475"/>
                            <a:ext cx="442" cy="372"/>
                          </a:xfrm>
                          <a:prstGeom prst="roundRect">
                            <a:avLst>
                              <a:gd name="adj" fmla="val 16667"/>
                            </a:avLst>
                          </a:prstGeom>
                          <a:solidFill>
                            <a:srgbClr val="FFCC99"/>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C77542" w:rsidRDefault="006C4E72" w:rsidP="00CC53AE">
                              <w:pPr>
                                <w:ind w:firstLine="0"/>
                                <w:jc w:val="center"/>
                                <w:rPr>
                                  <w:sz w:val="20"/>
                                </w:rPr>
                              </w:pPr>
                              <w:r w:rsidRPr="00C77542">
                                <w:rPr>
                                  <w:b/>
                                  <w:sz w:val="20"/>
                                </w:rPr>
                                <w:t>16</w:t>
                              </w:r>
                            </w:p>
                          </w:txbxContent>
                        </wps:txbx>
                        <wps:bodyPr rot="0" vert="horz" wrap="square" lIns="0" tIns="0" rIns="0" bIns="0" anchor="t" anchorCtr="0" upright="1">
                          <a:noAutofit/>
                        </wps:bodyPr>
                      </wps:wsp>
                      <wps:wsp>
                        <wps:cNvPr id="132" name="AutoShape 27"/>
                        <wps:cNvSpPr>
                          <a:spLocks noChangeArrowheads="1"/>
                        </wps:cNvSpPr>
                        <wps:spPr bwMode="auto">
                          <a:xfrm>
                            <a:off x="4729" y="7632"/>
                            <a:ext cx="442" cy="372"/>
                          </a:xfrm>
                          <a:prstGeom prst="roundRect">
                            <a:avLst>
                              <a:gd name="adj" fmla="val 16667"/>
                            </a:avLst>
                          </a:prstGeom>
                          <a:solidFill>
                            <a:srgbClr val="FFFFFF"/>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C77542" w:rsidRDefault="006C4E72" w:rsidP="00CC53AE">
                              <w:pPr>
                                <w:ind w:firstLine="0"/>
                                <w:jc w:val="center"/>
                                <w:rPr>
                                  <w:sz w:val="20"/>
                                </w:rPr>
                              </w:pPr>
                              <w:r w:rsidRPr="00C77542">
                                <w:rPr>
                                  <w:b/>
                                  <w:sz w:val="20"/>
                                </w:rPr>
                                <w:t>20</w:t>
                              </w:r>
                            </w:p>
                          </w:txbxContent>
                        </wps:txbx>
                        <wps:bodyPr rot="0" vert="horz" wrap="square" lIns="0" tIns="0" rIns="0" bIns="0" anchor="t" anchorCtr="0" upright="1">
                          <a:noAutofit/>
                        </wps:bodyPr>
                      </wps:wsp>
                      <wps:wsp>
                        <wps:cNvPr id="133" name="AutoShape 28"/>
                        <wps:cNvSpPr>
                          <a:spLocks noChangeArrowheads="1"/>
                        </wps:cNvSpPr>
                        <wps:spPr bwMode="auto">
                          <a:xfrm>
                            <a:off x="4468" y="6495"/>
                            <a:ext cx="443" cy="372"/>
                          </a:xfrm>
                          <a:prstGeom prst="roundRect">
                            <a:avLst>
                              <a:gd name="adj" fmla="val 16667"/>
                            </a:avLst>
                          </a:prstGeom>
                          <a:solidFill>
                            <a:srgbClr val="FFCC99"/>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C77542" w:rsidRDefault="006C4E72" w:rsidP="00CC53AE">
                              <w:pPr>
                                <w:ind w:firstLine="0"/>
                                <w:jc w:val="center"/>
                                <w:rPr>
                                  <w:sz w:val="20"/>
                                </w:rPr>
                              </w:pPr>
                              <w:r w:rsidRPr="00C77542">
                                <w:rPr>
                                  <w:b/>
                                  <w:sz w:val="20"/>
                                </w:rPr>
                                <w:t>24</w:t>
                              </w:r>
                            </w:p>
                          </w:txbxContent>
                        </wps:txbx>
                        <wps:bodyPr rot="0" vert="horz" wrap="square" lIns="0" tIns="0" rIns="0" bIns="0" anchor="t" anchorCtr="0" upright="1">
                          <a:noAutofit/>
                        </wps:bodyPr>
                      </wps:wsp>
                      <wps:wsp>
                        <wps:cNvPr id="134" name="AutoShape 29"/>
                        <wps:cNvSpPr>
                          <a:spLocks noChangeArrowheads="1"/>
                        </wps:cNvSpPr>
                        <wps:spPr bwMode="auto">
                          <a:xfrm>
                            <a:off x="5447" y="6615"/>
                            <a:ext cx="442" cy="372"/>
                          </a:xfrm>
                          <a:prstGeom prst="roundRect">
                            <a:avLst>
                              <a:gd name="adj" fmla="val 16667"/>
                            </a:avLst>
                          </a:prstGeom>
                          <a:solidFill>
                            <a:srgbClr val="FFFFFF"/>
                          </a:solidFill>
                          <a:ln w="12700">
                            <a:solidFill>
                              <a:srgbClr val="00008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6C4E72" w:rsidRPr="00C77542" w:rsidRDefault="006C4E72" w:rsidP="00CC53AE">
                              <w:pPr>
                                <w:ind w:firstLine="0"/>
                                <w:jc w:val="center"/>
                                <w:rPr>
                                  <w:sz w:val="20"/>
                                </w:rPr>
                              </w:pPr>
                              <w:r w:rsidRPr="00C77542">
                                <w:rPr>
                                  <w:b/>
                                  <w:sz w:val="20"/>
                                </w:rPr>
                                <w:t>23</w:t>
                              </w:r>
                            </w:p>
                          </w:txbxContent>
                        </wps:txbx>
                        <wps:bodyPr rot="0" vert="horz" wrap="square" lIns="0" tIns="0" rIns="0" bIns="0" anchor="t" anchorCtr="0" upright="1">
                          <a:noAutofit/>
                        </wps:bodyPr>
                      </wps:wsp>
                      <wps:wsp>
                        <wps:cNvPr id="135" name="Line 30"/>
                        <wps:cNvCnPr/>
                        <wps:spPr bwMode="auto">
                          <a:xfrm flipH="1" flipV="1">
                            <a:off x="2476" y="8663"/>
                            <a:ext cx="117" cy="1212"/>
                          </a:xfrm>
                          <a:prstGeom prst="line">
                            <a:avLst/>
                          </a:prstGeom>
                          <a:noFill/>
                          <a:ln w="31750">
                            <a:solidFill>
                              <a:srgbClr val="00B0F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6" name="Line 31"/>
                        <wps:cNvCnPr/>
                        <wps:spPr bwMode="auto">
                          <a:xfrm>
                            <a:off x="2801" y="10245"/>
                            <a:ext cx="651" cy="767"/>
                          </a:xfrm>
                          <a:prstGeom prst="line">
                            <a:avLst/>
                          </a:prstGeom>
                          <a:noFill/>
                          <a:ln w="9525">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7" name="Line 32"/>
                        <wps:cNvCnPr/>
                        <wps:spPr bwMode="auto">
                          <a:xfrm flipH="1">
                            <a:off x="2847" y="7994"/>
                            <a:ext cx="1887" cy="1930"/>
                          </a:xfrm>
                          <a:prstGeom prst="line">
                            <a:avLst/>
                          </a:prstGeom>
                          <a:noFill/>
                          <a:ln w="9525">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5" name="Line 33"/>
                        <wps:cNvCnPr/>
                        <wps:spPr bwMode="auto">
                          <a:xfrm flipH="1" flipV="1">
                            <a:off x="2870" y="10170"/>
                            <a:ext cx="2089" cy="1114"/>
                          </a:xfrm>
                          <a:prstGeom prst="line">
                            <a:avLst/>
                          </a:prstGeom>
                          <a:noFill/>
                          <a:ln w="9525">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91" name="Line 34"/>
                        <wps:cNvCnPr/>
                        <wps:spPr bwMode="auto">
                          <a:xfrm flipH="1" flipV="1">
                            <a:off x="2860" y="10070"/>
                            <a:ext cx="1905" cy="14"/>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04" name="Line 35"/>
                        <wps:cNvCnPr/>
                        <wps:spPr bwMode="auto">
                          <a:xfrm flipH="1">
                            <a:off x="5191" y="9808"/>
                            <a:ext cx="295" cy="228"/>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05" name="Line 36"/>
                        <wps:cNvCnPr/>
                        <wps:spPr bwMode="auto">
                          <a:xfrm flipH="1">
                            <a:off x="2591" y="7080"/>
                            <a:ext cx="930" cy="1178"/>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06" name="Line 37"/>
                        <wps:cNvCnPr/>
                        <wps:spPr bwMode="auto">
                          <a:xfrm flipH="1" flipV="1">
                            <a:off x="2732" y="8538"/>
                            <a:ext cx="4362" cy="570"/>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07" name="Line 38"/>
                        <wps:cNvCnPr/>
                        <wps:spPr bwMode="auto">
                          <a:xfrm>
                            <a:off x="2615" y="8637"/>
                            <a:ext cx="1021" cy="2352"/>
                          </a:xfrm>
                          <a:prstGeom prst="line">
                            <a:avLst/>
                          </a:prstGeom>
                          <a:noFill/>
                          <a:ln w="12700">
                            <a:solidFill>
                              <a:srgbClr val="00B05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08" name="Line 39"/>
                        <wps:cNvCnPr/>
                        <wps:spPr bwMode="auto">
                          <a:xfrm flipH="1" flipV="1">
                            <a:off x="3939" y="11210"/>
                            <a:ext cx="928" cy="149"/>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09" name="Line 40"/>
                        <wps:cNvCnPr/>
                        <wps:spPr bwMode="auto">
                          <a:xfrm flipV="1">
                            <a:off x="3776" y="6931"/>
                            <a:ext cx="825" cy="4057"/>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10" name="Line 41"/>
                        <wps:cNvCnPr/>
                        <wps:spPr bwMode="auto">
                          <a:xfrm flipH="1">
                            <a:off x="3822" y="10369"/>
                            <a:ext cx="976" cy="681"/>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11" name="Line 42"/>
                        <wps:cNvCnPr/>
                        <wps:spPr bwMode="auto">
                          <a:xfrm>
                            <a:off x="5052" y="10369"/>
                            <a:ext cx="1" cy="866"/>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12" name="Line 43"/>
                        <wps:cNvCnPr/>
                        <wps:spPr bwMode="auto">
                          <a:xfrm flipH="1" flipV="1">
                            <a:off x="3804" y="9843"/>
                            <a:ext cx="1109" cy="1368"/>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13" name="Line 44"/>
                        <wps:cNvCnPr/>
                        <wps:spPr bwMode="auto">
                          <a:xfrm flipV="1">
                            <a:off x="5307" y="7920"/>
                            <a:ext cx="1787" cy="3364"/>
                          </a:xfrm>
                          <a:prstGeom prst="line">
                            <a:avLst/>
                          </a:prstGeom>
                          <a:noFill/>
                          <a:ln w="12700">
                            <a:solidFill>
                              <a:srgbClr val="00B05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14" name="Line 45"/>
                        <wps:cNvCnPr/>
                        <wps:spPr bwMode="auto">
                          <a:xfrm flipH="1">
                            <a:off x="5223" y="9820"/>
                            <a:ext cx="489" cy="1484"/>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15" name="Line 46"/>
                        <wps:cNvCnPr/>
                        <wps:spPr bwMode="auto">
                          <a:xfrm>
                            <a:off x="3683" y="7080"/>
                            <a:ext cx="1301" cy="4156"/>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16" name="Line 47"/>
                        <wps:cNvCnPr/>
                        <wps:spPr bwMode="auto">
                          <a:xfrm flipH="1">
                            <a:off x="5957" y="9255"/>
                            <a:ext cx="1121" cy="325"/>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17" name="Line 48"/>
                        <wps:cNvCnPr/>
                        <wps:spPr bwMode="auto">
                          <a:xfrm flipH="1" flipV="1">
                            <a:off x="5928" y="9843"/>
                            <a:ext cx="517" cy="775"/>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18" name="Line 49"/>
                        <wps:cNvCnPr/>
                        <wps:spPr bwMode="auto">
                          <a:xfrm flipH="1">
                            <a:off x="3804" y="9632"/>
                            <a:ext cx="1653" cy="1"/>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19" name="Line 50"/>
                        <wps:cNvCnPr/>
                        <wps:spPr bwMode="auto">
                          <a:xfrm>
                            <a:off x="3789" y="7004"/>
                            <a:ext cx="1904" cy="2436"/>
                          </a:xfrm>
                          <a:prstGeom prst="line">
                            <a:avLst/>
                          </a:prstGeom>
                          <a:noFill/>
                          <a:ln w="12700">
                            <a:solidFill>
                              <a:srgbClr val="00B05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20" name="Line 51"/>
                        <wps:cNvCnPr/>
                        <wps:spPr bwMode="auto">
                          <a:xfrm flipH="1">
                            <a:off x="6798" y="9304"/>
                            <a:ext cx="413" cy="1289"/>
                          </a:xfrm>
                          <a:prstGeom prst="line">
                            <a:avLst/>
                          </a:prstGeom>
                          <a:noFill/>
                          <a:ln w="12700">
                            <a:solidFill>
                              <a:srgbClr val="00B05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21" name="Line 52"/>
                        <wps:cNvCnPr/>
                        <wps:spPr bwMode="auto">
                          <a:xfrm flipH="1">
                            <a:off x="6576" y="7969"/>
                            <a:ext cx="591" cy="2595"/>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22" name="Line 53"/>
                        <wps:cNvCnPr/>
                        <wps:spPr bwMode="auto">
                          <a:xfrm>
                            <a:off x="4969" y="8044"/>
                            <a:ext cx="1" cy="1930"/>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23" name="Line 54"/>
                        <wps:cNvCnPr/>
                        <wps:spPr bwMode="auto">
                          <a:xfrm flipH="1" flipV="1">
                            <a:off x="5971" y="8663"/>
                            <a:ext cx="1107" cy="397"/>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24" name="Line 55"/>
                        <wps:cNvCnPr/>
                        <wps:spPr bwMode="auto">
                          <a:xfrm flipV="1">
                            <a:off x="7299" y="8044"/>
                            <a:ext cx="1" cy="842"/>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25" name="Line 56"/>
                        <wps:cNvCnPr/>
                        <wps:spPr bwMode="auto">
                          <a:xfrm flipH="1">
                            <a:off x="3907" y="9108"/>
                            <a:ext cx="3187" cy="384"/>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26" name="Line 57"/>
                        <wps:cNvCnPr/>
                        <wps:spPr bwMode="auto">
                          <a:xfrm flipH="1">
                            <a:off x="3775" y="8711"/>
                            <a:ext cx="1726" cy="711"/>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27" name="Line 58"/>
                        <wps:cNvCnPr/>
                        <wps:spPr bwMode="auto">
                          <a:xfrm flipH="1" flipV="1">
                            <a:off x="3789" y="6857"/>
                            <a:ext cx="3319" cy="891"/>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28" name="Line 59"/>
                        <wps:cNvCnPr/>
                        <wps:spPr bwMode="auto">
                          <a:xfrm flipH="1" flipV="1">
                            <a:off x="3818" y="6956"/>
                            <a:ext cx="931" cy="695"/>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29" name="Line 60"/>
                        <wps:cNvCnPr/>
                        <wps:spPr bwMode="auto">
                          <a:xfrm flipH="1" flipV="1">
                            <a:off x="5175" y="7920"/>
                            <a:ext cx="1889" cy="1041"/>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30" name="Line 61"/>
                        <wps:cNvCnPr/>
                        <wps:spPr bwMode="auto">
                          <a:xfrm>
                            <a:off x="5897" y="6906"/>
                            <a:ext cx="1226" cy="695"/>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31" name="Line 62"/>
                        <wps:cNvCnPr/>
                        <wps:spPr bwMode="auto">
                          <a:xfrm flipV="1">
                            <a:off x="5957" y="7821"/>
                            <a:ext cx="1166" cy="695"/>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32" name="Line 63"/>
                        <wps:cNvCnPr/>
                        <wps:spPr bwMode="auto">
                          <a:xfrm>
                            <a:off x="4925" y="6831"/>
                            <a:ext cx="811" cy="1584"/>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33" name="Line 64"/>
                        <wps:cNvCnPr/>
                        <wps:spPr bwMode="auto">
                          <a:xfrm flipH="1" flipV="1">
                            <a:off x="5854" y="6981"/>
                            <a:ext cx="1386" cy="1906"/>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34" name="Line 65"/>
                        <wps:cNvCnPr/>
                        <wps:spPr bwMode="auto">
                          <a:xfrm flipH="1" flipV="1">
                            <a:off x="4925" y="6684"/>
                            <a:ext cx="2213" cy="2278"/>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35" name="Line 66"/>
                        <wps:cNvCnPr/>
                        <wps:spPr bwMode="auto">
                          <a:xfrm flipH="1" flipV="1">
                            <a:off x="4940" y="6609"/>
                            <a:ext cx="472" cy="200"/>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36" name="Line 67"/>
                        <wps:cNvCnPr/>
                        <wps:spPr bwMode="auto">
                          <a:xfrm flipH="1">
                            <a:off x="2665" y="6931"/>
                            <a:ext cx="2777" cy="1524"/>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37" name="Line 68"/>
                        <wps:cNvCnPr/>
                        <wps:spPr bwMode="auto">
                          <a:xfrm>
                            <a:off x="3597" y="7104"/>
                            <a:ext cx="1" cy="2301"/>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38" name="Line 69"/>
                        <wps:cNvCnPr/>
                        <wps:spPr bwMode="auto">
                          <a:xfrm>
                            <a:off x="8847" y="6822"/>
                            <a:ext cx="1" cy="914"/>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39" name="Line 70"/>
                        <wps:cNvCnPr/>
                        <wps:spPr bwMode="auto">
                          <a:xfrm>
                            <a:off x="8552" y="7384"/>
                            <a:ext cx="945" cy="423"/>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40" name="Line 71"/>
                        <wps:cNvCnPr/>
                        <wps:spPr bwMode="auto">
                          <a:xfrm flipV="1">
                            <a:off x="8523" y="6963"/>
                            <a:ext cx="959" cy="317"/>
                          </a:xfrm>
                          <a:prstGeom prst="line">
                            <a:avLst/>
                          </a:prstGeom>
                          <a:noFill/>
                          <a:ln w="25400">
                            <a:solidFill>
                              <a:srgbClr val="FF0000"/>
                            </a:solidFill>
                            <a:round/>
                            <a:headEnd type="triangl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41" name="Line 72"/>
                        <wps:cNvCnPr/>
                        <wps:spPr bwMode="auto">
                          <a:xfrm>
                            <a:off x="9039" y="6787"/>
                            <a:ext cx="590" cy="984"/>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42" name="Line 73"/>
                        <wps:cNvCnPr/>
                        <wps:spPr bwMode="auto">
                          <a:xfrm>
                            <a:off x="9068" y="6594"/>
                            <a:ext cx="370" cy="194"/>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43" name="Line 74"/>
                        <wps:cNvCnPr/>
                        <wps:spPr bwMode="auto">
                          <a:xfrm flipH="1">
                            <a:off x="8449" y="6788"/>
                            <a:ext cx="178" cy="369"/>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44" name="Line 75"/>
                        <wps:cNvCnPr/>
                        <wps:spPr bwMode="auto">
                          <a:xfrm flipV="1">
                            <a:off x="9732" y="7173"/>
                            <a:ext cx="1" cy="616"/>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45" name="Line 76"/>
                        <wps:cNvCnPr/>
                        <wps:spPr bwMode="auto">
                          <a:xfrm>
                            <a:off x="9068" y="7946"/>
                            <a:ext cx="399" cy="1"/>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46" name="Line 77"/>
                        <wps:cNvCnPr/>
                        <wps:spPr bwMode="auto">
                          <a:xfrm flipH="1" flipV="1">
                            <a:off x="9880" y="7173"/>
                            <a:ext cx="413" cy="634"/>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47" name="Line 78"/>
                        <wps:cNvCnPr/>
                        <wps:spPr bwMode="auto">
                          <a:xfrm flipH="1">
                            <a:off x="9924" y="7981"/>
                            <a:ext cx="333" cy="1"/>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48" name="Line 79"/>
                        <wps:cNvCnPr/>
                        <wps:spPr bwMode="auto">
                          <a:xfrm flipH="1">
                            <a:off x="9924" y="8174"/>
                            <a:ext cx="354" cy="1125"/>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49" name="Line 80"/>
                        <wps:cNvCnPr/>
                        <wps:spPr bwMode="auto">
                          <a:xfrm flipV="1">
                            <a:off x="9669" y="8210"/>
                            <a:ext cx="1" cy="246"/>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50" name="Line 81"/>
                        <wps:cNvCnPr/>
                        <wps:spPr bwMode="auto">
                          <a:xfrm>
                            <a:off x="9687" y="8895"/>
                            <a:ext cx="2" cy="404"/>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51" name="Line 82"/>
                        <wps:cNvCnPr/>
                        <wps:spPr bwMode="auto">
                          <a:xfrm flipH="1" flipV="1">
                            <a:off x="8479" y="7560"/>
                            <a:ext cx="133" cy="193"/>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52" name="Line 83"/>
                        <wps:cNvCnPr/>
                        <wps:spPr bwMode="auto">
                          <a:xfrm flipV="1">
                            <a:off x="8302" y="7542"/>
                            <a:ext cx="1" cy="879"/>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53" name="Line 84"/>
                        <wps:cNvCnPr/>
                        <wps:spPr bwMode="auto">
                          <a:xfrm>
                            <a:off x="8509" y="8789"/>
                            <a:ext cx="973" cy="563"/>
                          </a:xfrm>
                          <a:prstGeom prst="line">
                            <a:avLst/>
                          </a:prstGeom>
                          <a:noFill/>
                          <a:ln w="12700">
                            <a:solidFill>
                              <a:srgbClr val="00B05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54" name="Line 85"/>
                        <wps:cNvCnPr/>
                        <wps:spPr bwMode="auto">
                          <a:xfrm flipV="1">
                            <a:off x="8552" y="8157"/>
                            <a:ext cx="945" cy="457"/>
                          </a:xfrm>
                          <a:prstGeom prst="line">
                            <a:avLst/>
                          </a:prstGeom>
                          <a:noFill/>
                          <a:ln w="12700">
                            <a:solidFill>
                              <a:srgbClr val="00008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55" name="Line 86"/>
                        <wps:cNvCnPr/>
                        <wps:spPr bwMode="auto">
                          <a:xfrm flipH="1" flipV="1">
                            <a:off x="9068" y="8139"/>
                            <a:ext cx="414" cy="351"/>
                          </a:xfrm>
                          <a:prstGeom prst="line">
                            <a:avLst/>
                          </a:prstGeom>
                          <a:noFill/>
                          <a:ln w="12700">
                            <a:solidFill>
                              <a:srgbClr val="00B050"/>
                            </a:solidFill>
                            <a:round/>
                            <a:headEnd type="none" w="sm" len="sm"/>
                            <a:tailEnd type="triangl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56" name="AutoShape 87"/>
                        <wps:cNvSpPr>
                          <a:spLocks noChangeArrowheads="1"/>
                        </wps:cNvSpPr>
                        <wps:spPr bwMode="auto">
                          <a:xfrm>
                            <a:off x="8181" y="11878"/>
                            <a:ext cx="2068" cy="586"/>
                          </a:xfrm>
                          <a:prstGeom prst="roundRect">
                            <a:avLst>
                              <a:gd name="adj" fmla="val 16667"/>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80"/>
                                </a:solidFill>
                                <a:round/>
                                <a:headEnd/>
                                <a:tailEnd/>
                              </a14:hiddenLine>
                            </a:ext>
                            <a:ext uri="{AF507438-7753-43E0-B8FC-AC1667EBCBE1}">
                              <a14:hiddenEffects xmlns:a14="http://schemas.microsoft.com/office/drawing/2010/main">
                                <a:effectLst/>
                              </a14:hiddenEffects>
                            </a:ext>
                          </a:extLst>
                        </wps:spPr>
                        <wps:txbx>
                          <w:txbxContent>
                            <w:p w:rsidR="006C4E72" w:rsidRPr="001563CB" w:rsidRDefault="006C4E72" w:rsidP="00CC53AE">
                              <w:pPr>
                                <w:ind w:firstLine="0"/>
                                <w:jc w:val="center"/>
                                <w:rPr>
                                  <w:i/>
                                </w:rPr>
                              </w:pPr>
                              <w:r w:rsidRPr="001563CB">
                                <w:rPr>
                                  <w:i/>
                                </w:rPr>
                                <w:t xml:space="preserve">М а </w:t>
                              </w:r>
                              <w:proofErr w:type="gramStart"/>
                              <w:r w:rsidRPr="001563CB">
                                <w:rPr>
                                  <w:i/>
                                </w:rPr>
                                <w:t>л ь</w:t>
                              </w:r>
                              <w:proofErr w:type="gramEnd"/>
                              <w:r w:rsidRPr="001563CB">
                                <w:rPr>
                                  <w:i/>
                                </w:rPr>
                                <w:t xml:space="preserve"> ч и к и</w:t>
                              </w:r>
                            </w:p>
                          </w:txbxContent>
                        </wps:txbx>
                        <wps:bodyPr rot="0" vert="horz" wrap="square" lIns="0" tIns="0" rIns="0" bIns="0" anchor="t" anchorCtr="0" upright="1">
                          <a:noAutofit/>
                        </wps:bodyPr>
                      </wps:wsp>
                      <wps:wsp>
                        <wps:cNvPr id="457" name="AutoShape 88"/>
                        <wps:cNvSpPr>
                          <a:spLocks noChangeArrowheads="1"/>
                        </wps:cNvSpPr>
                        <wps:spPr bwMode="auto">
                          <a:xfrm>
                            <a:off x="3760" y="11915"/>
                            <a:ext cx="1901" cy="550"/>
                          </a:xfrm>
                          <a:prstGeom prst="roundRect">
                            <a:avLst>
                              <a:gd name="adj" fmla="val 16667"/>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80"/>
                                </a:solidFill>
                                <a:round/>
                                <a:headEnd/>
                                <a:tailEnd/>
                              </a14:hiddenLine>
                            </a:ext>
                            <a:ext uri="{AF507438-7753-43E0-B8FC-AC1667EBCBE1}">
                              <a14:hiddenEffects xmlns:a14="http://schemas.microsoft.com/office/drawing/2010/main">
                                <a:effectLst/>
                              </a14:hiddenEffects>
                            </a:ext>
                          </a:extLst>
                        </wps:spPr>
                        <wps:txbx>
                          <w:txbxContent>
                            <w:p w:rsidR="006C4E72" w:rsidRPr="001563CB" w:rsidRDefault="006C4E72" w:rsidP="00CC53AE">
                              <w:pPr>
                                <w:ind w:firstLine="0"/>
                                <w:jc w:val="center"/>
                                <w:rPr>
                                  <w:i/>
                                </w:rPr>
                              </w:pPr>
                              <w:r w:rsidRPr="001563CB">
                                <w:rPr>
                                  <w:i/>
                                </w:rPr>
                                <w:t xml:space="preserve">Д е в о </w:t>
                              </w:r>
                              <w:proofErr w:type="gramStart"/>
                              <w:r w:rsidRPr="001563CB">
                                <w:rPr>
                                  <w:i/>
                                </w:rPr>
                                <w:t>ч</w:t>
                              </w:r>
                              <w:proofErr w:type="gramEnd"/>
                              <w:r w:rsidRPr="001563CB">
                                <w:rPr>
                                  <w:i/>
                                </w:rPr>
                                <w:t xml:space="preserve"> к и</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24" o:spid="_x0000_s1205" style="position:absolute;left:0;text-align:left;margin-left:52.95pt;margin-top:2.3pt;width:408.85pt;height:203.45pt;z-index:251705344" coordorigin="2197,6424" coordsize="8504,60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">
                <v:line id="Line 3" o:spid="_x0000_s1206" style="position:absolute;flip:y;visibility:visible;mso-wrap-style:square" from="5349,10948" to="6370,11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tKXr8AAADcAAAADwAAAGRycy9kb3ducmV2LnhtbERP32vCMBB+H/g/hBN8m6m6DalGaYWC&#10;r3Pz/WjOtNpcahK1/vfLYLC3+/h+3no72E7cyYfWsYLZNANBXDvdslHw/VW9LkGEiKyxc0wKnhRg&#10;uxm9rDHX7sGfdD9EI1IIhxwVNDH2uZShbshimLqeOHEn5y3GBL2R2uMjhdtOzrPsQ1psOTU02NOu&#10;ofpyuFkFi+PZ+HJwVF7frkVxNFiVFSo1GQ/FCkSkIf6L/9x7nebP3+H3mXSB3Pw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mtKXr8AAADcAAAADwAAAAAAAAAAAAAAAACh&#10;AgAAZHJzL2Rvd25yZXYueG1sUEsFBgAAAAAEAAQA+QAAAI0DAAAAAA==&#10;" strokecolor="#00b050" strokeweight="1pt">
                  <v:stroke startarrowwidth="narrow" startarrowlength="short" endarrow="block" endarrowwidth="narrow" endarrowlength="short"/>
                </v:line>
                <v:line id="Line 4" o:spid="_x0000_s1207" style="position:absolute;flip:y;visibility:visible;mso-wrap-style:square" from="5205,6559" to="8583,76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Wqdo8EAAADcAAAADwAAAGRycy9kb3ducmV2LnhtbERPTYvCMBC9C/6HMAt7EU1VEOmalq0g&#10;7OrJqvehmW2rzaQ0Ubv/3giCt3m8z1mlvWnEjTpXW1YwnUQgiAuray4VHA+b8RKE88gaG8uk4J8c&#10;pMlwsMJY2zvv6Zb7UoQQdjEqqLxvYyldUZFBN7EtceD+bGfQB9iVUnd4D+GmkbMoWkiDNYeGClta&#10;V1Rc8qtRUP/qA7YZ7bLzKRttzaifT097pT4/+u8vEJ56/xa/3D86zJ8t4PlMuEAm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1ap2jwQAAANwAAAAPAAAAAAAAAAAAAAAA&#10;AKECAABkcnMvZG93bnJldi54bWxQSwUGAAAAAAQABAD5AAAAjwMAAAAA&#10;" strokecolor="navy" strokeweight="1pt">
                  <v:stroke startarrowwidth="narrow" startarrowlength="short" endarrow="block" endarrowwidth="narrow" endarrowlength="short"/>
                </v:line>
                <v:roundrect id="AutoShape 5" o:spid="_x0000_s1208" style="position:absolute;left:3366;top:9474;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BrWcIA&#10;AADcAAAADwAAAGRycy9kb3ducmV2LnhtbERPTWvCQBC9C/6HZQQvohtzqJK6iiiCBy2Y6n3ITpO0&#10;2dmYXU3sr+8KQm/zeJ+zWHWmEndqXGlZwXQSgSDOrC45V3D+3I3nIJxH1lhZJgUPcrBa9nsLTLRt&#10;+UT31OcihLBLUEHhfZ1I6bKCDLqJrYkD92Ubgz7AJpe6wTaEm0rGUfQmDZYcGgqsaVNQ9pPejAJz&#10;YIuX+CO9tvPtBdejbzocf5UaDrr1OwhPnf8Xv9x7HebHM3g+Ey6Q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kGtZwgAAANwAAAAPAAAAAAAAAAAAAAAAAJgCAABkcnMvZG93&#10;bnJldi54bWxQSwUGAAAAAAQABAD1AAAAhwMAAAAA&#10;" fillcolor="#fc9" strokecolor="navy" strokeweight="1pt">
                  <v:textbox inset="0,0,0,0">
                    <w:txbxContent>
                      <w:p w:rsidR="00741D58" w:rsidRPr="00C77542" w:rsidRDefault="00741D58" w:rsidP="00CC53AE">
                        <w:pPr>
                          <w:ind w:firstLine="0"/>
                          <w:jc w:val="center"/>
                          <w:rPr>
                            <w:sz w:val="20"/>
                          </w:rPr>
                        </w:pPr>
                        <w:r w:rsidRPr="00C77542">
                          <w:rPr>
                            <w:b/>
                            <w:sz w:val="20"/>
                          </w:rPr>
                          <w:t>14</w:t>
                        </w:r>
                      </w:p>
                    </w:txbxContent>
                  </v:textbox>
                </v:roundrect>
                <v:roundrect id="AutoShape 6" o:spid="_x0000_s1209" style="position:absolute;left:5505;top:8424;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23C98YA&#10;AADcAAAADwAAAGRycy9kb3ducmV2LnhtbESPUWvCMBSF3wf+h3CFvQxN7YqOzigiDBxjD1Z/wF1z&#10;l1Sbm9JErf9+GQz2eDjnfIezXA+uFVfqQ+NZwWyagSCuvW7YKDge3iYvIEJE1th6JgV3CrBejR6W&#10;WGp/4z1dq2hEgnAoUYGNsSulDLUlh2HqO+LkffveYUyyN1L3eEtw18o8y+bSYcNpwWJHW0v1ubo4&#10;BWZxKY6V/dq+n4qn58/Z4UNvzEKpx/GweQURaYj/4b/2TivI8wJ+z6QjIF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23C98YAAADcAAAADwAAAAAAAAAAAAAAAACYAgAAZHJz&#10;L2Rvd25yZXYueG1sUEsFBgAAAAAEAAQA9QAAAIsDAAAAAA==&#10;" strokecolor="navy" strokeweight="1pt">
                  <v:textbox inset="0,0,0,0">
                    <w:txbxContent>
                      <w:p w:rsidR="00741D58" w:rsidRPr="00C77542" w:rsidRDefault="00741D58" w:rsidP="00CC53AE">
                        <w:pPr>
                          <w:ind w:firstLine="0"/>
                          <w:jc w:val="center"/>
                          <w:rPr>
                            <w:sz w:val="22"/>
                          </w:rPr>
                        </w:pPr>
                        <w:r w:rsidRPr="00C77542">
                          <w:rPr>
                            <w:b/>
                            <w:sz w:val="22"/>
                          </w:rPr>
                          <w:t>11</w:t>
                        </w:r>
                      </w:p>
                    </w:txbxContent>
                  </v:textbox>
                </v:roundrect>
                <v:roundrect id="AutoShape 7" o:spid="_x0000_s1210" style="position:absolute;left:3333;top:6693;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sxycQA&#10;AADcAAAADwAAAGRycy9kb3ducmV2LnhtbESPQWvCQBSE74L/YXmCF9GNgYqkriKK4EELpnp/ZF+T&#10;tNm3Mbua2F/fFYQeh5n5hlmsOlOJOzWutKxgOolAEGdWl5wrOH/uxnMQziNrrCyTggc5WC37vQUm&#10;2rZ8onvqcxEg7BJUUHhfJ1K6rCCDbmJr4uB92cagD7LJpW6wDXBTyTiKZtJgyWGhwJo2BWU/6c0o&#10;MAe2eIk/0ms7315wPfqmw/FXqeGgW7+D8NT5//CrvdcK4vgNnmfCEZ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rMcnEAAAA3AAAAA8AAAAAAAAAAAAAAAAAmAIAAGRycy9k&#10;b3ducmV2LnhtbFBLBQYAAAAABAAEAPUAAACJAwAAAAA=&#10;" fillcolor="#fc9" strokecolor="navy" strokeweight="1pt">
                  <v:textbox inset="0,0,0,0">
                    <w:txbxContent>
                      <w:p w:rsidR="00741D58" w:rsidRPr="00C77542" w:rsidRDefault="00741D58" w:rsidP="00CC53AE">
                        <w:pPr>
                          <w:ind w:firstLine="0"/>
                          <w:jc w:val="center"/>
                          <w:rPr>
                            <w:sz w:val="20"/>
                          </w:rPr>
                        </w:pPr>
                        <w:r w:rsidRPr="00C77542">
                          <w:rPr>
                            <w:b/>
                            <w:sz w:val="20"/>
                          </w:rPr>
                          <w:t>12</w:t>
                        </w:r>
                      </w:p>
                    </w:txbxContent>
                  </v:textbox>
                </v:roundrect>
                <v:roundrect id="AutoShape 8" o:spid="_x0000_s1211" style="position:absolute;left:2197;top:8271;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yc+MUA&#10;AADcAAAADwAAAGRycy9kb3ducmV2LnhtbESPQWvCQBSE74L/YXlCL6KbRqgS3QSxFDxYwbTeH9nX&#10;JDX7Ns1uTdpf3xUKHoeZ+YbZZINpxJU6V1tW8DiPQBAXVtdcKnh/e5mtQDiPrLGxTAp+yEGWjkcb&#10;TLTt+UTX3JciQNglqKDyvk2kdEVFBt3ctsTB+7CdQR9kV0rdYR/gppFxFD1JgzWHhQpb2lVUXPJv&#10;o8Ac2OI5PuZf/er5jNvpJx1ef5V6mAzbNQhPg7+H/9t7rSBeLOF2JhwBm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bJz4xQAAANwAAAAPAAAAAAAAAAAAAAAAAJgCAABkcnMv&#10;ZG93bnJldi54bWxQSwUGAAAAAAQABAD1AAAAigMAAAAA&#10;" fillcolor="#fc9" strokecolor="navy" strokeweight="1pt">
                  <v:textbox inset="0,0,0,0">
                    <w:txbxContent>
                      <w:p w:rsidR="00741D58" w:rsidRPr="00C77542" w:rsidRDefault="00741D58" w:rsidP="00CC53AE">
                        <w:pPr>
                          <w:ind w:firstLine="0"/>
                          <w:jc w:val="center"/>
                          <w:rPr>
                            <w:sz w:val="20"/>
                          </w:rPr>
                        </w:pPr>
                        <w:r w:rsidRPr="00C77542">
                          <w:rPr>
                            <w:b/>
                            <w:sz w:val="20"/>
                          </w:rPr>
                          <w:t>13</w:t>
                        </w:r>
                      </w:p>
                    </w:txbxContent>
                  </v:textbox>
                </v:roundrect>
                <v:roundrect id="AutoShape 9" o:spid="_x0000_s1212" style="position:absolute;left:6374;top:10598;width:442;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MIisIA&#10;AADcAAAADwAAAGRycy9kb3ducmV2LnhtbERPTWvCQBC9C/6HZYRepG6agoTUVYJS6MEKps19yE6T&#10;1OxszG6TtL++exA8Pt73ZjeZVgzUu8aygqdVBIK4tLrhSsHnx+tjAsJ5ZI2tZVLwSw522/lsg6m2&#10;I59pyH0lQgi7FBXU3neplK6syaBb2Y44cF+2N+gD7CupexxDuGllHEVrabDh0FBjR/uaykv+YxSY&#10;I1ss4lN+HZNDgdnym47vf0o9LKbsBYSnyd/FN/ebVhA/h7XhTDgCcvs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8wiKwgAAANwAAAAPAAAAAAAAAAAAAAAAAJgCAABkcnMvZG93&#10;bnJldi54bWxQSwUGAAAAAAQABAD1AAAAhwMAAAAA&#10;" fillcolor="#fc9" strokecolor="navy" strokeweight="1pt">
                  <v:textbox inset="0,0,0,0">
                    <w:txbxContent>
                      <w:p w:rsidR="00741D58" w:rsidRPr="00C77542" w:rsidRDefault="00741D58" w:rsidP="00CC53AE">
                        <w:pPr>
                          <w:ind w:firstLine="0"/>
                          <w:jc w:val="center"/>
                          <w:rPr>
                            <w:sz w:val="20"/>
                          </w:rPr>
                        </w:pPr>
                        <w:r w:rsidRPr="00C77542">
                          <w:rPr>
                            <w:b/>
                            <w:sz w:val="20"/>
                          </w:rPr>
                          <w:t>18</w:t>
                        </w:r>
                      </w:p>
                    </w:txbxContent>
                  </v:textbox>
                </v:roundrect>
                <v:roundrect id="AutoShape 10" o:spid="_x0000_s1213" style="position:absolute;left:7094;top:8915;width:442;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3bp68MA&#10;AADcAAAADwAAAGRycy9kb3ducmV2LnhtbESPQWvCQBSE74L/YXkFb7qpgrSpG6lFoXgzFr0+si/Z&#10;YPZtmt2Y+O+7hUKPw8x8w2y2o23EnTpfO1bwvEhAEBdO11wp+Dof5i8gfEDW2DgmBQ/ysM2mkw2m&#10;2g18onseKhEh7FNUYEJoUyl9YciiX7iWOHql6yyGKLtK6g6HCLeNXCbJWlqsOS4YbOnDUHHLe6vg&#10;LIfH0ZxyfduXvGuvPV2+qVdq9jS+v4EINIb/8F/7UytYrl7h90w8AjL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3bp68MAAADcAAAADwAAAAAAAAAAAAAAAACYAgAAZHJzL2Rv&#10;d25yZXYueG1sUEsFBgAAAAAEAAQA9QAAAIgDAAAAAA==&#10;" fillcolor="#ff9" strokecolor="navy" strokeweight="1pt">
                  <v:textbox inset="0,0,0,0">
                    <w:txbxContent>
                      <w:p w:rsidR="00741D58" w:rsidRPr="00C77542" w:rsidRDefault="00741D58" w:rsidP="00CC53AE">
                        <w:pPr>
                          <w:ind w:firstLine="0"/>
                          <w:jc w:val="center"/>
                          <w:rPr>
                            <w:sz w:val="20"/>
                          </w:rPr>
                        </w:pPr>
                        <w:r w:rsidRPr="00C77542">
                          <w:rPr>
                            <w:b/>
                            <w:sz w:val="20"/>
                          </w:rPr>
                          <w:t>21</w:t>
                        </w:r>
                      </w:p>
                    </w:txbxContent>
                  </v:textbox>
                </v:roundrect>
                <v:roundrect id="AutoShape 11" o:spid="_x0000_s1214" style="position:absolute;left:9477;top:9307;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mKo78A&#10;AADcAAAADwAAAGRycy9kb3ducmV2LnhtbERPy4rCMBTdC/5DuMLsNNUZRKpRVBBnJfgAXV6ba1Nt&#10;bkoTa+fvJwvB5eG8Z4vWlqKh2heOFQwHCQjizOmCcwWn46Y/AeEDssbSMSn4Iw+Lebczw1S7F++p&#10;OYRcxBD2KSowIVSplD4zZNEPXEUcuZurLYYI61zqGl8x3JZylCRjabHg2GCworWh7HF4WgV4Llbm&#10;u1nxPWRXfaGd3d52VqmvXrucggjUho/47f7VCkY/cX48E4+AnP8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SYqjvwAAANwAAAAPAAAAAAAAAAAAAAAAAJgCAABkcnMvZG93bnJl&#10;di54bWxQSwUGAAAAAAQABAD1AAAAhAMAAAAA&#10;" fillcolor="#cff" strokecolor="navy" strokeweight="1pt">
                  <v:textbox inset="0,0,0,0">
                    <w:txbxContent>
                      <w:p w:rsidR="00741D58" w:rsidRPr="00ED30FE" w:rsidRDefault="00741D58" w:rsidP="00CC53AE">
                        <w:pPr>
                          <w:ind w:firstLine="0"/>
                          <w:jc w:val="center"/>
                          <w:rPr>
                            <w:sz w:val="20"/>
                          </w:rPr>
                        </w:pPr>
                        <w:r w:rsidRPr="00ED30FE">
                          <w:rPr>
                            <w:b/>
                            <w:sz w:val="20"/>
                          </w:rPr>
                          <w:t>25</w:t>
                        </w:r>
                      </w:p>
                    </w:txbxContent>
                  </v:textbox>
                </v:roundrect>
                <v:roundrect id="AutoShape 12" o:spid="_x0000_s1215" style="position:absolute;left:8666;top:10624;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sa5sQA&#10;AADcAAAADwAAAGRycy9kb3ducmV2LnhtbESPQWvCQBCF70L/wzKF3nSjiGh0FSm09uLBKIK3ITsm&#10;0exsyE41/ntXKPT4ePO+N2+x6lytbtSGyrOB4SABRZx7W3Fh4LD/6k9BBUG2WHsmAw8KsFq+9RaY&#10;Wn/nHd0yKVSEcEjRQCnSpFqHvCSHYeAb4uidfetQomwLbVu8R7ir9ShJJtphxbGhxIY+S8qv2a+L&#10;b9BFxtnmugmnw3n9fZzKaWtnxny8d+s5KKFO/o//0j/WwGg8hNeYSAC9f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7GubEAAAA3AAAAA8AAAAAAAAAAAAAAAAAmAIAAGRycy9k&#10;b3ducmV2LnhtbFBLBQYAAAAABAAEAPUAAACJAwAAAAA=&#10;" fillcolor="#9cf" strokecolor="navy" strokeweight="1pt">
                  <v:textbox inset="0,0,0,0">
                    <w:txbxContent>
                      <w:p w:rsidR="00741D58" w:rsidRPr="00ED30FE" w:rsidRDefault="00741D58" w:rsidP="00CC53AE">
                        <w:pPr>
                          <w:ind w:firstLine="0"/>
                          <w:jc w:val="center"/>
                          <w:rPr>
                            <w:sz w:val="20"/>
                          </w:rPr>
                        </w:pPr>
                        <w:r w:rsidRPr="00ED30FE">
                          <w:rPr>
                            <w:b/>
                            <w:sz w:val="20"/>
                          </w:rPr>
                          <w:t>5</w:t>
                        </w:r>
                      </w:p>
                    </w:txbxContent>
                  </v:textbox>
                </v:roundrect>
                <v:roundrect id="AutoShape 13" o:spid="_x0000_s1216" style="position:absolute;left:8091;top:8428;width:442;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6zLscA&#10;AADcAAAADwAAAGRycy9kb3ducmV2LnhtbESPQWvCQBSE74X+h+UVeim6aRCVmI3E1kJBKDR68fbI&#10;PpNo9m3IbmP8912h0OMwM98w6Xo0rRiod41lBa/TCARxaXXDlYLD/mOyBOE8ssbWMim4kYN19viQ&#10;YqLtlb9pKHwlAoRdggpq77tESlfWZNBNbUccvJPtDfog+0rqHq8BbloZR9FcGmw4LNTY0VtN5aX4&#10;MQqWw8viqywu20103G2L4T0/zze5Us9PY74C4Wn0/+G/9qdWEM9iuJ8JR0Bm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ousy7HAAAA3AAAAA8AAAAAAAAAAAAAAAAAmAIAAGRy&#10;cy9kb3ducmV2LnhtbFBLBQYAAAAABAAEAPUAAACMAwAAAAA=&#10;" fillcolor="#cfc" strokecolor="navy" strokeweight="1pt">
                  <v:textbox inset="0,0,0,0">
                    <w:txbxContent>
                      <w:p w:rsidR="00741D58" w:rsidRPr="00ED30FE" w:rsidRDefault="00741D58" w:rsidP="00CC53AE">
                        <w:pPr>
                          <w:ind w:firstLine="0"/>
                          <w:jc w:val="center"/>
                          <w:rPr>
                            <w:sz w:val="20"/>
                          </w:rPr>
                        </w:pPr>
                        <w:r w:rsidRPr="00ED30FE">
                          <w:rPr>
                            <w:b/>
                            <w:sz w:val="20"/>
                          </w:rPr>
                          <w:t>1</w:t>
                        </w:r>
                      </w:p>
                    </w:txbxContent>
                  </v:textbox>
                </v:roundrect>
                <v:roundrect id="AutoShape 14" o:spid="_x0000_s1217" style="position:absolute;left:9447;top:8498;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IWtcYA&#10;AADcAAAADwAAAGRycy9kb3ducmV2LnhtbESPQWvCQBSE7wX/w/IKXoputKISXSVaCwVBMHrx9sg+&#10;k9Ts25DdxvTfdwuCx2FmvmGW685UoqXGlZYVjIYRCOLM6pJzBefT52AOwnlkjZVlUvBLDtar3ssS&#10;Y23vfKQ29bkIEHYxKii8r2MpXVaQQTe0NXHwrrYx6INscqkbvAe4qeQ4iqbSYMlhocCatgVlt/TH&#10;KJi3b7NDlt52m+iy36XtR/I93SRK9V+7ZAHCU+ef4Uf7SysYT97h/0w4AnL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WIWtcYAAADcAAAADwAAAAAAAAAAAAAAAACYAgAAZHJz&#10;L2Rvd25yZXYueG1sUEsFBgAAAAAEAAQA9QAAAIsDAAAAAA==&#10;" fillcolor="#cfc" strokecolor="navy" strokeweight="1pt">
                  <v:textbox inset="0,0,0,0">
                    <w:txbxContent>
                      <w:p w:rsidR="00741D58" w:rsidRPr="00ED30FE" w:rsidRDefault="00741D58" w:rsidP="00CC53AE">
                        <w:pPr>
                          <w:ind w:firstLine="0"/>
                          <w:jc w:val="center"/>
                          <w:rPr>
                            <w:sz w:val="20"/>
                          </w:rPr>
                        </w:pPr>
                        <w:r w:rsidRPr="00ED30FE">
                          <w:rPr>
                            <w:b/>
                            <w:sz w:val="20"/>
                          </w:rPr>
                          <w:t>2</w:t>
                        </w:r>
                      </w:p>
                    </w:txbxContent>
                  </v:textbox>
                </v:roundrect>
                <v:roundrect id="AutoShape 15" o:spid="_x0000_s1218" style="position:absolute;left:10258;top:7813;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uOwcYA&#10;AADcAAAADwAAAGRycy9kb3ducmV2LnhtbESPT2vCQBTE74LfYXmCl6IbRVRSV4l/CkJBMPbS2yP7&#10;mkSzb0N2jem3dwsFj8PM/IZZbTpTiZYaV1pWMBlHIIgzq0vOFXxdPkZLEM4ja6wsk4JfcrBZ93sr&#10;jLV98Jna1OciQNjFqKDwvo6ldFlBBt3Y1sTB+7GNQR9kk0vd4CPATSWnUTSXBksOCwXWtCsou6V3&#10;o2DZvi1OWXo7bKPvz0Pa7pPrfJsoNRx0yTsIT51/hf/bR61gOpvB35lwBOT6C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ouOwcYAAADcAAAADwAAAAAAAAAAAAAAAACYAgAAZHJz&#10;L2Rvd25yZXYueG1sUEsFBgAAAAAEAAQA9QAAAIsDAAAAAA==&#10;" fillcolor="#cfc" strokecolor="navy" strokeweight="1pt">
                  <v:textbox inset="0,0,0,0">
                    <w:txbxContent>
                      <w:p w:rsidR="00741D58" w:rsidRPr="00ED30FE" w:rsidRDefault="00741D58" w:rsidP="00CC53AE">
                        <w:pPr>
                          <w:ind w:firstLine="0"/>
                          <w:jc w:val="center"/>
                          <w:rPr>
                            <w:sz w:val="20"/>
                          </w:rPr>
                        </w:pPr>
                        <w:r w:rsidRPr="00ED30FE">
                          <w:rPr>
                            <w:b/>
                            <w:sz w:val="20"/>
                          </w:rPr>
                          <w:t>3</w:t>
                        </w:r>
                      </w:p>
                    </w:txbxContent>
                  </v:textbox>
                </v:roundrect>
                <v:roundrect id="AutoShape 16" o:spid="_x0000_s1219" style="position:absolute;left:9477;top:7795;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4pO8QA&#10;AADcAAAADwAAAGRycy9kb3ducmV2LnhtbESPT2vCQBTE7wW/w/KE3pqNthWJrqKCtCfBP6DHZ/aZ&#10;jWbfhuw2pt++KxQ8DjPzG2Y672wlWmp86VjBIElBEOdOl1woOOzXb2MQPiBrrByTgl/yMJ/1XqaY&#10;aXfnLbW7UIgIYZ+hAhNCnUnpc0MWfeJq4uhdXGMxRNkUUjd4j3BbyWGajqTFkuOCwZpWhvLb7scq&#10;wGO5NO/tkq8hP+sTbezXZWOVeu13iwmIQF14hv/b31rB8OMTHmfiEZ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KTvEAAAA3AAAAA8AAAAAAAAAAAAAAAAAmAIAAGRycy9k&#10;b3ducmV2LnhtbFBLBQYAAAAABAAEAPUAAACJAwAAAAA=&#10;" fillcolor="#cff" strokecolor="navy" strokeweight="1pt">
                  <v:textbox inset="0,0,0,0">
                    <w:txbxContent>
                      <w:p w:rsidR="00741D58" w:rsidRPr="00ED30FE" w:rsidRDefault="00741D58" w:rsidP="00CC53AE">
                        <w:pPr>
                          <w:ind w:firstLine="0"/>
                          <w:jc w:val="center"/>
                          <w:rPr>
                            <w:sz w:val="20"/>
                          </w:rPr>
                        </w:pPr>
                        <w:r w:rsidRPr="00ED30FE">
                          <w:rPr>
                            <w:b/>
                            <w:sz w:val="20"/>
                          </w:rPr>
                          <w:t>8</w:t>
                        </w:r>
                      </w:p>
                    </w:txbxContent>
                  </v:textbox>
                </v:roundrect>
                <v:roundrect id="AutoShape 17" o:spid="_x0000_s1220" style="position:absolute;left:9462;top:6776;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y3TMQA&#10;AADcAAAADwAAAGRycy9kb3ducmV2LnhtbESPQWvCQBSE7wX/w/KE3uqmVqREN6ERpD0JaqE9PrMv&#10;2Wj2bchuY/rvXaHQ4zAz3zDrfLStGKj3jWMFz7MEBHHpdMO1gs/j9ukVhA/IGlvHpOCXPOTZ5GGN&#10;qXZX3tNwCLWIEPYpKjAhdKmUvjRk0c9cRxy9yvUWQ5R9LXWP1wi3rZwnyVJabDguGOxoY6i8HH6s&#10;AvxqCvMyFHwO5Ul/086+Vzur1ON0fFuBCDSG//Bf+0MrmC+WcD8Tj4DM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st0zEAAAA3AAAAA8AAAAAAAAAAAAAAAAAmAIAAGRycy9k&#10;b3ducmV2LnhtbFBLBQYAAAAABAAEAPUAAACJAwAAAAA=&#10;" fillcolor="#cff" strokecolor="navy" strokeweight="1pt">
                  <v:textbox inset="0,0,0,0">
                    <w:txbxContent>
                      <w:p w:rsidR="00741D58" w:rsidRPr="00ED30FE" w:rsidRDefault="00741D58" w:rsidP="00CC53AE">
                        <w:pPr>
                          <w:ind w:firstLine="0"/>
                          <w:jc w:val="center"/>
                          <w:rPr>
                            <w:sz w:val="20"/>
                          </w:rPr>
                        </w:pPr>
                        <w:r w:rsidRPr="00ED30FE">
                          <w:rPr>
                            <w:b/>
                            <w:sz w:val="20"/>
                          </w:rPr>
                          <w:t>4</w:t>
                        </w:r>
                      </w:p>
                    </w:txbxContent>
                  </v:textbox>
                </v:roundrect>
                <v:roundrect id="AutoShape 18" o:spid="_x0000_s1221" style="position:absolute;left:8593;top:7759;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C5IMYA&#10;AADcAAAADwAAAGRycy9kb3ducmV2LnhtbESPUWvCMBSF3wf+h3CFvQxNdcWOzigiDBxjD1Z/wF1z&#10;l1Sbm9JErf9+GQz2eDjnfIezXA+uFVfqQ+NZwWyagSCuvW7YKDge3iYvIEJE1th6JgV3CrBejR6W&#10;WGp/4z1dq2hEgnAoUYGNsSulDLUlh2HqO+LkffveYUyyN1L3eEtw18p5li2kw4bTgsWOtpbqc3Vx&#10;CkxxyY+V/dq+n/Kn58/Z4UNvTKHU43jYvIKINMT/8F97pxXM8wJ+z6QjIF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mC5IMYAAADcAAAADwAAAAAAAAAAAAAAAACYAgAAZHJz&#10;L2Rvd25yZXYueG1sUEsFBgAAAAAEAAQA9QAAAIsDAAAAAA==&#10;" strokecolor="navy" strokeweight="1pt">
                  <v:textbox inset="0,0,0,0">
                    <w:txbxContent>
                      <w:p w:rsidR="00741D58" w:rsidRPr="00ED30FE" w:rsidRDefault="00741D58" w:rsidP="00CC53AE">
                        <w:pPr>
                          <w:ind w:firstLine="0"/>
                          <w:jc w:val="center"/>
                          <w:rPr>
                            <w:sz w:val="20"/>
                          </w:rPr>
                        </w:pPr>
                        <w:r w:rsidRPr="00ED30FE">
                          <w:rPr>
                            <w:b/>
                            <w:sz w:val="20"/>
                          </w:rPr>
                          <w:t>7</w:t>
                        </w:r>
                      </w:p>
                    </w:txbxContent>
                  </v:textbox>
                </v:roundrect>
                <v:roundrect id="AutoShape 19" o:spid="_x0000_s1222" style="position:absolute;left:8047;top:7145;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Gpb8A&#10;AADcAAAADwAAAGRycy9kb3ducmV2LnhtbERPy4rCMBTdC/5DuMLsNNUZRKpRVBBnJfgAXV6ba1Nt&#10;bkoTa+fvJwvB5eG8Z4vWlqKh2heOFQwHCQjizOmCcwWn46Y/AeEDssbSMSn4Iw+Lebczw1S7F++p&#10;OYRcxBD2KSowIVSplD4zZNEPXEUcuZurLYYI61zqGl8x3JZylCRjabHg2GCworWh7HF4WgV4Llbm&#10;u1nxPWRXfaGd3d52VqmvXrucggjUho/47f7VCkY/cW08E4+AnP8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rP4alvwAAANwAAAAPAAAAAAAAAAAAAAAAAJgCAABkcnMvZG93bnJl&#10;di54bWxQSwUGAAAAAAQABAD1AAAAhAMAAAAA&#10;" fillcolor="#cff" strokecolor="navy" strokeweight="1pt">
                  <v:textbox inset="0,0,0,0">
                    <w:txbxContent>
                      <w:p w:rsidR="00741D58" w:rsidRPr="00ED30FE" w:rsidRDefault="00741D58" w:rsidP="00CC53AE">
                        <w:pPr>
                          <w:ind w:firstLine="0"/>
                          <w:jc w:val="center"/>
                          <w:rPr>
                            <w:sz w:val="20"/>
                          </w:rPr>
                        </w:pPr>
                        <w:r w:rsidRPr="00ED30FE">
                          <w:rPr>
                            <w:b/>
                            <w:sz w:val="20"/>
                          </w:rPr>
                          <w:t>9</w:t>
                        </w:r>
                      </w:p>
                    </w:txbxContent>
                  </v:textbox>
                </v:roundrect>
                <v:roundrect id="AutoShape 20" o:spid="_x0000_s1223" style="position:absolute;left:8607;top:6424;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OIycYA&#10;AADcAAAADwAAAGRycy9kb3ducmV2LnhtbESP0WoCMRRE3wv9h3ALfZGa1S5VV6OIUKiUPnT1A66b&#10;a7J2c7Nsom7/3hSEPg4zc4ZZrHrXiAt1ofasYDTMQBBXXtdsFOx37y9TECEia2w8k4JfCrBaPj4s&#10;sND+yt90KaMRCcKhQAU2xraQMlSWHIahb4mTd/Sdw5hkZ6Tu8JrgrpHjLHuTDmtOCxZb2liqfsqz&#10;U2Am53xf2sNme8oHr1+j3adem4lSz0/9eg4iUh//w/f2h1YwzmfwdyYdAbm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LOIycYAAADcAAAADwAAAAAAAAAAAAAAAACYAgAAZHJz&#10;L2Rvd25yZXYueG1sUEsFBgAAAAAEAAQA9QAAAIsDAAAAAA==&#10;" strokecolor="navy" strokeweight="1pt">
                  <v:textbox inset="0,0,0,0">
                    <w:txbxContent>
                      <w:p w:rsidR="00741D58" w:rsidRPr="00ED30FE" w:rsidRDefault="00741D58" w:rsidP="00CC53AE">
                        <w:pPr>
                          <w:ind w:firstLine="0"/>
                          <w:jc w:val="center"/>
                          <w:rPr>
                            <w:sz w:val="20"/>
                          </w:rPr>
                        </w:pPr>
                        <w:r w:rsidRPr="00ED30FE">
                          <w:rPr>
                            <w:b/>
                            <w:sz w:val="20"/>
                          </w:rPr>
                          <w:t>6</w:t>
                        </w:r>
                      </w:p>
                    </w:txbxContent>
                  </v:textbox>
                </v:roundrect>
                <v:roundrect id="AutoShape 21" o:spid="_x0000_s1224" style="position:absolute;left:7103;top:7582;width:442;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3icMA&#10;AADcAAAADwAAAGRycy9kb3ducmV2LnhtbERPzWoCMRC+C75DGMFL0azWatkaRQShUjx09QGmm2my&#10;upksm6jbt28OgseP73+57lwtbtSGyrOCyTgDQVx6XbFRcDruRu8gQkTWWHsmBX8UYL3q95aYa3/n&#10;b7oV0YgUwiFHBTbGJpcylJYchrFviBP361uHMcHWSN3iPYW7Wk6zbC4dVpwaLDa0tVReiqtTYBbX&#10;2amwP9v9efbyepgcv/TGLJQaDrrNB4hIXXyKH+5PrWD6luanM+kI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C3icMAAADcAAAADwAAAAAAAAAAAAAAAACYAgAAZHJzL2Rv&#10;d25yZXYueG1sUEsFBgAAAAAEAAQA9QAAAIgDAAAAAA==&#10;" strokecolor="navy" strokeweight="1pt">
                  <v:textbox inset="0,0,0,0">
                    <w:txbxContent>
                      <w:p w:rsidR="00741D58" w:rsidRPr="00C77542" w:rsidRDefault="00741D58" w:rsidP="00CC53AE">
                        <w:pPr>
                          <w:ind w:firstLine="0"/>
                          <w:jc w:val="center"/>
                          <w:rPr>
                            <w:sz w:val="20"/>
                          </w:rPr>
                        </w:pPr>
                        <w:r w:rsidRPr="00C77542">
                          <w:rPr>
                            <w:b/>
                            <w:sz w:val="20"/>
                          </w:rPr>
                          <w:t>22</w:t>
                        </w:r>
                      </w:p>
                    </w:txbxContent>
                  </v:textbox>
                </v:roundrect>
                <v:roundrect id="AutoShape 22" o:spid="_x0000_s1225" style="position:absolute;left:3425;top:11042;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qOCsMA&#10;AADcAAAADwAAAGRycy9kb3ducmV2LnhtbESPQYvCMBSE7wv+h/AEL4um9iBSjSKK4EGFrXp/NM+2&#10;2rzUJtru/nqzsLDHYWa+YebLzlTiRY0rLSsYjyIQxJnVJecKzqftcArCeWSNlWVS8E0OlovexxwT&#10;bVv+olfqcxEg7BJUUHhfJ1K6rCCDbmRr4uBdbWPQB9nkUjfYBripZBxFE2mw5LBQYE3rgrJ7+jQK&#10;zJ4tXuJj+minmwuuPm+0P/woNeh3qxkIT53/D/+1d1pBPBnD75lwBOTi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nqOCsMAAADcAAAADwAAAAAAAAAAAAAAAACYAgAAZHJzL2Rv&#10;d25yZXYueG1sUEsFBgAAAAAEAAQA9QAAAIgDAAAAAA==&#10;" fillcolor="#fc9" strokecolor="navy" strokeweight="1pt">
                  <v:textbox inset="0,0,0,0">
                    <w:txbxContent>
                      <w:p w:rsidR="00741D58" w:rsidRPr="00C77542" w:rsidRDefault="00741D58" w:rsidP="00CC53AE">
                        <w:pPr>
                          <w:ind w:firstLine="0"/>
                          <w:jc w:val="center"/>
                          <w:rPr>
                            <w:sz w:val="20"/>
                          </w:rPr>
                        </w:pPr>
                        <w:r w:rsidRPr="00C77542">
                          <w:rPr>
                            <w:b/>
                            <w:sz w:val="20"/>
                          </w:rPr>
                          <w:t>17</w:t>
                        </w:r>
                      </w:p>
                    </w:txbxContent>
                  </v:textbox>
                </v:roundrect>
                <v:roundrect id="AutoShape 23" o:spid="_x0000_s1226" style="position:absolute;left:2358;top:9900;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K8UA&#10;AADcAAAADwAAAGRycy9kb3ducmV2LnhtbESPQWvCQBCF7wX/wzKCl6Kb5lAkuoooBQ9aaFrvQ3ZM&#10;otnZmF1N2l/fORR6m+G9ee+b5XpwjXpQF2rPBl5mCSjiwtuaSwNfn2/TOagQkS02nsnANwVYr0ZP&#10;S8ys7/mDHnkslYRwyNBAFWObaR2KihyGmW+JRTv7zmGUtSu17bCXcNfoNEletcOapaHClrYVFdf8&#10;7gy4A3s8pe/5rZ/vTrh5vtDh+GPMZDxsFqAiDfHf/He9t4KfCq08IxPo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D/8rxQAAANwAAAAPAAAAAAAAAAAAAAAAAJgCAABkcnMv&#10;ZG93bnJldi54bWxQSwUGAAAAAAQABAD1AAAAigMAAAAA&#10;" fillcolor="#fc9" strokecolor="navy" strokeweight="1pt">
                  <v:textbox inset="0,0,0,0">
                    <w:txbxContent>
                      <w:p w:rsidR="00741D58" w:rsidRPr="00C77542" w:rsidRDefault="00741D58" w:rsidP="00CC53AE">
                        <w:pPr>
                          <w:ind w:firstLine="0"/>
                          <w:jc w:val="center"/>
                          <w:rPr>
                            <w:sz w:val="20"/>
                          </w:rPr>
                        </w:pPr>
                        <w:r w:rsidRPr="00C77542">
                          <w:rPr>
                            <w:b/>
                            <w:sz w:val="20"/>
                          </w:rPr>
                          <w:t>10</w:t>
                        </w:r>
                      </w:p>
                    </w:txbxContent>
                  </v:textbox>
                </v:roundrect>
                <v:roundrect id="AutoShape 24" o:spid="_x0000_s1227" style="position:absolute;left:4912;top:11263;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oeSsAA&#10;AADcAAAADwAAAGRycy9kb3ducmV2LnhtbERPTYvCMBC9L/gfwgje1nQ9iHaNsisK4s0qeh2asSk2&#10;k9qktv57s7DgbR7vcxar3lbiQY0vHSv4GicgiHOnSy4UnI7bzxkIH5A1Vo5JwZM8rJaDjwWm2nV8&#10;oEcWChFD2KeowIRQp1L63JBFP3Y1ceSurrEYImwKqRvsYrit5CRJptJiybHBYE1rQ/kta62Co+ye&#10;e3PI9G1z5d/60tL5Tq1So2H/8w0iUB/e4n/3Tsf5kzn8PRMvkM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YoeSsAAAADcAAAADwAAAAAAAAAAAAAAAACYAgAAZHJzL2Rvd25y&#10;ZXYueG1sUEsFBgAAAAAEAAQA9QAAAIUDAAAAAA==&#10;" fillcolor="#ff9" strokecolor="navy" strokeweight="1pt">
                  <v:textbox inset="0,0,0,0">
                    <w:txbxContent>
                      <w:p w:rsidR="00741D58" w:rsidRPr="00C77542" w:rsidRDefault="00741D58" w:rsidP="00CC53AE">
                        <w:pPr>
                          <w:ind w:firstLine="0"/>
                          <w:jc w:val="center"/>
                          <w:rPr>
                            <w:sz w:val="20"/>
                          </w:rPr>
                        </w:pPr>
                        <w:r w:rsidRPr="00C77542">
                          <w:rPr>
                            <w:b/>
                            <w:sz w:val="20"/>
                          </w:rPr>
                          <w:t>19</w:t>
                        </w:r>
                      </w:p>
                    </w:txbxContent>
                  </v:textbox>
                </v:roundrect>
                <v:roundrect id="AutoShape 25" o:spid="_x0000_s1228" style="position:absolute;left:4774;top:10002;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Bl8MUA&#10;AADcAAAADwAAAGRycy9kb3ducmV2LnhtbESPQWvCQBCF74L/YZlCL1I3tSAhdRVRCj3YglHvQ3ZM&#10;YrOzMbs1aX9951DwNsN78943i9XgGnWjLtSeDTxPE1DEhbc1lwaOh7enFFSIyBYbz2TghwKsluPR&#10;AjPre97TLY+lkhAOGRqoYmwzrUNRkcMw9S2xaGffOYyydqW2HfYS7ho9S5K5dlizNFTY0qai4iv/&#10;dgbcjj2eZp/5tU+3J1xPLrT7+DXm8WFYv4KKNMS7+f/63Qr+i+DLMzKBX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oGXwxQAAANwAAAAPAAAAAAAAAAAAAAAAAJgCAABkcnMv&#10;ZG93bnJldi54bWxQSwUGAAAAAAQABAD1AAAAigMAAAAA&#10;" fillcolor="#fc9" strokecolor="navy" strokeweight="1pt">
                  <v:textbox inset="0,0,0,0">
                    <w:txbxContent>
                      <w:p w:rsidR="00741D58" w:rsidRPr="00C77542" w:rsidRDefault="00741D58" w:rsidP="00CC53AE">
                        <w:pPr>
                          <w:ind w:firstLine="0"/>
                          <w:jc w:val="center"/>
                          <w:rPr>
                            <w:sz w:val="20"/>
                          </w:rPr>
                        </w:pPr>
                        <w:r w:rsidRPr="00C77542">
                          <w:rPr>
                            <w:b/>
                            <w:sz w:val="20"/>
                          </w:rPr>
                          <w:t>15</w:t>
                        </w:r>
                      </w:p>
                    </w:txbxContent>
                  </v:textbox>
                </v:roundrect>
                <v:roundrect id="AutoShape 26" o:spid="_x0000_s1229" style="position:absolute;left:5473;top:9475;width:442;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zAa8EA&#10;AADcAAAADwAAAGRycy9kb3ducmV2LnhtbERPTYvCMBC9C/6HMMJeRFNdEKlGEUXYgy5s1fvQjG21&#10;mdQm2rq/frMgeJvH+5z5sjWleFDtCssKRsMIBHFqdcGZguNhO5iCcB5ZY2mZFDzJwXLR7cwx1rbh&#10;H3okPhMhhF2MCnLvq1hKl+Zk0A1tRRy4s60N+gDrTOoamxBuSjmOook0WHBoyLGidU7pNbkbBWbH&#10;Fk/j7+TWTDcnXPUvtNv/KvXRa1czEJ5a/xa/3F86zP8cwf8z4QK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bswGvBAAAA3AAAAA8AAAAAAAAAAAAAAAAAmAIAAGRycy9kb3du&#10;cmV2LnhtbFBLBQYAAAAABAAEAPUAAACGAwAAAAA=&#10;" fillcolor="#fc9" strokecolor="navy" strokeweight="1pt">
                  <v:textbox inset="0,0,0,0">
                    <w:txbxContent>
                      <w:p w:rsidR="00741D58" w:rsidRPr="00C77542" w:rsidRDefault="00741D58" w:rsidP="00CC53AE">
                        <w:pPr>
                          <w:ind w:firstLine="0"/>
                          <w:jc w:val="center"/>
                          <w:rPr>
                            <w:sz w:val="20"/>
                          </w:rPr>
                        </w:pPr>
                        <w:r w:rsidRPr="00C77542">
                          <w:rPr>
                            <w:b/>
                            <w:sz w:val="20"/>
                          </w:rPr>
                          <w:t>16</w:t>
                        </w:r>
                      </w:p>
                    </w:txbxContent>
                  </v:textbox>
                </v:roundrect>
                <v:roundrect id="AutoShape 27" o:spid="_x0000_s1230" style="position:absolute;left:4729;top:7632;width:442;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QIucMA&#10;AADcAAAADwAAAGRycy9kb3ducmV2LnhtbERP22oCMRB9L/gPYYS+lJr1gsrWKCIIFemDqx8w3YzJ&#10;1s1k2URd/94UCn2bw7nOYtW5WtyoDZVnBcNBBoK49Lpio+B03L7PQYSIrLH2TAoeFGC17L0sMNf+&#10;zge6FdGIFMIhRwU2xiaXMpSWHIaBb4gTd/atw5hga6Ru8Z7CXS1HWTaVDitODRYb2lgqL8XVKTCz&#10;6+RU2O/N7mfyNv4aHvd6bWZKvfa79QeISF38F/+5P3WaPx7B7zPpArl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QIucMAAADcAAAADwAAAAAAAAAAAAAAAACYAgAAZHJzL2Rv&#10;d25yZXYueG1sUEsFBgAAAAAEAAQA9QAAAIgDAAAAAA==&#10;" strokecolor="navy" strokeweight="1pt">
                  <v:textbox inset="0,0,0,0">
                    <w:txbxContent>
                      <w:p w:rsidR="00741D58" w:rsidRPr="00C77542" w:rsidRDefault="00741D58" w:rsidP="00CC53AE">
                        <w:pPr>
                          <w:ind w:firstLine="0"/>
                          <w:jc w:val="center"/>
                          <w:rPr>
                            <w:sz w:val="20"/>
                          </w:rPr>
                        </w:pPr>
                        <w:r w:rsidRPr="00C77542">
                          <w:rPr>
                            <w:b/>
                            <w:sz w:val="20"/>
                          </w:rPr>
                          <w:t>20</w:t>
                        </w:r>
                      </w:p>
                    </w:txbxContent>
                  </v:textbox>
                </v:roundrect>
                <v:roundrect id="AutoShape 28" o:spid="_x0000_s1231" style="position:absolute;left:4468;top:6495;width:443;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L7h8MA&#10;AADcAAAADwAAAGRycy9kb3ducmV2LnhtbERPTWvCQBC9F/wPywi9FN1UoUh0FVEKPaRC03ofsmMS&#10;zc7G3W2S9te7hYK3ebzPWW0G04iOnK8tK3ieJiCIC6trLhV8fb5OFiB8QNbYWCYFP+Rhsx49rDDV&#10;tucP6vJQihjCPkUFVQhtKqUvKjLop7YljtzJOoMhQldK7bCP4aaRsyR5kQZrjg0VtrSrqLjk30aB&#10;ydjicXbIr/1if8Tt05my91+lHsfDdgki0BDu4n/3m47z53P4eyZeIN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XL7h8MAAADcAAAADwAAAAAAAAAAAAAAAACYAgAAZHJzL2Rv&#10;d25yZXYueG1sUEsFBgAAAAAEAAQA9QAAAIgDAAAAAA==&#10;" fillcolor="#fc9" strokecolor="navy" strokeweight="1pt">
                  <v:textbox inset="0,0,0,0">
                    <w:txbxContent>
                      <w:p w:rsidR="00741D58" w:rsidRPr="00C77542" w:rsidRDefault="00741D58" w:rsidP="00CC53AE">
                        <w:pPr>
                          <w:ind w:firstLine="0"/>
                          <w:jc w:val="center"/>
                          <w:rPr>
                            <w:sz w:val="20"/>
                          </w:rPr>
                        </w:pPr>
                        <w:r w:rsidRPr="00C77542">
                          <w:rPr>
                            <w:b/>
                            <w:sz w:val="20"/>
                          </w:rPr>
                          <w:t>24</w:t>
                        </w:r>
                      </w:p>
                    </w:txbxContent>
                  </v:textbox>
                </v:roundrect>
                <v:roundrect id="AutoShape 29" o:spid="_x0000_s1232" style="position:absolute;left:5447;top:6615;width:442;height:3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E1VsMA&#10;AADcAAAADwAAAGRycy9kb3ducmV2LnhtbERPzWoCMRC+F/oOYQq9lJpVlyqrUUQQKqUHVx9g3IzJ&#10;6maybKKub98UCr3Nx/c782XvGnGjLtSeFQwHGQjiyuuajYLDfvM+BREissbGMyl4UIDl4vlpjoX2&#10;d97RrYxGpBAOBSqwMbaFlKGy5DAMfEucuJPvHMYEOyN1h/cU7ho5yrIP6bDm1GCxpbWl6lJenQIz&#10;ueaH0h7X23P+Nv4e7r/0ykyUen3pVzMQkfr4L/5zf+o0f5zD7zPpArn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ZE1VsMAAADcAAAADwAAAAAAAAAAAAAAAACYAgAAZHJzL2Rv&#10;d25yZXYueG1sUEsFBgAAAAAEAAQA9QAAAIgDAAAAAA==&#10;" strokecolor="navy" strokeweight="1pt">
                  <v:textbox inset="0,0,0,0">
                    <w:txbxContent>
                      <w:p w:rsidR="00741D58" w:rsidRPr="00C77542" w:rsidRDefault="00741D58" w:rsidP="00CC53AE">
                        <w:pPr>
                          <w:ind w:firstLine="0"/>
                          <w:jc w:val="center"/>
                          <w:rPr>
                            <w:sz w:val="20"/>
                          </w:rPr>
                        </w:pPr>
                        <w:r w:rsidRPr="00C77542">
                          <w:rPr>
                            <w:b/>
                            <w:sz w:val="20"/>
                          </w:rPr>
                          <w:t>23</w:t>
                        </w:r>
                      </w:p>
                    </w:txbxContent>
                  </v:textbox>
                </v:roundrect>
                <v:line id="Line 30" o:spid="_x0000_s1233" style="position:absolute;flip:x y;visibility:visible;mso-wrap-style:square" from="2476,8663" to="2593,98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0HiK8MAAADcAAAADwAAAGRycy9kb3ducmV2LnhtbERP22oCMRB9L/gPYQRfpGZtqZXVKFJQ&#10;LPXe+j5sxt3gZrJs4rr9+6ZQ6NscznWm89aWoqHaG8cKhoMEBHHmtOFcwdfn8nEMwgdkjaVjUvBN&#10;HuazzsMUU+3ufKTmFHIRQ9inqKAIoUql9FlBFv3AVcSRu7jaYoiwzqWu8R7DbSmfkmQkLRqODQVW&#10;9FZQdj3drILzcrNdrK7h9X3cl4eq+TC7/t4o1eu2iwmIQG34F/+51zrOf36B32fiBXL2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9B4ivDAAAA3AAAAA8AAAAAAAAAAAAA&#10;AAAAoQIAAGRycy9kb3ducmV2LnhtbFBLBQYAAAAABAAEAPkAAACRAwAAAAA=&#10;" strokecolor="#00b0f0" strokeweight="2.5pt">
                  <v:stroke startarrow="block" startarrowwidth="narrow" startarrowlength="short" endarrow="block" endarrowwidth="narrow" endarrowlength="short"/>
                </v:line>
                <v:line id="Line 31" o:spid="_x0000_s1234" style="position:absolute;visibility:visible;mso-wrap-style:square" from="2801,10245" to="3452,110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tVXMEAAADcAAAADwAAAGRycy9kb3ducmV2LnhtbERPzWrCQBC+F/oOyxS81U0jio1uQigU&#10;vFVtH2DITrPB7Gya3cTk7d2C4G0+vt/ZF5NtxUi9bxwreFsmIIgrpxuuFfx8f75uQfiArLF1TApm&#10;8lDkz097zLS78onGc6hFDGGfoQITQpdJ6StDFv3SdcSR+3W9xRBhX0vd4zWG21amSbKRFhuODQY7&#10;+jBUXc6DVWBLmc7HPzMPX9M6fe/MUW/nUqnFy1TuQASawkN8dx90nL/awP8z8QKZ3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a1VcwQAAANwAAAAPAAAAAAAAAAAAAAAA&#10;AKECAABkcnMvZG93bnJldi54bWxQSwUGAAAAAAQABAD5AAAAjwMAAAAA&#10;" strokecolor="navy">
                  <v:stroke startarrowwidth="narrow" startarrowlength="short" endarrow="block" endarrowwidth="narrow" endarrowlength="short"/>
                </v:line>
                <v:line id="Line 32" o:spid="_x0000_s1235" style="position:absolute;flip:x;visibility:visible;mso-wrap-style:square" from="2847,7994" to="4734,99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sEl8MAAADcAAAADwAAAGRycy9kb3ducmV2LnhtbERP32vCMBB+H+x/CCfsTVMnbKMapZsM&#10;nIPBnIKPR3M2xeZSmmjjf28EYW/38f282SLaRpyp87VjBeNRBoK4dLrmSsH273P4BsIHZI2NY1Jw&#10;IQ+L+ePDDHPtev6l8yZUIoWwz1GBCaHNpfSlIYt+5FrixB1cZzEk2FVSd9incNvI5yx7kRZrTg0G&#10;W/owVB43J6ugWB6Kdf8ev/t9M9ma7IuWu/ij1NMgFlMQgWL4F9/dK53mT17h9ky6QM6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JLBJfDAAAA3AAAAA8AAAAAAAAAAAAA&#10;AAAAoQIAAGRycy9kb3ducmV2LnhtbFBLBQYAAAAABAAEAPkAAACRAwAAAAA=&#10;" strokecolor="navy">
                  <v:stroke startarrowwidth="narrow" startarrowlength="short" endarrow="block" endarrowwidth="narrow" endarrowlength="short"/>
                </v:line>
                <v:line id="Line 33" o:spid="_x0000_s1236" style="position:absolute;flip:x y;visibility:visible;mso-wrap-style:square" from="2870,10170" to="4959,112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rpvs8IAAADcAAAADwAAAGRycy9kb3ducmV2LnhtbERPzWrCQBC+F3yHZQQvRTdKUzS6CTal&#10;pdeqDzBkxySYnQ2725jm6buFQm/z8f3OoRhNJwZyvrWsYL1KQBBXVrdcK7ic35ZbED4ga+wsk4Jv&#10;8lDks4cDZtre+ZOGU6hFDGGfoYImhD6T0lcNGfQr2xNH7mqdwRChq6V2eI/hppObJHmWBluODQ32&#10;VDZU3U5fRsFx93RJk9ebf+FrOdT4/jhNjpRazMfjHkSgMfyL/9wfOs5PU/h9Jl4g8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rpvs8IAAADcAAAADwAAAAAAAAAAAAAA&#10;AAChAgAAZHJzL2Rvd25yZXYueG1sUEsFBgAAAAAEAAQA+QAAAJADAAAAAA==&#10;" strokecolor="navy">
                  <v:stroke startarrowwidth="narrow" startarrowlength="short" endarrow="block" endarrowwidth="narrow" endarrowlength="short"/>
                </v:line>
                <v:line id="Line 34" o:spid="_x0000_s1237" style="position:absolute;flip:x y;visibility:visible;mso-wrap-style:square" from="2860,10070" to="4765,10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AtuMQAAADcAAAADwAAAGRycy9kb3ducmV2LnhtbESPT2sCMRTE70K/Q3gFb5r1D62uRhFB&#10;sPRSt1729kieu4ubl7CJun77plDocZiZ3zDrbW9bcacuNI4VTMYZCGLtTMOVgvP3YbQAESKywdYx&#10;KXhSgO3mZbDG3LgHn+hexEokCIccFdQx+lzKoGuyGMbOEyfv4jqLMcmukqbDR4LbVk6z7E1abDgt&#10;1OhpX5O+FjerYP7VX9FrXcqF//icvR9KOd+VSg1f+90KRKQ+/of/2kejYLacwO+ZdATk5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cC24xAAAANwAAAAPAAAAAAAAAAAA&#10;AAAAAKECAABkcnMvZG93bnJldi54bWxQSwUGAAAAAAQABAD5AAAAkgMAAAAA&#10;" strokecolor="red" strokeweight="2pt">
                  <v:stroke startarrow="block" startarrowwidth="narrow" startarrowlength="short" endarrow="block" endarrowwidth="narrow" endarrowlength="short"/>
                </v:line>
                <v:line id="Line 35" o:spid="_x0000_s1238" style="position:absolute;flip:x;visibility:visible;mso-wrap-style:square" from="5191,9808" to="5486,100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3pqMYAAADcAAAADwAAAGRycy9kb3ducmV2LnhtbESPQWvCQBSE74L/YXlCb7qpDVJSVyli&#10;aQ85qC2xvT2yr5vQ7NuQ3Zr4711B8DjMzDfMcj3YRpyo87VjBY+zBARx6XTNRsHX59v0GYQPyBob&#10;x6TgTB7Wq/FoiZl2Pe/pdAhGRAj7DBVUIbSZlL6syKKfuZY4er+usxii7IzUHfYRbhs5T5KFtFhz&#10;XKiwpU1F5d/h3yo45oX53r4X7abY5U/pz7Hfy9wo9TAZXl9ABBrCPXxrf2gFaZLC9Uw8AnJ1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A96ajGAAAA3AAAAA8AAAAAAAAA&#10;AAAAAAAAoQIAAGRycy9kb3ducmV2LnhtbFBLBQYAAAAABAAEAPkAAACUAwAAAAA=&#10;" strokecolor="red" strokeweight="2pt">
                  <v:stroke startarrow="block" startarrowwidth="narrow" startarrowlength="short" endarrow="block" endarrowwidth="narrow" endarrowlength="short"/>
                </v:line>
                <v:line id="Line 36" o:spid="_x0000_s1239" style="position:absolute;flip:x;visibility:visible;mso-wrap-style:square" from="2591,7080" to="3521,82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3FMM8YAAADcAAAADwAAAGRycy9kb3ducmV2LnhtbESPQWvCQBSE74L/YXkFb7pp1VJSVymi&#10;tIcc1Jaot0f2dRPMvg3ZrUn/fbcgeBxm5htmseptLa7U+sqxgsdJAoK4cLpio+Drczt+AeEDssba&#10;MSn4JQ+r5XCwwFS7jvd0PQQjIoR9igrKEJpUSl+UZNFPXEMcvW/XWgxRtkbqFrsIt7V8SpJnabHi&#10;uFBiQ+uSisvhxyo4Zrk5bd7zZp3vsunsfOz2MjNKjR76t1cQgfpwD9/aH1rBLJnD/5l4BOTy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9xTDPGAAAA3AAAAA8AAAAAAAAA&#10;AAAAAAAAoQIAAGRycy9kb3ducmV2LnhtbFBLBQYAAAAABAAEAPkAAACUAwAAAAA=&#10;" strokecolor="red" strokeweight="2pt">
                  <v:stroke startarrow="block" startarrowwidth="narrow" startarrowlength="short" endarrow="block" endarrowwidth="narrow" endarrowlength="short"/>
                </v:line>
                <v:line id="Line 37" o:spid="_x0000_s1240" style="position:absolute;flip:x y;visibility:visible;mso-wrap-style:square" from="2732,8538" to="7094,91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33HsUAAADcAAAADwAAAGRycy9kb3ducmV2LnhtbESPQWvCQBSE74L/YXmCt2bTolKiq5QW&#10;ITdRS6u3x+4ziWbfptlV4793hYLHYWa+YWaLztbiQq2vHCt4TVIQxNqZigsF39vlyzsIH5AN1o5J&#10;wY08LOb93gwz4668pssmFCJC2GeooAyhyaT0uiSLPnENcfQOrrUYomwLaVq8Rrit5VuaTqTFiuNC&#10;iQ19lqRPm7NVsDxXv3+FHtXb9fFn3+R6txp/5UoNB93HFESgLjzD/+3cKBilE3iciUd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e33HsUAAADcAAAADwAAAAAAAAAA&#10;AAAAAAChAgAAZHJzL2Rvd25yZXYueG1sUEsFBgAAAAAEAAQA+QAAAJMDAAAAAA==&#10;" strokecolor="navy" strokeweight="1pt">
                  <v:stroke startarrowwidth="narrow" startarrowlength="short" endarrow="block" endarrowwidth="narrow" endarrowlength="short"/>
                </v:line>
                <v:line id="Line 38" o:spid="_x0000_s1241" style="position:absolute;visibility:visible;mso-wrap-style:square" from="2615,8637" to="3636,109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u8gcQAAADcAAAADwAAAGRycy9kb3ducmV2LnhtbESP0YrCMBRE3wX/IdyFfRFNXWVXu0YR&#10;RRBfZLv9gEtzbYvNTW2irX9vBMHHYWbOMItVZypxo8aVlhWMRxEI4szqknMF6f9uOAPhPLLGyjIp&#10;uJOD1bLfW2Csbct/dEt8LgKEXYwKCu/rWEqXFWTQjWxNHLyTbQz6IJtc6gbbADeV/Iqib2mw5LBQ&#10;YE2bgrJzcjUKqLJJOjier9vdYGpbeUnmk8NGqc+Pbv0LwlPn3+FXe68VTKMfeJ4JR0Au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K7yBxAAAANwAAAAPAAAAAAAAAAAA&#10;AAAAAKECAABkcnMvZG93bnJldi54bWxQSwUGAAAAAAQABAD5AAAAkgMAAAAA&#10;" strokecolor="#00b050" strokeweight="1pt">
                  <v:stroke startarrowwidth="narrow" startarrowlength="short" endarrow="block" endarrowwidth="narrow" endarrowlength="short"/>
                </v:line>
                <v:line id="Line 39" o:spid="_x0000_s1242" style="position:absolute;flip:x y;visibility:visible;mso-wrap-style:square" from="3939,11210" to="4867,11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z7G98IAAADcAAAADwAAAGRycy9kb3ducmV2LnhtbERPy4rCMBTdC/MP4Q6401RxRKpRZAah&#10;O/GBj90lubadaW5qE7Xz92YhuDyc92zR2krcqfGlYwWDfgKCWDtTcq5gv1v1JiB8QDZYOSYF/+Rh&#10;Mf/ozDA17sEbum9DLmII+xQVFCHUqZReF2TR911NHLmLayyGCJtcmgYfMdxWcpgkY2mx5NhQYE3f&#10;Bem/7c0qWN3K4zXXo2q3+T2c60yf1l8/mVLdz3Y5BRGoDW/xy50ZBaMkro1n4hGQ8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z7G98IAAADcAAAADwAAAAAAAAAAAAAA&#10;AAChAgAAZHJzL2Rvd25yZXYueG1sUEsFBgAAAAAEAAQA+QAAAJADAAAAAA==&#10;" strokecolor="navy" strokeweight="1pt">
                  <v:stroke startarrowwidth="narrow" startarrowlength="short" endarrow="block" endarrowwidth="narrow" endarrowlength="short"/>
                </v:line>
                <v:line id="Line 40" o:spid="_x0000_s1243" style="position:absolute;flip:y;visibility:visible;mso-wrap-style:square" from="3776,6931" to="4601,109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72NcMAAADcAAAADwAAAGRycy9kb3ducmV2LnhtbESPT4vCMBTE7wt+h/AEL6KpuohWo1hB&#10;0PXkv/ujebbV5qU0Ueu3NwsLexxm5jfMfNmYUjypdoVlBYN+BII4tbrgTMH5tOlNQDiPrLG0TAre&#10;5GC5aH3NMdb2xQd6Hn0mAoRdjApy76tYSpfmZND1bUUcvKutDfog60zqGl8Bbko5jKKxNFhwWMix&#10;onVO6f34MAqKnT5hldA+uV2S7o/pNqPB5aBUp92sZiA8Nf4//NfeagXf0RR+z4QjIBc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u9jXDAAAA3AAAAA8AAAAAAAAAAAAA&#10;AAAAoQIAAGRycy9kb3ducmV2LnhtbFBLBQYAAAAABAAEAPkAAACRAwAAAAA=&#10;" strokecolor="navy" strokeweight="1pt">
                  <v:stroke startarrowwidth="narrow" startarrowlength="short" endarrow="block" endarrowwidth="narrow" endarrowlength="short"/>
                </v:line>
                <v:line id="Line 41" o:spid="_x0000_s1244" style="position:absolute;flip:x;visibility:visible;mso-wrap-style:square" from="3822,10369" to="4798,110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95dsMAAADcAAAADwAAAGRycy9kb3ducmV2LnhtbERPy2rCQBTdF/yH4Qrd1YlVikRHEbHo&#10;IgsfJdbdJXM7Cc3cCZmpiX/vLAouD+e9WPW2FjdqfeVYwXiUgCAunK7YKPg6f77NQPiArLF2TAru&#10;5GG1HLwsMNWu4yPdTsGIGMI+RQVlCE0qpS9KsuhHriGO3I9rLYYIWyN1i10Mt7V8T5IPabHi2FBi&#10;Q5uSit/Tn1VwyXLzvd3lzSY/ZJPp9dIdZWaUeh326zmIQH14iv/de61gOo7z45l4BOT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rfeXbDAAAA3AAAAA8AAAAAAAAAAAAA&#10;AAAAoQIAAGRycy9kb3ducmV2LnhtbFBLBQYAAAAABAAEAPkAAACRAwAAAAA=&#10;" strokecolor="red" strokeweight="2pt">
                  <v:stroke startarrow="block" startarrowwidth="narrow" startarrowlength="short" endarrow="block" endarrowwidth="narrow" endarrowlength="short"/>
                </v:line>
                <v:line id="Line 42" o:spid="_x0000_s1245" style="position:absolute;visibility:visible;mso-wrap-style:square" from="5052,10369" to="5053,112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HbDsMAAADcAAAADwAAAGRycy9kb3ducmV2LnhtbESPQYvCMBSE74L/ITzBm6YVWZZqFC2I&#10;gpe1K3t+Ns+2tHmpTdT67zcLwh6HmfmGWa5704gHda6yrCCeRiCIc6srLhScv3eTTxDOI2tsLJOC&#10;FzlYr4aDJSbaPvlEj8wXIkDYJaig9L5NpHR5SQbd1LbEwbvazqAPsiuk7vAZ4KaRsyj6kAYrDgsl&#10;tpSWlNfZ3Sjw59kxTrd4T7N9/fNlLq9bU2dKjUf9ZgHCU+//w+/2QSuYxzH8nQlHQK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Rh2w7DAAAA3AAAAA8AAAAAAAAAAAAA&#10;AAAAoQIAAGRycy9kb3ducmV2LnhtbFBLBQYAAAAABAAEAPkAAACRAwAAAAA=&#10;" strokecolor="navy" strokeweight="1pt">
                  <v:stroke startarrowwidth="narrow" startarrowlength="short" endarrow="block" endarrowwidth="narrow" endarrowlength="short"/>
                </v:line>
                <v:line id="Line 43" o:spid="_x0000_s1246" style="position:absolute;flip:x y;visibility:visible;mso-wrap-style:square" from="3804,9843" to="4913,112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9nwMYAAADcAAAADwAAAGRycy9kb3ducmV2LnhtbESPT2vCQBTE74V+h+UVvOlGsVJSN0EU&#10;IbfiH6q9PXZfk9Ts25hdNf32XUHocZiZ3zDzvLeNuFLna8cKxqMEBLF2puZSwX63Hr6B8AHZYOOY&#10;FPyShzx7fppjatyNN3TdhlJECPsUFVQhtKmUXldk0Y9cSxy9b9dZDFF2pTQd3iLcNnKSJDNpsea4&#10;UGFLy4r0aXuxCtaX+nAu9bTZbX4+v9pCHz9eV4VSg5d+8Q4iUB/+w492YRRMxxO4n4lHQGZ/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8PZ8DGAAAA3AAAAA8AAAAAAAAA&#10;AAAAAAAAoQIAAGRycy9kb3ducmV2LnhtbFBLBQYAAAAABAAEAPkAAACUAwAAAAA=&#10;" strokecolor="navy" strokeweight="1pt">
                  <v:stroke startarrowwidth="narrow" startarrowlength="short" endarrow="block" endarrowwidth="narrow" endarrowlength="short"/>
                </v:line>
                <v:line id="Line 44" o:spid="_x0000_s1247" style="position:absolute;flip:y;visibility:visible;mso-wrap-style:square" from="5307,7920" to="7094,112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cweiMEAAADcAAAADwAAAGRycy9kb3ducmV2LnhtbESPzWrDMBCE74W8g9hAb42cJpTgRjZ2&#10;wZBr/u6LtZXdWitHUhL37aNCocdhZr5htuVkB3EjH3rHCpaLDARx63TPRsHp2LxsQISIrHFwTAp+&#10;KEBZzJ62mGt35z3dDtGIBOGQo4IuxjGXMrQdWQwLNxIn79N5izFJb6T2eE9wO8jXLHuTFntOCx2O&#10;9NFR+324WgWr85fx9eSovqwvVXU22NQNKvU8n6p3EJGm+B/+a++0gvVyBb9n0hGQx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zB6IwQAAANwAAAAPAAAAAAAAAAAAAAAA&#10;AKECAABkcnMvZG93bnJldi54bWxQSwUGAAAAAAQABAD5AAAAjwMAAAAA&#10;" strokecolor="#00b050" strokeweight="1pt">
                  <v:stroke startarrowwidth="narrow" startarrowlength="short" endarrow="block" endarrowwidth="narrow" endarrowlength="short"/>
                </v:line>
                <v:line id="Line 45" o:spid="_x0000_s1248" style="position:absolute;flip:x;visibility:visible;mso-wrap-style:square" from="5223,9820" to="5712,11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eR/dcYAAADcAAAADwAAAGRycy9kb3ducmV2LnhtbESPQWvCQBSE74L/YXlCb7rRBimpqxSx&#10;1EMOaktsb4/s6yY0+zZkV5P++64g9DjMzDfMajPYRlyp87VjBfNZAoK4dLpmo+Dj/XX6BMIHZI2N&#10;Y1LwSx426/FohZl2PR/pegpGRAj7DBVUIbSZlL6syKKfuZY4et+usxii7IzUHfYRbhu5SJKltFhz&#10;XKiwpW1F5c/pYhWc88J87t6Kdlsc8sf069wfZW6UepgML88gAg3hP3xv77WCdJ7C7Uw8AnL9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Xkf3XGAAAA3AAAAA8AAAAAAAAA&#10;AAAAAAAAoQIAAGRycy9kb3ducmV2LnhtbFBLBQYAAAAABAAEAPkAAACUAwAAAAA=&#10;" strokecolor="red" strokeweight="2pt">
                  <v:stroke startarrow="block" startarrowwidth="narrow" startarrowlength="short" endarrow="block" endarrowwidth="narrow" endarrowlength="short"/>
                </v:line>
                <v:line id="Line 46" o:spid="_x0000_s1249" style="position:absolute;visibility:visible;mso-wrap-style:square" from="3683,7080" to="4984,112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KgX88UAAADcAAAADwAAAGRycy9kb3ducmV2LnhtbESPT4vCMBTE74LfITzBy7Km1XX/VKOI&#10;Ioo3q7vs8dE822LzUpqo9dubhQWPw8z8hpnOW1OJKzWutKwgHkQgiDOrS84VHA/r108QziNrrCyT&#10;gjs5mM+6nSkm2t54T9fU5yJA2CWooPC+TqR0WUEG3cDWxME72cagD7LJpW7wFuCmksMoepcGSw4L&#10;Bda0LCg7pxejYKejkXn5/Ynl18fZrMpNtUnlt1L9XruYgPDU+mf4v73VCt7iMfydCUdAzh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KgX88UAAADcAAAADwAAAAAAAAAA&#10;AAAAAAChAgAAZHJzL2Rvd25yZXYueG1sUEsFBgAAAAAEAAQA+QAAAJMDAAAAAA==&#10;" strokecolor="red" strokeweight="2pt">
                  <v:stroke startarrow="block" startarrowwidth="narrow" startarrowlength="short" endarrow="block" endarrowwidth="narrow" endarrowlength="short"/>
                </v:line>
                <v:line id="Line 47" o:spid="_x0000_s1250" style="position:absolute;flip:x;visibility:visible;mso-wrap-style:square" from="5957,9255" to="7078,95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pEmccAAADcAAAADwAAAGRycy9kb3ducmV2LnhtbESPT2vCQBTE7wW/w/KE3urGVkRSVxGx&#10;tIcc/FNie3tkn5tg9m3Ibk367V1B8DjMzG+Y+bK3tbhQ6yvHCsajBARx4XTFRsH34eNlBsIHZI21&#10;Y1LwTx6Wi8HTHFPtOt7RZR+MiBD2KSooQ2hSKX1RkkU/cg1x9E6utRiibI3ULXYRbmv5miRTabHi&#10;uFBiQ+uSivP+zyo4Zrn52XzmzTrfZm+T32O3k5lR6nnYr95BBOrDI3xvf2kFk/EUbmfiEZCL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ekSZxwAAANwAAAAPAAAAAAAA&#10;AAAAAAAAAKECAABkcnMvZG93bnJldi54bWxQSwUGAAAAAAQABAD5AAAAlQMAAAAA&#10;" strokecolor="red" strokeweight="2pt">
                  <v:stroke startarrow="block" startarrowwidth="narrow" startarrowlength="short" endarrow="block" endarrowwidth="narrow" endarrowlength="short"/>
                </v:line>
                <v:line id="Line 48" o:spid="_x0000_s1251" style="position:absolute;flip:x y;visibility:visible;mso-wrap-style:square" from="5928,9843" to="6445,10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6zeaMQAAADcAAAADwAAAGRycy9kb3ducmV2LnhtbESPwWrDMBBE74X+g9hCbo3sJDTBjWxM&#10;INDQS5vk4tsibW0TayUsNXH+vioUehxm3gyzrSY7iCuNoXesIJ9nIIi1Mz23Cs6n/fMGRIjIBgfH&#10;pOBOAary8WGLhXE3/qTrMbYilXAoUEEXoy+kDLoji2HuPHHyvtxoMSY5ttKMeEvldpCLLHuRFntO&#10;Cx162nWkL8dvq2D1MV3Qa93IjT+8L9f7Rq7qRqnZ01S/gog0xf/wH/1mEpev4fdMOgKy/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rN5oxAAAANwAAAAPAAAAAAAAAAAA&#10;AAAAAKECAABkcnMvZG93bnJldi54bWxQSwUGAAAAAAQABAD5AAAAkgMAAAAA&#10;" strokecolor="red" strokeweight="2pt">
                  <v:stroke startarrow="block" startarrowwidth="narrow" startarrowlength="short" endarrow="block" endarrowwidth="narrow" endarrowlength="short"/>
                </v:line>
                <v:line id="Line 49" o:spid="_x0000_s1252" style="position:absolute;flip:x;visibility:visible;mso-wrap-style:square" from="3804,9632" to="5457,96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l1cMMAAADcAAAADwAAAGRycy9kb3ducmV2LnhtbERPy2rCQBTdF/yH4Qrd1YlVikRHEbHo&#10;IgsfJdbdJXM7Cc3cCZmpiX/vLAouD+e9WPW2FjdqfeVYwXiUgCAunK7YKPg6f77NQPiArLF2TAru&#10;5GG1HLwsMNWu4yPdTsGIGMI+RQVlCE0qpS9KsuhHriGO3I9rLYYIWyN1i10Mt7V8T5IPabHi2FBi&#10;Q5uSit/Tn1VwyXLzvd3lzSY/ZJPp9dIdZWaUeh326zmIQH14iv/de61gOo5r45l4BOTy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SpdXDDAAAA3AAAAA8AAAAAAAAAAAAA&#10;AAAAoQIAAGRycy9kb3ducmV2LnhtbFBLBQYAAAAABAAEAPkAAACRAwAAAAA=&#10;" strokecolor="red" strokeweight="2pt">
                  <v:stroke startarrow="block" startarrowwidth="narrow" startarrowlength="short" endarrow="block" endarrowwidth="narrow" endarrowlength="short"/>
                </v:line>
                <v:line id="Line 50" o:spid="_x0000_s1253" style="position:absolute;visibility:visible;mso-wrap-style:square" from="3789,7004" to="5693,94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EbtcQAAADcAAAADwAAAGRycy9kb3ducmV2LnhtbESP0YrCMBRE3wX/IVzBF1lTXRGtprK4&#10;CIsvYvUDLs3dtrS5qU203b/fCIKPw8ycYba73tTiQa0rLSuYTSMQxJnVJecKrpfDxwqE88gaa8uk&#10;4I8c7JLhYIuxth2f6ZH6XAQIuxgVFN43sZQuK8igm9qGOHi/tjXog2xzqVvsAtzUch5FS2mw5LBQ&#10;YEP7grIqvRsFVNv0OjlV9+/DZGE7eUvXn8e9UuNR/7UB4an37/Cr/aMVLGZreJ4JR0Am/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IRu1xAAAANwAAAAPAAAAAAAAAAAA&#10;AAAAAKECAABkcnMvZG93bnJldi54bWxQSwUGAAAAAAQABAD5AAAAkgMAAAAA&#10;" strokecolor="#00b050" strokeweight="1pt">
                  <v:stroke startarrowwidth="narrow" startarrowlength="short" endarrow="block" endarrowwidth="narrow" endarrowlength="short"/>
                </v:line>
                <v:line id="Line 51" o:spid="_x0000_s1254" style="position:absolute;flip:x;visibility:visible;mso-wrap-style:square" from="6798,9304" to="7211,105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3JKQr4AAADcAAAADwAAAGRycy9kb3ducmV2LnhtbERPy4rCMBTdD/gP4QruNPWBSDVKKxTc&#10;jjPuL801rTY3NYna+fvJYmCWh/PeHQbbiRf50DpWMJ9lIIhrp1s2Cr6/qukGRIjIGjvHpOCHAhz2&#10;o48d5tq9+ZNe52hECuGQo4Imxj6XMtQNWQwz1xMn7uq8xZigN1J7fKdw28lFlq2lxZZTQ4M9HRuq&#10;7+enVbC83IwvB0flY/UoiovBqqxQqcl4KLYgIg3xX/znPmkFq0Wan86kIyD3v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rckpCvgAAANwAAAAPAAAAAAAAAAAAAAAAAKEC&#10;AABkcnMvZG93bnJldi54bWxQSwUGAAAAAAQABAD5AAAAjAMAAAAA&#10;" strokecolor="#00b050" strokeweight="1pt">
                  <v:stroke startarrowwidth="narrow" startarrowlength="short" endarrow="block" endarrowwidth="narrow" endarrowlength="short"/>
                </v:line>
                <v:line id="Line 52" o:spid="_x0000_s1255" style="position:absolute;flip:x;visibility:visible;mso-wrap-style:square" from="6576,7969" to="7167,105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2mU8MAAADcAAAADwAAAGRycy9kb3ducmV2LnhtbESPT4vCMBTE74LfITzBi2haFZGuUawg&#10;qHvy3/3RvG2727yUJmr99kZY8DjMzG+Yxao1lbhT40rLCuJRBII4s7rkXMHlvB3OQTiPrLGyTAqe&#10;5GC17HYWmGj74CPdTz4XAcIuQQWF93UipcsKMuhGtiYO3o9tDPogm1zqBh8Bbio5jqKZNFhyWCiw&#10;pk1B2d/pZhSUe33GOqXv9PeaDg5m0E7i61Gpfq9df4Hw1PpP+L+90wqm4xjeZ8IRkMs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ftplPDAAAA3AAAAA8AAAAAAAAAAAAA&#10;AAAAoQIAAGRycy9kb3ducmV2LnhtbFBLBQYAAAAABAAEAPkAAACRAwAAAAA=&#10;" strokecolor="navy" strokeweight="1pt">
                  <v:stroke startarrowwidth="narrow" startarrowlength="short" endarrow="block" endarrowwidth="narrow" endarrowlength="short"/>
                </v:line>
                <v:line id="Line 53" o:spid="_x0000_s1256" style="position:absolute;visibility:visible;mso-wrap-style:square" from="4969,8044" to="4970,99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PxMQAAADcAAAADwAAAGRycy9kb3ducmV2LnhtbESPzWrDMBCE74G+g9hCb4kcU0pwo4TU&#10;EFLopXVCzltrYxtbK9eS/96+KhRyHGbmG2a7n0wjBupcZVnBehWBIM6trrhQcDkflxsQziNrbCyT&#10;gpkc7HcPiy0m2o78RUPmCxEg7BJUUHrfJlK6vCSDbmVb4uDdbGfQB9kVUnc4BrhpZBxFL9JgxWGh&#10;xJbSkvI6640Cf4k/1ukb9ml2qq+f5nv+aepMqafH6fAKwtPk7+H/9rtW8BzH8HcmHAG5+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34/ExAAAANwAAAAPAAAAAAAAAAAA&#10;AAAAAKECAABkcnMvZG93bnJldi54bWxQSwUGAAAAAAQABAD5AAAAkgMAAAAA&#10;" strokecolor="navy" strokeweight="1pt">
                  <v:stroke startarrowwidth="narrow" startarrowlength="short" endarrow="block" endarrowwidth="narrow" endarrowlength="short"/>
                </v:line>
                <v:line id="Line 54" o:spid="_x0000_s1257" style="position:absolute;flip:x y;visibility:visible;mso-wrap-style:square" from="5971,8663" to="7078,90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8I5sYAAADcAAAADwAAAGRycy9kb3ducmV2LnhtbESPT2vCQBTE7wW/w/KE3upGa4tEN1Ja&#10;hNyKWvxze+w+k2j2bZpdY/rtuwWhx2FmfsMslr2tRUetrxwrGI8SEMTamYoLBV/b1dMMhA/IBmvH&#10;pOCHPCyzwcMCU+NuvKZuEwoRIexTVFCG0KRSel2SRT9yDXH0Tq61GKJsC2lavEW4reUkSV6lxYrj&#10;QokNvZekL5urVbC6VvvvQk/r7fq8Oza5Pny+fORKPQ77tzmIQH34D9/buVEwnTzD35l4BGT2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4vCObGAAAA3AAAAA8AAAAAAAAA&#10;AAAAAAAAoQIAAGRycy9kb3ducmV2LnhtbFBLBQYAAAAABAAEAPkAAACUAwAAAAA=&#10;" strokecolor="navy" strokeweight="1pt">
                  <v:stroke startarrowwidth="narrow" startarrowlength="short" endarrow="block" endarrowwidth="narrow" endarrowlength="short"/>
                </v:line>
                <v:line id="Line 55" o:spid="_x0000_s1258" style="position:absolute;flip:y;visibility:visible;mso-wrap-style:square" from="7299,8044" to="7300,88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i1yMYAAADcAAAADwAAAGRycy9kb3ducmV2LnhtbESPQWvCQBSE7wX/w/IEb3WjhiKpq4hY&#10;6iGHaiW2t0f2dRPMvg3Z1aT/vlso9DjMzDfMajPYRtyp87VjBbNpAoK4dLpmo+D8/vK4BOEDssbG&#10;MSn4Jg+b9ehhhZl2PR/pfgpGRAj7DBVUIbSZlL6syKKfupY4el+usxii7IzUHfYRbhs5T5InabHm&#10;uFBhS7uKyuvpZhVc8sJ87F+Ldle85Yv089IfZW6UmoyH7TOIQEP4D/+1D1pBOk/h90w8AnL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uItcjGAAAA3AAAAA8AAAAAAAAA&#10;AAAAAAAAoQIAAGRycy9kb3ducmV2LnhtbFBLBQYAAAAABAAEAPkAAACUAwAAAAA=&#10;" strokecolor="red" strokeweight="2pt">
                  <v:stroke startarrow="block" startarrowwidth="narrow" startarrowlength="short" endarrow="block" endarrowwidth="narrow" endarrowlength="short"/>
                </v:line>
                <v:line id="Line 56" o:spid="_x0000_s1259" style="position:absolute;flip:x;visibility:visible;mso-wrap-style:square" from="3907,9108" to="7094,9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NagUMMAAADcAAAADwAAAGRycy9kb3ducmV2LnhtbESPT4vCMBTE7wt+h/AEL6KpuopUo1hB&#10;0PXkv/ujebbV5qU0Ueu3NwsLexxm5jfMfNmYUjypdoVlBYN+BII4tbrgTMH5tOlNQTiPrLG0TAre&#10;5GC5aH3NMdb2xQd6Hn0mAoRdjApy76tYSpfmZND1bUUcvKutDfog60zqGl8Bbko5jKKJNFhwWMix&#10;onVO6f34MAqKnT5hldA+uV2S7o/pNqPB5aBUp92sZiA8Nf4//NfeagXfwzH8nglHQC4+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jWoFDDAAAA3AAAAA8AAAAAAAAAAAAA&#10;AAAAoQIAAGRycy9kb3ducmV2LnhtbFBLBQYAAAAABAAEAPkAAACRAwAAAAA=&#10;" strokecolor="navy" strokeweight="1pt">
                  <v:stroke startarrowwidth="narrow" startarrowlength="short" endarrow="block" endarrowwidth="narrow" endarrowlength="short"/>
                </v:line>
                <v:line id="Line 57" o:spid="_x0000_s1260" style="position:absolute;flip:x;visibility:visible;mso-wrap-style:square" from="3775,8711" to="5501,94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Q+J8UAAADcAAAADwAAAGRycy9kb3ducmV2LnhtbESPQWvCQBSE74L/YXlCL9JskoqUmFWM&#10;UGjrSa33R/aZpM2+Ddltkv77bkHocZiZb5h8N5lWDNS7xrKCJIpBEJdWN1wp+Li8PD6DcB5ZY2uZ&#10;FPyQg912Pssx03bkEw1nX4kAYZehgtr7LpPSlTUZdJHtiIN3s71BH2RfSd3jGOCmlWkcr6XBhsNC&#10;jR0daiq/zt9GQfOmL9gVdCw+r8Xy3Synp+R6UuphMe03IDxN/j98b79qBat0DX9nwhGQ2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AQ+J8UAAADcAAAADwAAAAAAAAAA&#10;AAAAAAChAgAAZHJzL2Rvd25yZXYueG1sUEsFBgAAAAAEAAQA+QAAAJMDAAAAAA==&#10;" strokecolor="navy" strokeweight="1pt">
                  <v:stroke startarrowwidth="narrow" startarrowlength="short" endarrow="block" endarrowwidth="narrow" endarrowlength="short"/>
                </v:line>
                <v:line id="Line 58" o:spid="_x0000_s1261" style="position:absolute;flip:x y;visibility:visible;mso-wrap-style:square" from="3789,6857" to="7108,77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QO5cYAAADcAAAADwAAAGRycy9kb3ducmV2LnhtbESPW2sCMRSE34X+h3AKvmm24qVsjSKK&#10;sG/iBW3fDsnp7rabk3UTdf33TUHwcZiZb5jpvLWVuFLjS8cK3voJCGLtTMm5gsN+3XsH4QOywcox&#10;KbiTh/nspTPF1Lgbb+m6C7mIEPYpKihCqFMpvS7Iou+7mjh6366xGKJscmkavEW4reQgScbSYslx&#10;ocCalgXp393FKlhfytM518Nqv/05ftWZ/tyMVplS3dd28QEiUBue4Uc7MwqGgwn8n4lHQM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EUDuXGAAAA3AAAAA8AAAAAAAAA&#10;AAAAAAAAoQIAAGRycy9kb3ducmV2LnhtbFBLBQYAAAAABAAEAPkAAACUAwAAAAA=&#10;" strokecolor="navy" strokeweight="1pt">
                  <v:stroke startarrowwidth="narrow" startarrowlength="short" endarrow="block" endarrowwidth="narrow" endarrowlength="short"/>
                </v:line>
                <v:line id="Line 59" o:spid="_x0000_s1262" style="position:absolute;flip:x y;visibility:visible;mso-wrap-style:square" from="3818,6956" to="4749,76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ual8MAAADcAAAADwAAAGRycy9kb3ducmV2LnhtbERPy2rCQBTdF/yH4Rbc1UklLSU6ilgC&#10;2YkP2rq7zNwmqZk7aWZM0r93FkKXh/NerkfbiJ46XztW8DxLQBBrZ2ouFZyO+dMbCB+QDTaOScEf&#10;eVivJg9LzIwbeE/9IZQihrDPUEEVQptJ6XVFFv3MtcSR+3adxRBhV0rT4RDDbSPnSfIqLdYcGyps&#10;aVuRvhyuVkF+rT9/S502x/3Px7kt9Nfu5b1Qavo4bhYgAo3hX3x3F0ZBOo9r45l4BOTq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CLmpfDAAAA3AAAAA8AAAAAAAAAAAAA&#10;AAAAoQIAAGRycy9kb3ducmV2LnhtbFBLBQYAAAAABAAEAPkAAACRAwAAAAA=&#10;" strokecolor="navy" strokeweight="1pt">
                  <v:stroke startarrowwidth="narrow" startarrowlength="short" endarrow="block" endarrowwidth="narrow" endarrowlength="short"/>
                </v:line>
                <v:line id="Line 60" o:spid="_x0000_s1263" style="position:absolute;flip:x y;visibility:visible;mso-wrap-style:square" from="5175,7920" to="7064,89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MlPMQAAADcAAAADwAAAGRycy9kb3ducmV2LnhtbESPT2sCMRTE74V+h/AK3mrWP7S6ml2k&#10;IFS8tLaXvT2S5+7i5iVsUt1+eyMIHoeZ3wyzLgfbiTP1oXWsYDLOQBBrZ1quFfz+bF8XIEJENtg5&#10;JgX/FKAsnp/WmBt34W86H2ItUgmHHBU0MfpcyqAbshjGzhMn7+h6izHJvpamx0sqt52cZtmbtNhy&#10;WmjQ00dD+nT4swrmX8MJvdaVXPjdfva+reR8Uyk1ehk2KxCRhvgI3+lPk7jpEm5n0hGQx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EyU8xAAAANwAAAAPAAAAAAAAAAAA&#10;AAAAAKECAABkcnMvZG93bnJldi54bWxQSwUGAAAAAAQABAD5AAAAkgMAAAAA&#10;" strokecolor="red" strokeweight="2pt">
                  <v:stroke startarrow="block" startarrowwidth="narrow" startarrowlength="short" endarrow="block" endarrowwidth="narrow" endarrowlength="short"/>
                </v:line>
                <v:line id="Line 61" o:spid="_x0000_s1264" style="position:absolute;visibility:visible;mso-wrap-style:square" from="5897,6906" to="7123,7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gi9cEAAADcAAAADwAAAGRycy9kb3ducmV2LnhtbERPy4rCMBTdC/5DuAPuNPXBMHSMMhZE&#10;wY3TKa6vzZ22tLmpTdT692YhuDyc93Ldm0bcqHOVZQXTSQSCOLe64kJB9rcdf4FwHlljY5kUPMjB&#10;ejUcLDHW9s6/dEt9IUIIuxgVlN63sZQuL8mgm9iWOHD/tjPoA+wKqTu8h3DTyFkUfUqDFYeGEltK&#10;Ssrr9GoU+Gx2mCYbvCbprj4dzflxaepUqdFH//MNwlPv3+KXe68VLOZhfjgTjoBcP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mCL1wQAAANwAAAAPAAAAAAAAAAAAAAAA&#10;AKECAABkcnMvZG93bnJldi54bWxQSwUGAAAAAAQABAD5AAAAjwMAAAAA&#10;" strokecolor="navy" strokeweight="1pt">
                  <v:stroke startarrowwidth="narrow" startarrowlength="short" endarrow="block" endarrowwidth="narrow" endarrowlength="short"/>
                </v:line>
                <v:line id="Line 62" o:spid="_x0000_s1265" style="position:absolute;flip:y;visibility:visible;mso-wrap-style:square" from="5957,7821" to="7123,8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aAjcYAAADcAAAADwAAAGRycy9kb3ducmV2LnhtbESPQWvCQBSE74L/YXlCb7qxipToKiKW&#10;9pBDtRL19si+bkKzb0N2a9J/3y0IHoeZ+YZZbXpbixu1vnKsYDpJQBAXTldsFJw+X8cvIHxA1lg7&#10;JgW/5GGzHg5WmGrX8YFux2BEhLBPUUEZQpNK6YuSLPqJa4ij9+VaiyHK1kjdYhfhtpbPSbKQFiuO&#10;CyU2tCup+D7+WAXnLDeX/Vve7PKPbDa/nruDzIxST6N+uwQRqA+P8L39rhXMZ1P4PxOP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4mgI3GAAAA3AAAAA8AAAAAAAAA&#10;AAAAAAAAoQIAAGRycy9kb3ducmV2LnhtbFBLBQYAAAAABAAEAPkAAACUAwAAAAA=&#10;" strokecolor="red" strokeweight="2pt">
                  <v:stroke startarrow="block" startarrowwidth="narrow" startarrowlength="short" endarrow="block" endarrowwidth="narrow" endarrowlength="short"/>
                </v:line>
                <v:line id="Line 63" o:spid="_x0000_s1266" style="position:absolute;visibility:visible;mso-wrap-style:square" from="4925,6831" to="5736,84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PTT58UAAADcAAAADwAAAGRycy9kb3ducmV2LnhtbESPS4vCQBCE74L/YeiFvYhOfLC6WUeR&#10;FVG8bXzgscn0JsFMT8iMGv+9Iwgei6r6iprOG1OKK9WusKyg34tAEKdWF5wp2O9W3QkI55E1lpZJ&#10;wZ0czGft1hRjbW/8R9fEZyJA2MWoIPe+iqV0aU4GXc9WxMH7t7VBH2SdSV3jLcBNKQdR9CUNFhwW&#10;cqzoN6f0nFyMgq2OhqZzOvbl9/hslsW6XCfyoNTnR7P4AeGp8e/wq73RCkbDATzPhCMgZ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PTT58UAAADcAAAADwAAAAAAAAAA&#10;AAAAAAChAgAAZHJzL2Rvd25yZXYueG1sUEsFBgAAAAAEAAQA+QAAAJMDAAAAAA==&#10;" strokecolor="red" strokeweight="2pt">
                  <v:stroke startarrow="block" startarrowwidth="narrow" startarrowlength="short" endarrow="block" endarrowwidth="narrow" endarrowlength="short"/>
                </v:line>
                <v:line id="Line 64" o:spid="_x0000_s1267" style="position:absolute;flip:x y;visibility:visible;mso-wrap-style:square" from="5854,6981" to="7240,88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eO8YAAADcAAAADwAAAGRycy9kb3ducmV2LnhtbESPT2vCQBTE7wW/w/KE3urGaotEN1Ja&#10;hNyKWvxze+w+k2j2bZpdY/rtuwWhx2FmfsMslr2tRUetrxwrGI8SEMTamYoLBV/b1dMMhA/IBmvH&#10;pOCHPCyzwcMCU+NuvKZuEwoRIexTVFCG0KRSel2SRT9yDXH0Tq61GKJsC2lavEW4reVzkrxKixXH&#10;hRIbei9JXzZXq2B1rfbfhZ7W2/V5d2xyffh8+ciVehz2b3MQgfrwH763c6NgOpnA35l4BGT2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v2njvGAAAA3AAAAA8AAAAAAAAA&#10;AAAAAAAAoQIAAGRycy9kb3ducmV2LnhtbFBLBQYAAAAABAAEAPkAAACUAwAAAAA=&#10;" strokecolor="navy" strokeweight="1pt">
                  <v:stroke startarrowwidth="narrow" startarrowlength="short" endarrow="block" endarrowwidth="narrow" endarrowlength="short"/>
                </v:line>
                <v:line id="Line 65" o:spid="_x0000_s1268" style="position:absolute;flip:x y;visibility:visible;mso-wrap-style:square" from="4925,6684" to="7138,89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8GT8YAAADcAAAADwAAAGRycy9kb3ducmV2LnhtbESPT2vCQBTE74V+h+UVems2tWmR1FWK&#10;IuQm/qHq7bH7mqTNvo3ZVeO3dwWhx2FmfsOMJr1txIk6XztW8JqkIIi1MzWXCjbr+csQhA/IBhvH&#10;pOBCHibjx4cR5sadeUmnVShFhLDPUUEVQptL6XVFFn3iWuLo/bjOYoiyK6Xp8BzhtpGDNP2QFmuO&#10;CxW2NK1I/62OVsH8WG8Ppc6a9fL3e98Werd4nxVKPT/1X58gAvXhP3xvF0ZB9pbB7Uw8AnJ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QfBk/GAAAA3AAAAA8AAAAAAAAA&#10;AAAAAAAAoQIAAGRycy9kb3ducmV2LnhtbFBLBQYAAAAABAAEAPkAAACUAwAAAAA=&#10;" strokecolor="navy" strokeweight="1pt">
                  <v:stroke startarrowwidth="narrow" startarrowlength="short" endarrow="block" endarrowwidth="narrow" endarrowlength="short"/>
                </v:line>
                <v:line id="Line 66" o:spid="_x0000_s1269" style="position:absolute;flip:x y;visibility:visible;mso-wrap-style:square" from="4940,6609" to="5412,68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e55MMAAADcAAAADwAAAGRycy9kb3ducmV2LnhtbESPT2sCMRTE70K/Q3iF3jTrf1mNIoJQ&#10;6UW3veztkTx3FzcvYZPq9tubQqHHYeY3w2x2vW3FnbrQOFYwHmUgiLUzDVcKvj6PwxWIEJENto5J&#10;wQ8F2G1fBhvMjXvwhe5FrEQq4ZCjgjpGn0sZdE0Ww8h54uRdXWcxJtlV0nT4SOW2lZMsW0iLDaeF&#10;Gj0datK34tsqmJ37G3qtS7nyp4/p8ljK2b5U6u21369BROrjf/iPfjeJm87h90w6AnL7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HueTDAAAA3AAAAA8AAAAAAAAAAAAA&#10;AAAAoQIAAGRycy9kb3ducmV2LnhtbFBLBQYAAAAABAAEAPkAAACRAwAAAAA=&#10;" strokecolor="red" strokeweight="2pt">
                  <v:stroke startarrow="block" startarrowwidth="narrow" startarrowlength="short" endarrow="block" endarrowwidth="narrow" endarrowlength="short"/>
                </v:line>
                <v:line id="Line 67" o:spid="_x0000_s1270" style="position:absolute;flip:x;visibility:visible;mso-wrap-style:square" from="2665,6931" to="5442,84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8Y+cYAAADcAAAADwAAAGRycy9kb3ducmV2LnhtbESPQWvCQBSE7wX/w/KE3ppNVURSVymi&#10;2EMOVUtsb4/s6yY0+zZktyb9911B8DjMzDfMcj3YRlyo87VjBc9JCoK4dLpmo+DjtHtagPABWWPj&#10;mBT8kYf1avSwxEy7ng90OQYjIoR9hgqqENpMSl9WZNEnriWO3rfrLIYoOyN1h32E20ZO0nQuLdYc&#10;FypsaVNR+XP8tQrOeWE+t/ui3RTv+XT2de4PMjdKPY6H1xcQgYZwD9/ab1rBbDqH65l4BOTqH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HPGPnGAAAA3AAAAA8AAAAAAAAA&#10;AAAAAAAAoQIAAGRycy9kb3ducmV2LnhtbFBLBQYAAAAABAAEAPkAAACUAwAAAAA=&#10;" strokecolor="red" strokeweight="2pt">
                  <v:stroke startarrow="block" startarrowwidth="narrow" startarrowlength="short" endarrow="block" endarrowwidth="narrow" endarrowlength="short"/>
                </v:line>
                <v:line id="Line 68" o:spid="_x0000_s1271" style="position:absolute;visibility:visible;mso-wrap-style:square" from="3597,7104" to="3598,94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G6gcUAAADcAAAADwAAAGRycy9kb3ducmV2LnhtbESPQWvCQBSE74X+h+UVetONtlSJbkIb&#10;EIVeahTPz+wzCcm+jdlV47/vFoQeh5n5hlmmg2nFlXpXW1YwGUcgiAuray4V7Her0RyE88gaW8uk&#10;4E4O0uT5aYmxtjfe0jX3pQgQdjEqqLzvYildUZFBN7YdcfBOtjfog+xLqXu8Bbhp5TSKPqTBmsNC&#10;hR1lFRVNfjEK/H76Pcm+8JLl6+bwY473c9vkSr2+DJ8LEJ4G/x9+tDdawfvbDP7OhCMgk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3G6gcUAAADcAAAADwAAAAAAAAAA&#10;AAAAAAChAgAAZHJzL2Rvd25yZXYueG1sUEsFBgAAAAAEAAQA+QAAAJMDAAAAAA==&#10;" strokecolor="navy" strokeweight="1pt">
                  <v:stroke startarrowwidth="narrow" startarrowlength="short" endarrow="block" endarrowwidth="narrow" endarrowlength="short"/>
                </v:line>
                <v:line id="Line 69" o:spid="_x0000_s1272" style="position:absolute;visibility:visible;mso-wrap-style:square" from="8847,6822" to="8848,77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zkDcIAAADcAAAADwAAAGRycy9kb3ducmV2LnhtbERPTWvCQBC9F/oflhG8SN2kkVqjq5SK&#10;KN4aW/E4ZMckmJ0N2TVJ/333IPT4eN+rzWBq0VHrKssK4mkEgji3uuJCwfdp9/IOwnlkjbVlUvBL&#10;Djbr56cVptr2/EVd5gsRQtilqKD0vkmldHlJBt3UNsSBu9rWoA+wLaRusQ/hppavUfQmDVYcGkps&#10;6LOk/JbdjYKjjhIzuZxjuZjfzLba1/tM/ig1Hg0fSxCeBv8vfrgPWsEsCWvDmXAE5P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RzkDcIAAADcAAAADwAAAAAAAAAAAAAA&#10;AAChAgAAZHJzL2Rvd25yZXYueG1sUEsFBgAAAAAEAAQA+QAAAJADAAAAAA==&#10;" strokecolor="red" strokeweight="2pt">
                  <v:stroke startarrow="block" startarrowwidth="narrow" startarrowlength="short" endarrow="block" endarrowwidth="narrow" endarrowlength="short"/>
                </v:line>
                <v:line id="Line 70" o:spid="_x0000_s1273" style="position:absolute;visibility:visible;mso-wrap-style:square" from="8552,7384" to="9497,7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lBBlsUAAADcAAAADwAAAGRycy9kb3ducmV2LnhtbESPQWvCQBSE74L/YXlCL2I21tI2qauI&#10;IhZvTW3p8ZF9TYLZt2F31fjvuwXB4zAz3zDzZW9acSbnG8sKpkkKgri0uuFKweFzO3kF4QOyxtYy&#10;KbiSh+ViOJhjru2FP+hchEpECPscFdQhdLmUvqzJoE9sRxy9X+sMhihdJbXDS4SbVj6m6bM02HBc&#10;qLGjdU3lsTgZBXudzsz453sqs5ej2TS7dlfIL6UeRv3qDUSgPtzDt/a7VvA0y+D/TDwCcv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lBBlsUAAADcAAAADwAAAAAAAAAA&#10;AAAAAAChAgAAZHJzL2Rvd25yZXYueG1sUEsFBgAAAAAEAAQA+QAAAJMDAAAAAA==&#10;" strokecolor="red" strokeweight="2pt">
                  <v:stroke startarrow="block" startarrowwidth="narrow" startarrowlength="short" endarrow="block" endarrowwidth="narrow" endarrowlength="short"/>
                </v:line>
                <v:line id="Line 71" o:spid="_x0000_s1274" style="position:absolute;flip:y;visibility:visible;mso-wrap-style:square" from="8523,6963" to="9482,7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xWa8QAAADcAAAADwAAAGRycy9kb3ducmV2LnhtbERPu2rDMBTdC/0HcQPdajmpKcGNEkpo&#10;aAcPeeE028W6kU2tK2Opsfv30VDIeDjvxWq0rbhS7xvHCqZJCoK4crpho+B42DzPQfiArLF1TAr+&#10;yMNq+fiwwFy7gXd03QcjYgj7HBXUIXS5lL6qyaJPXEccuYvrLYYIeyN1j0MMt62cpemrtNhwbKix&#10;o3VN1c/+1yo4FaX5/vgsu3W5LV6y82nYycIo9TQZ399ABBrDXfzv/tIKsizOj2fiEZD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bFZrxAAAANwAAAAPAAAAAAAAAAAA&#10;AAAAAKECAABkcnMvZG93bnJldi54bWxQSwUGAAAAAAQABAD5AAAAkgMAAAAA&#10;" strokecolor="red" strokeweight="2pt">
                  <v:stroke startarrow="block" startarrowwidth="narrow" startarrowlength="short" endarrow="block" endarrowwidth="narrow" endarrowlength="short"/>
                </v:line>
                <v:line id="Line 72" o:spid="_x0000_s1275" style="position:absolute;visibility:visible;mso-wrap-style:square" from="9039,6787" to="9629,77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L0E8QAAADcAAAADwAAAGRycy9kb3ducmV2LnhtbESPQWuDQBSE74X8h+UFcqurQUqx2YRW&#10;KAnk0hjp+dV9VdF9a91NNP++Wwj0OMzMN8xmN5teXGl0rWUFSRSDIK6sbrlWUJ7fH59BOI+ssbdM&#10;Cm7kYLddPGww03biE10LX4sAYZehgsb7IZPSVQ0ZdJEdiIP3bUeDPsixlnrEKcBNL9dx/CQNthwW&#10;Ghwob6jqiotR4Mv1Mcnf8JIX++7zw3zdfvquUGq1nF9fQHia/X/43j5oBWmawN+ZcATk9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30vQTxAAAANwAAAAPAAAAAAAAAAAA&#10;AAAAAKECAABkcnMvZG93bnJldi54bWxQSwUGAAAAAAQABAD5AAAAkgMAAAAA&#10;" strokecolor="navy" strokeweight="1pt">
                  <v:stroke startarrowwidth="narrow" startarrowlength="short" endarrow="block" endarrowwidth="narrow" endarrowlength="short"/>
                </v:line>
                <v:line id="Line 73" o:spid="_x0000_s1276" style="position:absolute;visibility:visible;mso-wrap-style:square" from="9068,6594" to="9438,67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BqZMQAAADcAAAADwAAAGRycy9kb3ducmV2LnhtbESPQWuDQBSE74X8h+UFcmtWJZRiXKUV&#10;SgK5tCbk/Oq+qui+te4mMf++Wyj0OMzMN0xWzGYQV5pcZ1lBvI5AENdWd9woOB3fHp9BOI+scbBM&#10;Cu7koMgXDxmm2t74g66Vb0SAsEtRQev9mErp6pYMurUdiYP3ZSeDPsipkXrCW4CbQSZR9CQNdhwW&#10;WhypbKnuq4tR4E/JIS5f8VJWu/78bj7v30NfKbVazi9bEJ5m/x/+a++1gs0mgd8z4QjI/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AGpkxAAAANwAAAAPAAAAAAAAAAAA&#10;AAAAAKECAABkcnMvZG93bnJldi54bWxQSwUGAAAAAAQABAD5AAAAkgMAAAAA&#10;" strokecolor="navy" strokeweight="1pt">
                  <v:stroke startarrowwidth="narrow" startarrowlength="short" endarrow="block" endarrowwidth="narrow" endarrowlength="short"/>
                </v:line>
                <v:line id="Line 74" o:spid="_x0000_s1277" style="position:absolute;flip:x;visibility:visible;mso-wrap-style:square" from="8449,6788" to="8627,71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ax4H8QAAADcAAAADwAAAGRycy9kb3ducmV2LnhtbESPS4vCQBCE7wv+h6GFvYhOfCASM4oR&#10;hHX35OveZNokmukJmTHGf7+zsOCxqKqvqGTdmUq01LjSsoLxKAJBnFldcq7gfNoNFyCcR9ZYWSYF&#10;L3KwXvU+Eoy1ffKB2qPPRYCwi1FB4X0dS+myggy6ka2Jg3e1jUEfZJNL3eAzwE0lJ1E0lwZLDgsF&#10;1rQtKLsfH0ZBudcnrFP6SW+XdPBtBt10fDko9dnvNksQnjr/Dv+3v7SC2WwKf2fCEZCr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rHgfxAAAANwAAAAPAAAAAAAAAAAA&#10;AAAAAKECAABkcnMvZG93bnJldi54bWxQSwUGAAAAAAQABAD5AAAAkgMAAAAA&#10;" strokecolor="navy" strokeweight="1pt">
                  <v:stroke startarrowwidth="narrow" startarrowlength="short" endarrow="block" endarrowwidth="narrow" endarrowlength="short"/>
                </v:line>
                <v:line id="Line 75" o:spid="_x0000_s1278" style="position:absolute;flip:y;visibility:visible;mso-wrap-style:square" from="9732,7173" to="9733,77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Xga8MAAADcAAAADwAAAGRycy9kb3ducmV2LnhtbESPT4vCMBTE74LfITxhL6KpaxGpRrGC&#10;sK4n/90fzbOtNi+lidr99htB8DjMzG+Y+bI1lXhQ40rLCkbDCARxZnXJuYLTcTOYgnAeWWNlmRT8&#10;kYPlotuZY6Ltk/f0OPhcBAi7BBUU3teJlC4ryKAb2po4eBfbGPRBNrnUDT4D3FTyO4om0mDJYaHA&#10;mtYFZbfD3Sgot/qIdUq79HpO+7+m345H571SX712NQPhqfWf8Lv9oxXEcQyvM+EIyM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pF4GvDAAAA3AAAAA8AAAAAAAAAAAAA&#10;AAAAoQIAAGRycy9kb3ducmV2LnhtbFBLBQYAAAAABAAEAPkAAACRAwAAAAA=&#10;" strokecolor="navy" strokeweight="1pt">
                  <v:stroke startarrowwidth="narrow" startarrowlength="short" endarrow="block" endarrowwidth="narrow" endarrowlength="short"/>
                </v:line>
                <v:line id="Line 76" o:spid="_x0000_s1279" style="position:absolute;visibility:visible;mso-wrap-style:square" from="9068,7946" to="9467,79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nyEMMAAADcAAAADwAAAGRycy9kb3ducmV2LnhtbESPQYvCMBSE7wv+h/AEb2uquItUo2hh&#10;WWEvbhXPz+bZljYvtYla/70RBI/DzHzDzJedqcWVWldaVjAaRiCIM6tLzhXsdz+fUxDOI2usLZOC&#10;OzlYLnofc4y1vfE/XVOfiwBhF6OCwvsmltJlBRl0Q9sQB+9kW4M+yDaXusVbgJtajqPoWxosOSwU&#10;2FBSUFalF6PA78d/o2SNlyT9rQ5bc7yf6ypVatDvVjMQnjr/Dr/aG61gMvmC55lwBOTi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jp8hDDAAAA3AAAAA8AAAAAAAAAAAAA&#10;AAAAoQIAAGRycy9kb3ducmV2LnhtbFBLBQYAAAAABAAEAPkAAACRAwAAAAA=&#10;" strokecolor="navy" strokeweight="1pt">
                  <v:stroke startarrowwidth="narrow" startarrowlength="short" endarrow="block" endarrowwidth="narrow" endarrowlength="short"/>
                </v:line>
                <v:line id="Line 77" o:spid="_x0000_s1280" style="position:absolute;flip:x y;visibility:visible;mso-wrap-style:square" from="9880,7173" to="10293,78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dO3sYAAADcAAAADwAAAGRycy9kb3ducmV2LnhtbESPQWvCQBSE74L/YXlCb3VjiSKpmyAt&#10;Qm5FLbW9PXZfk2j2bZpdNf77bqHgcZiZb5hVMdhWXKj3jWMFs2kCglg703Cl4H2/eVyC8AHZYOuY&#10;FNzIQ5GPRyvMjLvyli67UIkIYZ+hgjqELpPS65os+qnriKP37XqLIcq+kqbHa4TbVj4lyUJabDgu&#10;1NjRS036tDtbBZtzc/ipdNrut8ePr67Un2/z11Kph8mwfgYRaAj38H+7NArSdAF/Z+IRkP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OHTt7GAAAA3AAAAA8AAAAAAAAA&#10;AAAAAAAAoQIAAGRycy9kb3ducmV2LnhtbFBLBQYAAAAABAAEAPkAAACUAwAAAAA=&#10;" strokecolor="navy" strokeweight="1pt">
                  <v:stroke startarrowwidth="narrow" startarrowlength="short" endarrow="block" endarrowwidth="narrow" endarrowlength="short"/>
                </v:line>
                <v:line id="Line 78" o:spid="_x0000_s1281" style="position:absolute;flip:x;visibility:visible;mso-wrap-style:square" from="9924,7981" to="10257,79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d+HMMAAADcAAAADwAAAGRycy9kb3ducmV2LnhtbESPT4vCMBTE78J+h/AWvIimuqJSjbJd&#10;EFY9+e/+aJ5ttXkpTdT67Y0geBxm5jfMbNGYUtyodoVlBf1eBII4tbrgTMFhv+xOQDiPrLG0TAoe&#10;5GAx/2rNMNb2zlu67XwmAoRdjApy76tYSpfmZND1bEUcvJOtDfog60zqGu8Bbko5iKKRNFhwWMix&#10;or+c0svuahQUK73HKqFNcj4mnbXpND/941ap9nfzOwXhqfGf8Lv9rxUMh2N4nQlHQM6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qXfhzDAAAA3AAAAA8AAAAAAAAAAAAA&#10;AAAAoQIAAGRycy9kb3ducmV2LnhtbFBLBQYAAAAABAAEAPkAAACRAwAAAAA=&#10;" strokecolor="navy" strokeweight="1pt">
                  <v:stroke startarrowwidth="narrow" startarrowlength="short" endarrow="block" endarrowwidth="narrow" endarrowlength="short"/>
                </v:line>
                <v:line id="Line 79" o:spid="_x0000_s1282" style="position:absolute;flip:x;visibility:visible;mso-wrap-style:square" from="9924,8174" to="10278,9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wjqbsEAAADcAAAADwAAAGRycy9kb3ducmV2LnhtbERPy4rCMBTdC/MP4Q64kTH1gQy1qUwH&#10;BB1X9bG/NNe22tyUJmr9+8lCcHk472TVm0bcqXO1ZQWTcQSCuLC65lLB8bD++gbhPLLGxjIpeJKD&#10;VfoxSDDW9sE53fe+FCGEXYwKKu/bWEpXVGTQjW1LHLiz7Qz6ALtS6g4fIdw0chpFC2mw5tBQYUu/&#10;FRXX/c0oqLf6gG1Gu+xyykZ/ZtTPJqdcqeFn/7ME4an3b/HLvdEK5vOwNpwJR0Cm/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bCOpuwQAAANwAAAAPAAAAAAAAAAAAAAAA&#10;AKECAABkcnMvZG93bnJldi54bWxQSwUGAAAAAAQABAD5AAAAjwMAAAAA&#10;" strokecolor="navy" strokeweight="1pt">
                  <v:stroke startarrowwidth="narrow" startarrowlength="short" endarrow="block" endarrowwidth="narrow" endarrowlength="short"/>
                </v:line>
                <v:line id="Line 80" o:spid="_x0000_s1283" style="position:absolute;flip:y;visibility:visible;mso-wrap-style:square" from="9669,8210" to="9670,84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RP9cMAAADcAAAADwAAAGRycy9kb3ducmV2LnhtbESPT4vCMBTE78J+h/AWvIimuiJajbJd&#10;EFY9+e/+aJ5ttXkpTdT67Y0geBxm5jfMbNGYUtyodoVlBf1eBII4tbrgTMFhv+yOQTiPrLG0TAoe&#10;5GAx/2rNMNb2zlu67XwmAoRdjApy76tYSpfmZND1bEUcvJOtDfog60zqGu8Bbko5iKKRNFhwWMix&#10;or+c0svuahQUK73HKqFNcj4mnbXpND/941ap9nfzOwXhqfGf8Lv9rxUMhxN4nQlHQM6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RET/XDAAAA3AAAAA8AAAAAAAAAAAAA&#10;AAAAoQIAAGRycy9kb3ducmV2LnhtbFBLBQYAAAAABAAEAPkAAACRAwAAAAA=&#10;" strokecolor="navy" strokeweight="1pt">
                  <v:stroke startarrowwidth="narrow" startarrowlength="short" endarrow="block" endarrowwidth="narrow" endarrowlength="short"/>
                </v:line>
                <v:line id="Line 81" o:spid="_x0000_s1284" style="position:absolute;visibility:visible;mso-wrap-style:square" from="9687,8895" to="9689,9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fHVcEAAADcAAAADwAAAGRycy9kb3ducmV2LnhtbERPTYvCMBC9C/6HMAveNFV0WbpGWQui&#10;4MXtFs9jM9uWNpPaRK3/3hwEj4/3vVz3phE36lxlWcF0EoEgzq2uuFCQ/W3HXyCcR9bYWCYFD3Kw&#10;Xg0HS4y1vfMv3VJfiBDCLkYFpfdtLKXLSzLoJrYlDty/7Qz6ALtC6g7vIdw0chZFn9JgxaGhxJaS&#10;kvI6vRoFPpsdpskGr0m6q09Hc35cmjpVavTR/3yD8NT7t/jl3msF80WYH86EIyB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R8dVwQAAANwAAAAPAAAAAAAAAAAAAAAA&#10;AKECAABkcnMvZG93bnJldi54bWxQSwUGAAAAAAQABAD5AAAAjwMAAAAA&#10;" strokecolor="navy" strokeweight="1pt">
                  <v:stroke startarrowwidth="narrow" startarrowlength="short" endarrow="block" endarrowwidth="narrow" endarrowlength="short"/>
                </v:line>
                <v:line id="Line 82" o:spid="_x0000_s1285" style="position:absolute;flip:x y;visibility:visible;mso-wrap-style:square" from="8479,7560" to="8612,77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dAd8YAAADcAAAADwAAAGRycy9kb3ducmV2LnhtbESPT2vCQBTE74V+h+UVvDUbi4pEN1Ja&#10;hNzEP9h6e+w+k9js2zS7xvTbd4VCj8PM/IZZrgbbiJ46XztWME5SEMTamZpLBYf9+nkOwgdkg41j&#10;UvBDHlb548MSM+NuvKV+F0oRIewzVFCF0GZSel2RRZ+4ljh6Z9dZDFF2pTQd3iLcNvIlTWfSYs1x&#10;ocKW3irSX7urVbC+1h/fpZ40++3leGoL/bmZvhdKjZ6G1wWIQEP4D/+1C6NgMh3D/Uw8A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m3QHfGAAAA3AAAAA8AAAAAAAAA&#10;AAAAAAAAoQIAAGRycy9kb3ducmV2LnhtbFBLBQYAAAAABAAEAPkAAACUAwAAAAA=&#10;" strokecolor="navy" strokeweight="1pt">
                  <v:stroke startarrowwidth="narrow" startarrowlength="short" endarrow="block" endarrowwidth="narrow" endarrowlength="short"/>
                </v:line>
                <v:line id="Line 83" o:spid="_x0000_s1286" style="position:absolute;flip:y;visibility:visible;mso-wrap-style:square" from="8302,7542" to="8303,8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lLWcMAAADcAAAADwAAAGRycy9kb3ducmV2LnhtbESPT4vCMBTE7wt+h/AEL6KpuopUo1hB&#10;0PXkv/ujebbV5qU0Ueu3NwsLexxm5jfMfNmYUjypdoVlBYN+BII4tbrgTMH5tOlNQTiPrLG0TAre&#10;5GC5aH3NMdb2xQd6Hn0mAoRdjApy76tYSpfmZND1bUUcvKutDfog60zqGl8Bbko5jKKJNFhwWMix&#10;onVO6f34MAqKnT5hldA+uV2S7o/pNqPB5aBUp92sZiA8Nf4//NfeagXf4yH8nglHQC4+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85S1nDAAAA3AAAAA8AAAAAAAAAAAAA&#10;AAAAoQIAAGRycy9kb3ducmV2LnhtbFBLBQYAAAAABAAEAPkAAACRAwAAAAA=&#10;" strokecolor="navy" strokeweight="1pt">
                  <v:stroke startarrowwidth="narrow" startarrowlength="short" endarrow="block" endarrowwidth="narrow" endarrowlength="short"/>
                </v:line>
                <v:line id="Line 84" o:spid="_x0000_s1287" style="position:absolute;visibility:visible;mso-wrap-style:square" from="8509,8789" to="9482,93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qOVn8QAAADcAAAADwAAAGRycy9kb3ducmV2LnhtbESP3YrCMBSE7wXfIRxhb0RTf1a0axRx&#10;EcSbZbt9gENzti02J7WJtr69EQQvh5n5hllvO1OJGzWutKxgMo5AEGdWl5wrSP8OoyUI55E1VpZJ&#10;wZ0cbDf93hpjbVv+pVvicxEg7GJUUHhfx1K6rCCDbmxr4uD928agD7LJpW6wDXBTyWkULaTBksNC&#10;gTXtC8rOydUooMom6fDnfP0+DOe2lZdkNTvtlfoYdLsvEJ46/w6/2ketYP45g+eZcATk5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o5WfxAAAANwAAAAPAAAAAAAAAAAA&#10;AAAAAKECAABkcnMvZG93bnJldi54bWxQSwUGAAAAAAQABAD5AAAAkgMAAAAA&#10;" strokecolor="#00b050" strokeweight="1pt">
                  <v:stroke startarrowwidth="narrow" startarrowlength="short" endarrow="block" endarrowwidth="narrow" endarrowlength="short"/>
                </v:line>
                <v:line id="Line 85" o:spid="_x0000_s1288" style="position:absolute;flip:y;visibility:visible;mso-wrap-style:square" from="8552,8157" to="9497,8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5x2tsMAAADcAAAADwAAAGRycy9kb3ducmV2LnhtbESPT4vCMBTE78J+h/AWvIimuipSjbJd&#10;EFY9+e/+aJ5ttXkpTdT67Y0geBxm5jfMbNGYUtyodoVlBf1eBII4tbrgTMFhv+xOQDiPrLG0TAoe&#10;5GAx/2rNMNb2zlu67XwmAoRdjApy76tYSpfmZND1bEUcvJOtDfog60zqGu8Bbko5iKKxNFhwWMix&#10;or+c0svuahQUK73HKqFNcj4mnbXpND/941ap9nfzOwXhqfGf8Lv9rxUMR0N4nQlHQM6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cdrbDAAAA3AAAAA8AAAAAAAAAAAAA&#10;AAAAoQIAAGRycy9kb3ducmV2LnhtbFBLBQYAAAAABAAEAPkAAACRAwAAAAA=&#10;" strokecolor="navy" strokeweight="1pt">
                  <v:stroke startarrowwidth="narrow" startarrowlength="short" endarrow="block" endarrowwidth="narrow" endarrowlength="short"/>
                </v:line>
                <v:line id="Line 86" o:spid="_x0000_s1289" style="position:absolute;flip:x y;visibility:visible;mso-wrap-style:square" from="9068,8139" to="9482,8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WbwMYAAADcAAAADwAAAGRycy9kb3ducmV2LnhtbESP3WrCQBSE7wt9h+UIvasbraYlzSpV&#10;KArWC00f4JA9+TN7NmS3mvbpXUHo5TAz3zDpcjCtOFPvassKJuMIBHFudc2lgu/s8/kNhPPIGlvL&#10;pOCXHCwXjw8pJtpe+EDnoy9FgLBLUEHlfZdI6fKKDLqx7YiDV9jeoA+yL6Xu8RLgppXTKIqlwZrD&#10;QoUdrSvKT8cfo+CraVYZxsPuZV28xtts8uc2+0app9Hw8Q7C0+D/w/f2ViuYzedwOxOOgFxc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z1m8DGAAAA3AAAAA8AAAAAAAAA&#10;AAAAAAAAoQIAAGRycy9kb3ducmV2LnhtbFBLBQYAAAAABAAEAPkAAACUAwAAAAA=&#10;" strokecolor="#00b050" strokeweight="1pt">
                  <v:stroke startarrowwidth="narrow" startarrowlength="short" endarrow="block" endarrowwidth="narrow" endarrowlength="short"/>
                </v:line>
                <v:roundrect id="AutoShape 87" o:spid="_x0000_s1290" style="position:absolute;left:8181;top:11878;width:2068;height:58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3tqcYA&#10;AADcAAAADwAAAGRycy9kb3ducmV2LnhtbESPQWvCQBSE7wX/w/KEXkrdVGJso6u0lqInoamX3h7Z&#10;ZxLNvg27q6b/visIHoeZ+YaZL3vTijM531hW8DJKQBCXVjdcKdj9fD2/gvABWWNrmRT8kYflYvAw&#10;x1zbC3/TuQiViBD2OSqoQ+hyKX1Zk0E/sh1x9PbWGQxRukpqh5cIN60cJ0kmDTYcF2rsaFVTeSxO&#10;RsHqN3t6Wx/kbvyx/aQ2LaapO02Vehz27zMQgfpwD9/aG60gnWRwPROPgFz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U3tqcYAAADcAAAADwAAAAAAAAAAAAAAAACYAgAAZHJz&#10;L2Rvd25yZXYueG1sUEsFBgAAAAAEAAQA9QAAAIsDAAAAAA==&#10;" filled="f" stroked="f" strokecolor="navy" strokeweight="1pt">
                  <v:textbox inset="0,0,0,0">
                    <w:txbxContent>
                      <w:p w:rsidR="00741D58" w:rsidRPr="001563CB" w:rsidRDefault="00741D58" w:rsidP="00CC53AE">
                        <w:pPr>
                          <w:ind w:firstLine="0"/>
                          <w:jc w:val="center"/>
                          <w:rPr>
                            <w:i/>
                          </w:rPr>
                        </w:pPr>
                        <w:r w:rsidRPr="001563CB">
                          <w:rPr>
                            <w:i/>
                          </w:rPr>
                          <w:t xml:space="preserve">М а </w:t>
                        </w:r>
                        <w:proofErr w:type="gramStart"/>
                        <w:r w:rsidRPr="001563CB">
                          <w:rPr>
                            <w:i/>
                          </w:rPr>
                          <w:t>л ь</w:t>
                        </w:r>
                        <w:proofErr w:type="gramEnd"/>
                        <w:r w:rsidRPr="001563CB">
                          <w:rPr>
                            <w:i/>
                          </w:rPr>
                          <w:t xml:space="preserve"> ч и к и</w:t>
                        </w:r>
                      </w:p>
                    </w:txbxContent>
                  </v:textbox>
                </v:roundrect>
                <v:roundrect id="AutoShape 88" o:spid="_x0000_s1291" style="position:absolute;left:3760;top:11915;width:1901;height:55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FIMsYA&#10;AADcAAAADwAAAGRycy9kb3ducmV2LnhtbESPQWvCQBSE74L/YXlCL6KbSmra6CqtpdSTYOqlt0f2&#10;mUSzb8Puqum/7xYKHoeZ+YZZrnvTiis531hW8DhNQBCXVjdcKTh8fUyeQfiArLG1TAp+yMN6NRws&#10;Mdf2xnu6FqESEcI+RwV1CF0upS9rMuintiOO3tE6gyFKV0nt8BbhppWzJJlLgw3HhRo72tRUnouL&#10;UbD5no9fPk/yMHvbvVObFlnqLplSD6P+dQEiUB/u4f/2VitInzL4OxOPgF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gFIMsYAAADcAAAADwAAAAAAAAAAAAAAAACYAgAAZHJz&#10;L2Rvd25yZXYueG1sUEsFBgAAAAAEAAQA9QAAAIsDAAAAAA==&#10;" filled="f" stroked="f" strokecolor="navy" strokeweight="1pt">
                  <v:textbox inset="0,0,0,0">
                    <w:txbxContent>
                      <w:p w:rsidR="00741D58" w:rsidRPr="001563CB" w:rsidRDefault="00741D58" w:rsidP="00CC53AE">
                        <w:pPr>
                          <w:ind w:firstLine="0"/>
                          <w:jc w:val="center"/>
                          <w:rPr>
                            <w:i/>
                          </w:rPr>
                        </w:pPr>
                        <w:r w:rsidRPr="001563CB">
                          <w:rPr>
                            <w:i/>
                          </w:rPr>
                          <w:t xml:space="preserve">Д е в о </w:t>
                        </w:r>
                        <w:proofErr w:type="gramStart"/>
                        <w:r w:rsidRPr="001563CB">
                          <w:rPr>
                            <w:i/>
                          </w:rPr>
                          <w:t>ч</w:t>
                        </w:r>
                        <w:proofErr w:type="gramEnd"/>
                        <w:r w:rsidRPr="001563CB">
                          <w:rPr>
                            <w:i/>
                          </w:rPr>
                          <w:t xml:space="preserve"> к и</w:t>
                        </w:r>
                      </w:p>
                    </w:txbxContent>
                  </v:textbox>
                </v:roundrect>
              </v:group>
            </w:pict>
          </mc:Fallback>
        </mc:AlternateContent>
      </w:r>
    </w:p>
    <w:p w:rsidR="00CC53AE" w:rsidRPr="00CC53AE" w:rsidRDefault="00CC53AE" w:rsidP="00CC53AE">
      <w:pPr>
        <w:rPr>
          <w:rFonts w:eastAsiaTheme="majorEastAsia"/>
          <w:sz w:val="24"/>
          <w:szCs w:val="24"/>
        </w:rPr>
      </w:pPr>
    </w:p>
    <w:p w:rsidR="00CC53AE" w:rsidRPr="00CC53AE" w:rsidRDefault="00CC53AE" w:rsidP="00CC53AE">
      <w:pPr>
        <w:rPr>
          <w:rFonts w:eastAsiaTheme="majorEastAsia"/>
          <w:sz w:val="24"/>
          <w:szCs w:val="24"/>
        </w:rPr>
      </w:pPr>
    </w:p>
    <w:p w:rsidR="00CC53AE" w:rsidRPr="00CC53AE" w:rsidRDefault="00CC53AE" w:rsidP="00CC53AE">
      <w:pPr>
        <w:rPr>
          <w:rFonts w:eastAsiaTheme="majorEastAsia"/>
          <w:sz w:val="24"/>
          <w:szCs w:val="24"/>
        </w:rPr>
      </w:pPr>
    </w:p>
    <w:p w:rsidR="00CC53AE" w:rsidRPr="00CC53AE" w:rsidRDefault="00CC53AE" w:rsidP="00CC53AE">
      <w:pPr>
        <w:rPr>
          <w:rFonts w:eastAsiaTheme="majorEastAsia"/>
          <w:sz w:val="24"/>
          <w:szCs w:val="24"/>
        </w:rPr>
      </w:pPr>
    </w:p>
    <w:p w:rsidR="00CC53AE" w:rsidRPr="00CC53AE" w:rsidRDefault="00CC53AE" w:rsidP="00CC53AE">
      <w:pPr>
        <w:rPr>
          <w:rFonts w:eastAsiaTheme="majorEastAsia"/>
          <w:sz w:val="24"/>
          <w:szCs w:val="24"/>
        </w:rPr>
      </w:pPr>
    </w:p>
    <w:p w:rsidR="00CC53AE" w:rsidRPr="00CC53AE" w:rsidRDefault="00CC53AE" w:rsidP="00CC53AE">
      <w:pPr>
        <w:rPr>
          <w:rFonts w:eastAsiaTheme="majorEastAsia"/>
          <w:sz w:val="24"/>
          <w:szCs w:val="24"/>
        </w:rPr>
      </w:pPr>
    </w:p>
    <w:p w:rsidR="00CC53AE" w:rsidRPr="00CC53AE" w:rsidRDefault="00CC53AE" w:rsidP="00CC53AE">
      <w:pPr>
        <w:rPr>
          <w:rFonts w:eastAsiaTheme="majorEastAsia"/>
          <w:sz w:val="24"/>
          <w:szCs w:val="24"/>
        </w:rPr>
      </w:pPr>
    </w:p>
    <w:p w:rsidR="00CC53AE" w:rsidRPr="00CC53AE" w:rsidRDefault="00CC53AE" w:rsidP="00CC53AE">
      <w:pPr>
        <w:rPr>
          <w:rFonts w:eastAsiaTheme="majorEastAsia"/>
          <w:sz w:val="24"/>
          <w:szCs w:val="24"/>
        </w:rPr>
      </w:pPr>
    </w:p>
    <w:p w:rsidR="00CC53AE" w:rsidRPr="00CC53AE" w:rsidRDefault="00CC53AE" w:rsidP="00CC53AE">
      <w:pPr>
        <w:rPr>
          <w:rFonts w:eastAsiaTheme="majorEastAsia"/>
          <w:sz w:val="24"/>
          <w:szCs w:val="24"/>
        </w:rPr>
      </w:pPr>
    </w:p>
    <w:p w:rsidR="00CC53AE" w:rsidRPr="00CC53AE" w:rsidRDefault="00CC53AE" w:rsidP="00CC53AE">
      <w:pPr>
        <w:rPr>
          <w:rFonts w:eastAsiaTheme="majorEastAsia"/>
          <w:sz w:val="24"/>
          <w:szCs w:val="24"/>
        </w:rPr>
      </w:pPr>
    </w:p>
    <w:p w:rsidR="00CC53AE" w:rsidRPr="00CC53AE" w:rsidRDefault="00CC53AE" w:rsidP="00CC53AE">
      <w:pPr>
        <w:rPr>
          <w:rFonts w:eastAsiaTheme="majorEastAsia"/>
          <w:sz w:val="24"/>
          <w:szCs w:val="24"/>
        </w:rPr>
      </w:pPr>
    </w:p>
    <w:p w:rsidR="00CC53AE" w:rsidRPr="00CC53AE" w:rsidRDefault="00CC53AE" w:rsidP="00CC53AE">
      <w:pPr>
        <w:rPr>
          <w:rFonts w:eastAsiaTheme="majorEastAsia"/>
          <w:sz w:val="24"/>
          <w:szCs w:val="24"/>
        </w:rPr>
      </w:pPr>
    </w:p>
    <w:p w:rsidR="00CC53AE" w:rsidRPr="00CC53AE" w:rsidRDefault="00CC53AE" w:rsidP="00CC53AE">
      <w:pPr>
        <w:rPr>
          <w:rFonts w:eastAsiaTheme="majorEastAsia"/>
          <w:sz w:val="24"/>
          <w:szCs w:val="24"/>
        </w:rPr>
      </w:pPr>
    </w:p>
    <w:p w:rsidR="00CC53AE" w:rsidRPr="00CC53AE" w:rsidRDefault="00CC53AE" w:rsidP="00CC53AE">
      <w:pPr>
        <w:rPr>
          <w:rFonts w:eastAsiaTheme="majorEastAsia"/>
          <w:sz w:val="24"/>
          <w:szCs w:val="24"/>
        </w:rPr>
      </w:pPr>
    </w:p>
    <w:p w:rsidR="00CC53AE" w:rsidRPr="00CC53AE" w:rsidRDefault="00CC53AE" w:rsidP="00CC53AE">
      <w:pPr>
        <w:ind w:firstLine="0"/>
        <w:jc w:val="center"/>
        <w:rPr>
          <w:rFonts w:eastAsiaTheme="majorEastAsia"/>
          <w:szCs w:val="28"/>
        </w:rPr>
      </w:pPr>
      <w:r w:rsidRPr="00CC53AE">
        <w:rPr>
          <w:rFonts w:eastAsiaTheme="majorEastAsia"/>
          <w:szCs w:val="28"/>
        </w:rPr>
        <w:t xml:space="preserve">Рис. 2. Результат социометрического опроса в </w:t>
      </w:r>
      <w:r w:rsidRPr="00CC53AE">
        <w:rPr>
          <w:szCs w:val="28"/>
          <w:lang w:val="en-US"/>
        </w:rPr>
        <w:t>V</w:t>
      </w:r>
      <w:r w:rsidRPr="00CC53AE">
        <w:rPr>
          <w:rFonts w:eastAsiaTheme="majorEastAsia"/>
          <w:szCs w:val="28"/>
        </w:rPr>
        <w:t xml:space="preserve"> классе </w:t>
      </w:r>
    </w:p>
    <w:p w:rsidR="00CC53AE" w:rsidRPr="00CC53AE" w:rsidRDefault="00CC53AE" w:rsidP="00CC53AE">
      <w:pPr>
        <w:ind w:firstLine="0"/>
        <w:jc w:val="center"/>
        <w:rPr>
          <w:szCs w:val="28"/>
        </w:rPr>
      </w:pPr>
      <w:r w:rsidRPr="00CC53AE">
        <w:rPr>
          <w:szCs w:val="28"/>
        </w:rPr>
        <w:t xml:space="preserve"> </w:t>
      </w:r>
    </w:p>
    <w:p w:rsidR="009012A1" w:rsidRPr="00CC53AE" w:rsidRDefault="009012A1" w:rsidP="009012A1">
      <w:pPr>
        <w:widowControl w:val="0"/>
        <w:rPr>
          <w:color w:val="000000" w:themeColor="text1"/>
          <w:szCs w:val="22"/>
        </w:rPr>
      </w:pPr>
      <w:r w:rsidRPr="00CC53AE">
        <w:rPr>
          <w:rFonts w:eastAsiaTheme="majorEastAsia"/>
          <w:szCs w:val="28"/>
        </w:rPr>
        <w:t>На рисунке принята такая раскраска стрелок</w:t>
      </w:r>
      <w:r w:rsidRPr="00CC53AE">
        <w:rPr>
          <w:color w:val="000000" w:themeColor="text1"/>
          <w:szCs w:val="22"/>
        </w:rPr>
        <w:t>: отношение симпатии – темно-синий цвет, антипатии – зеленый, взаимная симпатия – красный, а взаимная антипатия (неприязнь) – голубой). Обычно в черно-белом исполн</w:t>
      </w:r>
      <w:r w:rsidRPr="00CC53AE">
        <w:rPr>
          <w:color w:val="000000" w:themeColor="text1"/>
          <w:szCs w:val="22"/>
        </w:rPr>
        <w:t>е</w:t>
      </w:r>
      <w:r w:rsidRPr="00CC53AE">
        <w:rPr>
          <w:color w:val="000000" w:themeColor="text1"/>
          <w:szCs w:val="22"/>
        </w:rPr>
        <w:t xml:space="preserve">нии схемы отрицательные отношения изображают пунктирными линиями, а взаимные отношения – стрелками с двумя направленными концами. </w:t>
      </w:r>
    </w:p>
    <w:p w:rsidR="009012A1" w:rsidRPr="00CC53AE" w:rsidRDefault="009012A1" w:rsidP="009012A1">
      <w:pPr>
        <w:widowControl w:val="0"/>
        <w:rPr>
          <w:rFonts w:eastAsiaTheme="minorEastAsia" w:cstheme="minorBidi"/>
          <w:iCs/>
          <w:sz w:val="24"/>
          <w:szCs w:val="24"/>
        </w:rPr>
      </w:pPr>
      <w:r w:rsidRPr="00CC53AE">
        <w:rPr>
          <w:rFonts w:eastAsiaTheme="minorEastAsia" w:cstheme="minorBidi"/>
          <w:iCs/>
          <w:sz w:val="24"/>
          <w:szCs w:val="24"/>
        </w:rPr>
        <w:lastRenderedPageBreak/>
        <w:t>На приведенной социограмме видно проявление гендерного изоляционизма, хара</w:t>
      </w:r>
      <w:r w:rsidRPr="00CC53AE">
        <w:rPr>
          <w:rFonts w:eastAsiaTheme="minorEastAsia" w:cstheme="minorBidi"/>
          <w:iCs/>
          <w:sz w:val="24"/>
          <w:szCs w:val="24"/>
        </w:rPr>
        <w:t>к</w:t>
      </w:r>
      <w:r w:rsidRPr="00CC53AE">
        <w:rPr>
          <w:rFonts w:eastAsiaTheme="minorEastAsia" w:cstheme="minorBidi"/>
          <w:iCs/>
          <w:sz w:val="24"/>
          <w:szCs w:val="24"/>
        </w:rPr>
        <w:t>терного для детей этого возраста:  отчетливо наблюдается разделение класса на две гру</w:t>
      </w:r>
      <w:r w:rsidRPr="00CC53AE">
        <w:rPr>
          <w:rFonts w:eastAsiaTheme="minorEastAsia" w:cstheme="minorBidi"/>
          <w:iCs/>
          <w:sz w:val="24"/>
          <w:szCs w:val="24"/>
        </w:rPr>
        <w:t>п</w:t>
      </w:r>
      <w:r w:rsidRPr="00CC53AE">
        <w:rPr>
          <w:rFonts w:eastAsiaTheme="minorEastAsia" w:cstheme="minorBidi"/>
          <w:iCs/>
          <w:sz w:val="24"/>
          <w:szCs w:val="24"/>
        </w:rPr>
        <w:t>пы – девочек и мальчиков. Это может быть  вызвано ранней стеснительностью, которая блокирует высказывание симпатии к представителю противоположного пола. В нашем примере только одна девочка отважилась на это. Дело в том, что по наблюдениям псих</w:t>
      </w:r>
      <w:r w:rsidRPr="00CC53AE">
        <w:rPr>
          <w:rFonts w:eastAsiaTheme="minorEastAsia" w:cstheme="minorBidi"/>
          <w:iCs/>
          <w:sz w:val="24"/>
          <w:szCs w:val="24"/>
        </w:rPr>
        <w:t>о</w:t>
      </w:r>
      <w:r w:rsidRPr="00CC53AE">
        <w:rPr>
          <w:rFonts w:eastAsiaTheme="minorEastAsia" w:cstheme="minorBidi"/>
          <w:iCs/>
          <w:sz w:val="24"/>
          <w:szCs w:val="24"/>
        </w:rPr>
        <w:t>логов до 7 лет дети обоего пола еще не ощущают стеснительности друг относительно др</w:t>
      </w:r>
      <w:r w:rsidRPr="00CC53AE">
        <w:rPr>
          <w:rFonts w:eastAsiaTheme="minorEastAsia" w:cstheme="minorBidi"/>
          <w:iCs/>
          <w:sz w:val="24"/>
          <w:szCs w:val="24"/>
        </w:rPr>
        <w:t>у</w:t>
      </w:r>
      <w:r w:rsidRPr="00CC53AE">
        <w:rPr>
          <w:rFonts w:eastAsiaTheme="minorEastAsia" w:cstheme="minorBidi"/>
          <w:iCs/>
          <w:sz w:val="24"/>
          <w:szCs w:val="24"/>
        </w:rPr>
        <w:t xml:space="preserve">га. А после этого возраста такая стеснительность начинает ощущаться. </w:t>
      </w:r>
    </w:p>
    <w:p w:rsidR="002D248A" w:rsidRPr="00CC53AE" w:rsidRDefault="002D248A" w:rsidP="002D248A">
      <w:pPr>
        <w:widowControl w:val="0"/>
        <w:rPr>
          <w:rFonts w:eastAsiaTheme="minorEastAsia" w:cstheme="minorBidi"/>
          <w:iCs/>
          <w:sz w:val="24"/>
          <w:szCs w:val="24"/>
        </w:rPr>
      </w:pPr>
      <w:r w:rsidRPr="00CC53AE">
        <w:rPr>
          <w:rFonts w:eastAsiaTheme="minorEastAsia" w:cstheme="minorBidi"/>
          <w:iCs/>
          <w:sz w:val="24"/>
          <w:szCs w:val="24"/>
        </w:rPr>
        <w:t>Виден и пример группового изоляционизма: мальчик под № 5 является изгоем, к нему никто не проявляет ни симпатии, ни антипатии, но и он не испытывает аналогичных видов эмоциональной предрасположенности к другим. Возможно, это проявление ксен</w:t>
      </w:r>
      <w:r w:rsidRPr="00CC53AE">
        <w:rPr>
          <w:rFonts w:eastAsiaTheme="minorEastAsia" w:cstheme="minorBidi"/>
          <w:iCs/>
          <w:sz w:val="24"/>
          <w:szCs w:val="24"/>
        </w:rPr>
        <w:t>о</w:t>
      </w:r>
      <w:r w:rsidRPr="00CC53AE">
        <w:rPr>
          <w:rFonts w:eastAsiaTheme="minorEastAsia" w:cstheme="minorBidi"/>
          <w:iCs/>
          <w:sz w:val="24"/>
          <w:szCs w:val="24"/>
        </w:rPr>
        <w:t>фобии (он новичок или инородец) и его реакция на это, а может быть, он по  своим м</w:t>
      </w:r>
      <w:r w:rsidRPr="00CC53AE">
        <w:rPr>
          <w:rFonts w:eastAsiaTheme="minorEastAsia" w:cstheme="minorBidi"/>
          <w:iCs/>
          <w:sz w:val="24"/>
          <w:szCs w:val="24"/>
        </w:rPr>
        <w:t>о</w:t>
      </w:r>
      <w:r w:rsidRPr="00CC53AE">
        <w:rPr>
          <w:rFonts w:eastAsiaTheme="minorEastAsia" w:cstheme="minorBidi"/>
          <w:iCs/>
          <w:sz w:val="24"/>
          <w:szCs w:val="24"/>
        </w:rPr>
        <w:t>ральным или физическим качествам неприемлем для класса и осознает это.</w:t>
      </w:r>
    </w:p>
    <w:p w:rsidR="00CC53AE" w:rsidRPr="00CC53AE" w:rsidRDefault="002D248A" w:rsidP="002D248A">
      <w:pPr>
        <w:rPr>
          <w:sz w:val="24"/>
          <w:szCs w:val="24"/>
        </w:rPr>
      </w:pPr>
      <w:r w:rsidRPr="00CC53AE">
        <w:rPr>
          <w:sz w:val="24"/>
          <w:szCs w:val="24"/>
        </w:rPr>
        <w:t xml:space="preserve"> </w:t>
      </w:r>
      <w:r w:rsidR="00CC53AE" w:rsidRPr="00CC53AE">
        <w:rPr>
          <w:sz w:val="24"/>
          <w:szCs w:val="24"/>
        </w:rPr>
        <w:t>«Звездами класса» служат девочка № 14  и мальчик № 8, которым симпатизирует максимальное количество одноклассников. Девочка № 20 и мальчик № 3 тянутся к др</w:t>
      </w:r>
      <w:r w:rsidR="00CC53AE" w:rsidRPr="00CC53AE">
        <w:rPr>
          <w:sz w:val="24"/>
          <w:szCs w:val="24"/>
        </w:rPr>
        <w:t>у</w:t>
      </w:r>
      <w:r w:rsidR="00CC53AE" w:rsidRPr="00CC53AE">
        <w:rPr>
          <w:sz w:val="24"/>
          <w:szCs w:val="24"/>
        </w:rPr>
        <w:t>гим, но на них никто не обращает внимания и т.д.</w:t>
      </w:r>
    </w:p>
    <w:p w:rsidR="00CC53AE" w:rsidRPr="00CC53AE" w:rsidRDefault="00CC53AE" w:rsidP="00CC53AE">
      <w:pPr>
        <w:spacing w:before="120"/>
        <w:ind w:firstLine="0"/>
        <w:jc w:val="center"/>
        <w:rPr>
          <w:szCs w:val="28"/>
        </w:rPr>
      </w:pPr>
      <w:bookmarkStart w:id="2" w:name="_Toc130453249"/>
      <w:bookmarkStart w:id="3" w:name="_Toc387091843"/>
      <w:r w:rsidRPr="00CC53AE">
        <w:rPr>
          <w:szCs w:val="28"/>
        </w:rPr>
        <w:t>*       *       *</w:t>
      </w:r>
    </w:p>
    <w:p w:rsidR="00CC53AE" w:rsidRPr="00CC53AE" w:rsidRDefault="00CC53AE" w:rsidP="00CC53AE">
      <w:pPr>
        <w:rPr>
          <w:color w:val="000000" w:themeColor="text1"/>
          <w:szCs w:val="22"/>
        </w:rPr>
      </w:pPr>
      <w:r w:rsidRPr="00CC53AE">
        <w:rPr>
          <w:szCs w:val="28"/>
        </w:rPr>
        <w:t>Существуют алгоритмы расчета и других индикаторов, оценивающих характер симпатии-антипатии в группах (коллективах)</w:t>
      </w:r>
      <w:r w:rsidRPr="00CC53AE">
        <w:rPr>
          <w:color w:val="000000" w:themeColor="text1"/>
          <w:szCs w:val="22"/>
        </w:rPr>
        <w:t>, например, «</w:t>
      </w:r>
      <w:r w:rsidRPr="00CC53AE">
        <w:rPr>
          <w:i/>
          <w:color w:val="000000" w:themeColor="text1"/>
          <w:szCs w:val="22"/>
        </w:rPr>
        <w:t>предп</w:t>
      </w:r>
      <w:r w:rsidRPr="00CC53AE">
        <w:rPr>
          <w:i/>
          <w:color w:val="000000" w:themeColor="text1"/>
          <w:szCs w:val="22"/>
        </w:rPr>
        <w:t>и</w:t>
      </w:r>
      <w:r w:rsidRPr="00CC53AE">
        <w:rPr>
          <w:i/>
          <w:color w:val="000000" w:themeColor="text1"/>
          <w:szCs w:val="22"/>
        </w:rPr>
        <w:t>санная роль</w:t>
      </w:r>
      <w:r w:rsidRPr="00CC53AE">
        <w:rPr>
          <w:color w:val="000000" w:themeColor="text1"/>
          <w:szCs w:val="22"/>
        </w:rPr>
        <w:t>», «</w:t>
      </w:r>
      <w:r w:rsidRPr="00CC53AE">
        <w:rPr>
          <w:i/>
          <w:color w:val="000000" w:themeColor="text1"/>
          <w:szCs w:val="22"/>
        </w:rPr>
        <w:t>приемлемость индивида группой</w:t>
      </w:r>
      <w:r w:rsidRPr="00CC53AE">
        <w:rPr>
          <w:color w:val="000000" w:themeColor="text1"/>
          <w:szCs w:val="22"/>
        </w:rPr>
        <w:t xml:space="preserve">», </w:t>
      </w:r>
      <w:r w:rsidRPr="00CC53AE">
        <w:rPr>
          <w:i/>
          <w:color w:val="000000" w:themeColor="text1"/>
          <w:szCs w:val="22"/>
        </w:rPr>
        <w:t>«плотность сети отнош</w:t>
      </w:r>
      <w:r w:rsidRPr="00CC53AE">
        <w:rPr>
          <w:i/>
          <w:color w:val="000000" w:themeColor="text1"/>
          <w:szCs w:val="22"/>
        </w:rPr>
        <w:t>е</w:t>
      </w:r>
      <w:r w:rsidRPr="00CC53AE">
        <w:rPr>
          <w:i/>
          <w:color w:val="000000" w:themeColor="text1"/>
          <w:szCs w:val="22"/>
        </w:rPr>
        <w:t>ний</w:t>
      </w:r>
      <w:r w:rsidRPr="00CC53AE">
        <w:rPr>
          <w:color w:val="000000" w:themeColor="text1"/>
          <w:szCs w:val="22"/>
        </w:rPr>
        <w:t>», «</w:t>
      </w:r>
      <w:r w:rsidRPr="00CC53AE">
        <w:rPr>
          <w:i/>
          <w:color w:val="000000" w:themeColor="text1"/>
          <w:szCs w:val="22"/>
        </w:rPr>
        <w:t>взаимная</w:t>
      </w:r>
      <w:r w:rsidRPr="00CC53AE">
        <w:rPr>
          <w:color w:val="000000" w:themeColor="text1"/>
          <w:szCs w:val="22"/>
        </w:rPr>
        <w:t xml:space="preserve"> </w:t>
      </w:r>
      <w:r w:rsidRPr="00CC53AE">
        <w:rPr>
          <w:i/>
          <w:color w:val="000000" w:themeColor="text1"/>
          <w:szCs w:val="22"/>
        </w:rPr>
        <w:t>удовлетворенность членов группы отношениями</w:t>
      </w:r>
      <w:r w:rsidRPr="00CC53AE">
        <w:rPr>
          <w:color w:val="000000" w:themeColor="text1"/>
          <w:szCs w:val="22"/>
        </w:rPr>
        <w:t>», «</w:t>
      </w:r>
      <w:r w:rsidRPr="00CC53AE">
        <w:rPr>
          <w:i/>
          <w:color w:val="000000" w:themeColor="text1"/>
          <w:szCs w:val="22"/>
        </w:rPr>
        <w:t>усто</w:t>
      </w:r>
      <w:r w:rsidRPr="00CC53AE">
        <w:rPr>
          <w:i/>
          <w:color w:val="000000" w:themeColor="text1"/>
          <w:szCs w:val="22"/>
        </w:rPr>
        <w:t>й</w:t>
      </w:r>
      <w:r w:rsidRPr="00CC53AE">
        <w:rPr>
          <w:i/>
          <w:color w:val="000000" w:themeColor="text1"/>
          <w:szCs w:val="22"/>
        </w:rPr>
        <w:t>чивость группы к разрыву связей при покидании ее узловыми членами</w:t>
      </w:r>
      <w:r w:rsidRPr="00CC53AE">
        <w:rPr>
          <w:color w:val="000000" w:themeColor="text1"/>
          <w:szCs w:val="22"/>
        </w:rPr>
        <w:t>», «</w:t>
      </w:r>
      <w:r w:rsidRPr="00CC53AE">
        <w:rPr>
          <w:i/>
          <w:color w:val="000000" w:themeColor="text1"/>
          <w:szCs w:val="22"/>
        </w:rPr>
        <w:t>напряженность отношений</w:t>
      </w:r>
      <w:r w:rsidRPr="00CC53AE">
        <w:rPr>
          <w:color w:val="000000" w:themeColor="text1"/>
          <w:szCs w:val="22"/>
        </w:rPr>
        <w:t>» и др. Все они получаются путем той или иной комбинации полученных и зафиксированных в социометрической матрице данных. И социограммы, таблицы, схемы можно строить другие. Однако главная сложность состоит в их интерпретации, сопоставлении таких комб</w:t>
      </w:r>
      <w:r w:rsidRPr="00CC53AE">
        <w:rPr>
          <w:color w:val="000000" w:themeColor="text1"/>
          <w:szCs w:val="22"/>
        </w:rPr>
        <w:t>и</w:t>
      </w:r>
      <w:r w:rsidRPr="00CC53AE">
        <w:rPr>
          <w:color w:val="000000" w:themeColor="text1"/>
          <w:szCs w:val="22"/>
        </w:rPr>
        <w:t xml:space="preserve">наций показателей с известными в социальной психологии индикаторами. </w:t>
      </w:r>
    </w:p>
    <w:p w:rsidR="00CC53AE" w:rsidRPr="009012A1" w:rsidRDefault="00CC53AE" w:rsidP="00CC53AE">
      <w:pPr>
        <w:spacing w:before="120" w:after="120"/>
        <w:ind w:firstLine="0"/>
        <w:jc w:val="center"/>
        <w:rPr>
          <w:rFonts w:ascii="Arial" w:hAnsi="Arial" w:cs="Arial"/>
          <w:b/>
          <w:i/>
          <w:color w:val="000000"/>
          <w:szCs w:val="28"/>
        </w:rPr>
      </w:pPr>
      <w:r w:rsidRPr="009012A1">
        <w:rPr>
          <w:rFonts w:ascii="Arial" w:hAnsi="Arial" w:cs="Arial"/>
          <w:b/>
          <w:i/>
          <w:color w:val="000000"/>
          <w:szCs w:val="28"/>
        </w:rPr>
        <w:t>3. Стадия  интерпретации</w:t>
      </w:r>
    </w:p>
    <w:p w:rsidR="00CC53AE" w:rsidRPr="00CC53AE" w:rsidRDefault="00CC53AE" w:rsidP="00CC53AE">
      <w:pPr>
        <w:rPr>
          <w:color w:val="000000"/>
          <w:szCs w:val="28"/>
        </w:rPr>
      </w:pPr>
      <w:r w:rsidRPr="00CC53AE">
        <w:rPr>
          <w:color w:val="000000"/>
          <w:szCs w:val="28"/>
        </w:rPr>
        <w:t>Как отмечалось выше, интерпретация результатов обработки может в</w:t>
      </w:r>
      <w:r w:rsidRPr="00CC53AE">
        <w:rPr>
          <w:color w:val="000000"/>
          <w:szCs w:val="28"/>
        </w:rPr>
        <w:t>е</w:t>
      </w:r>
      <w:r w:rsidRPr="00CC53AE">
        <w:rPr>
          <w:color w:val="000000"/>
          <w:szCs w:val="28"/>
        </w:rPr>
        <w:t>стись как рассредоточено в процессе процедуры обработки данных, так и в виде обобщения таких промежуточных выводов. Промежуточные интерпр</w:t>
      </w:r>
      <w:r w:rsidRPr="00CC53AE">
        <w:rPr>
          <w:color w:val="000000"/>
          <w:szCs w:val="28"/>
        </w:rPr>
        <w:t>е</w:t>
      </w:r>
      <w:r w:rsidRPr="00CC53AE">
        <w:rPr>
          <w:color w:val="000000"/>
          <w:szCs w:val="28"/>
        </w:rPr>
        <w:t xml:space="preserve">тации изложены выше при анализе полученных индикаторов и социограмм.  </w:t>
      </w:r>
    </w:p>
    <w:p w:rsidR="00CC53AE" w:rsidRPr="00CC53AE" w:rsidRDefault="00CC53AE" w:rsidP="00CC53AE">
      <w:pPr>
        <w:rPr>
          <w:color w:val="000000"/>
          <w:szCs w:val="28"/>
        </w:rPr>
      </w:pPr>
      <w:r w:rsidRPr="00CC53AE">
        <w:rPr>
          <w:color w:val="000000"/>
          <w:szCs w:val="28"/>
        </w:rPr>
        <w:t xml:space="preserve">В качестве обобщения результатов такого промежуточного анализа можно оценить не только место каждого человека в группе, но и </w:t>
      </w:r>
      <w:r w:rsidRPr="00CC53AE">
        <w:rPr>
          <w:b/>
          <w:i/>
          <w:color w:val="000000"/>
          <w:szCs w:val="28"/>
        </w:rPr>
        <w:t>уровень бл</w:t>
      </w:r>
      <w:r w:rsidRPr="00CC53AE">
        <w:rPr>
          <w:b/>
          <w:i/>
          <w:color w:val="000000"/>
          <w:szCs w:val="28"/>
        </w:rPr>
        <w:t>а</w:t>
      </w:r>
      <w:r w:rsidRPr="00CC53AE">
        <w:rPr>
          <w:b/>
          <w:i/>
          <w:color w:val="000000"/>
          <w:szCs w:val="28"/>
        </w:rPr>
        <w:t>гополучия взаимоотношений</w:t>
      </w:r>
      <w:r w:rsidRPr="00CC53AE">
        <w:rPr>
          <w:color w:val="000000"/>
          <w:szCs w:val="28"/>
        </w:rPr>
        <w:t xml:space="preserve"> в группе в целом, который считается:</w:t>
      </w:r>
    </w:p>
    <w:p w:rsidR="00CC53AE" w:rsidRPr="00CC53AE" w:rsidRDefault="00CC53AE" w:rsidP="00CC53AE">
      <w:pPr>
        <w:rPr>
          <w:color w:val="000000"/>
          <w:szCs w:val="28"/>
        </w:rPr>
      </w:pPr>
      <w:r w:rsidRPr="00CC53AE">
        <w:rPr>
          <w:color w:val="000000"/>
          <w:szCs w:val="28"/>
        </w:rPr>
        <w:t xml:space="preserve">а) </w:t>
      </w:r>
      <w:r w:rsidRPr="00CC53AE">
        <w:rPr>
          <w:i/>
          <w:color w:val="000000"/>
          <w:szCs w:val="28"/>
        </w:rPr>
        <w:t>высоким</w:t>
      </w:r>
      <w:r w:rsidRPr="00CC53AE">
        <w:rPr>
          <w:color w:val="000000"/>
          <w:szCs w:val="28"/>
        </w:rPr>
        <w:t>, если «звезд», «предпочитаемых» и «приемлемых» в сумме больше, чем «пренебрегаемых», «изолированных» и «отвергаемых»;</w:t>
      </w:r>
    </w:p>
    <w:p w:rsidR="00CC53AE" w:rsidRPr="00CC53AE" w:rsidRDefault="00CC53AE" w:rsidP="00CC53AE">
      <w:pPr>
        <w:rPr>
          <w:color w:val="000000"/>
          <w:szCs w:val="28"/>
        </w:rPr>
      </w:pPr>
      <w:r w:rsidRPr="00CC53AE">
        <w:rPr>
          <w:color w:val="000000"/>
          <w:szCs w:val="28"/>
        </w:rPr>
        <w:t xml:space="preserve">б) </w:t>
      </w:r>
      <w:r w:rsidRPr="00CC53AE">
        <w:rPr>
          <w:i/>
          <w:color w:val="000000"/>
          <w:szCs w:val="28"/>
        </w:rPr>
        <w:t>средним</w:t>
      </w:r>
      <w:r w:rsidRPr="00CC53AE">
        <w:rPr>
          <w:color w:val="000000"/>
          <w:szCs w:val="28"/>
        </w:rPr>
        <w:t>, если эти показатели равны;</w:t>
      </w:r>
    </w:p>
    <w:p w:rsidR="00CC53AE" w:rsidRPr="00CC53AE" w:rsidRDefault="00CC53AE" w:rsidP="00CC53AE">
      <w:pPr>
        <w:rPr>
          <w:color w:val="000000"/>
          <w:szCs w:val="28"/>
        </w:rPr>
      </w:pPr>
      <w:r w:rsidRPr="00CC53AE">
        <w:rPr>
          <w:color w:val="000000"/>
          <w:szCs w:val="28"/>
        </w:rPr>
        <w:t>в)</w:t>
      </w:r>
      <w:r w:rsidRPr="00CC53AE">
        <w:rPr>
          <w:i/>
          <w:color w:val="000000"/>
          <w:szCs w:val="28"/>
        </w:rPr>
        <w:t xml:space="preserve"> низким</w:t>
      </w:r>
      <w:r w:rsidRPr="00CC53AE">
        <w:rPr>
          <w:color w:val="000000"/>
          <w:szCs w:val="28"/>
        </w:rPr>
        <w:t>, если «звезд», «предпочитаемых» и «приемлемых» меньше, чем «пренебрегаемых», «изолированных» и «отвергаемых».</w:t>
      </w:r>
    </w:p>
    <w:p w:rsidR="00CC53AE" w:rsidRDefault="00CC53AE" w:rsidP="00CC53AE">
      <w:pPr>
        <w:rPr>
          <w:color w:val="000000"/>
          <w:szCs w:val="28"/>
        </w:rPr>
      </w:pPr>
      <w:r w:rsidRPr="00CC53AE">
        <w:rPr>
          <w:color w:val="000000"/>
          <w:szCs w:val="28"/>
        </w:rPr>
        <w:t>Так, в частности, уровень благополучия взаимоотношений в условной группе, нашедшей отражение в  социоматрице табл. 3, можно считать выс</w:t>
      </w:r>
      <w:r w:rsidRPr="00CC53AE">
        <w:rPr>
          <w:color w:val="000000"/>
          <w:szCs w:val="28"/>
        </w:rPr>
        <w:t>о</w:t>
      </w:r>
      <w:r w:rsidRPr="00CC53AE">
        <w:rPr>
          <w:color w:val="000000"/>
          <w:szCs w:val="28"/>
        </w:rPr>
        <w:t>ким, поскольку доля ее членов, к которым остальные относятся с симпатией, больше доли тех, к кому  другие оптанты испытывают антипатию.</w:t>
      </w:r>
    </w:p>
    <w:p w:rsidR="00517E35" w:rsidRDefault="00517E35" w:rsidP="00CC53AE">
      <w:pPr>
        <w:rPr>
          <w:color w:val="000000"/>
          <w:szCs w:val="28"/>
        </w:rPr>
      </w:pPr>
    </w:p>
    <w:p w:rsidR="00517E35" w:rsidRPr="00CC53AE" w:rsidRDefault="00517E35" w:rsidP="00CC53AE">
      <w:pPr>
        <w:rPr>
          <w:color w:val="000000"/>
          <w:szCs w:val="28"/>
        </w:rPr>
      </w:pPr>
    </w:p>
    <w:p w:rsidR="00CC53AE" w:rsidRPr="00BD7780" w:rsidRDefault="00CC53AE" w:rsidP="00CC53AE">
      <w:pPr>
        <w:numPr>
          <w:ilvl w:val="1"/>
          <w:numId w:val="0"/>
        </w:numPr>
        <w:spacing w:before="120"/>
        <w:jc w:val="center"/>
        <w:rPr>
          <w:rFonts w:ascii="Arial" w:eastAsiaTheme="minorEastAsia" w:hAnsi="Arial" w:cstheme="majorBidi"/>
          <w:b/>
          <w:i/>
          <w:iCs/>
          <w:color w:val="000099"/>
          <w:szCs w:val="24"/>
        </w:rPr>
      </w:pPr>
      <w:r w:rsidRPr="00BD7780">
        <w:rPr>
          <w:rFonts w:ascii="Arial" w:eastAsiaTheme="minorEastAsia" w:hAnsi="Arial" w:cstheme="majorBidi"/>
          <w:b/>
          <w:i/>
          <w:iCs/>
          <w:color w:val="000099"/>
          <w:szCs w:val="24"/>
        </w:rPr>
        <w:lastRenderedPageBreak/>
        <w:t>2. Социометрическое исследование структуры отношений</w:t>
      </w:r>
    </w:p>
    <w:p w:rsidR="00CC53AE" w:rsidRPr="00BD7780" w:rsidRDefault="00CC53AE" w:rsidP="00CC53AE">
      <w:pPr>
        <w:numPr>
          <w:ilvl w:val="1"/>
          <w:numId w:val="0"/>
        </w:numPr>
        <w:spacing w:after="120"/>
        <w:jc w:val="center"/>
        <w:rPr>
          <w:rFonts w:ascii="Arial" w:eastAsiaTheme="minorEastAsia" w:hAnsi="Arial" w:cstheme="majorBidi"/>
          <w:b/>
          <w:i/>
          <w:iCs/>
          <w:color w:val="000099"/>
          <w:szCs w:val="24"/>
        </w:rPr>
      </w:pPr>
      <w:r w:rsidRPr="00BD7780">
        <w:rPr>
          <w:rFonts w:ascii="Arial" w:eastAsiaTheme="minorEastAsia" w:hAnsi="Arial" w:cstheme="majorBidi"/>
          <w:b/>
          <w:i/>
          <w:iCs/>
          <w:color w:val="000099"/>
          <w:szCs w:val="24"/>
        </w:rPr>
        <w:t xml:space="preserve"> в студенческой группе</w:t>
      </w:r>
      <w:bookmarkEnd w:id="2"/>
      <w:bookmarkEnd w:id="3"/>
    </w:p>
    <w:p w:rsidR="00CC53AE" w:rsidRPr="00517E35" w:rsidRDefault="00CC53AE" w:rsidP="00CC53AE">
      <w:pPr>
        <w:widowControl w:val="0"/>
        <w:spacing w:before="120" w:after="120"/>
        <w:ind w:firstLine="0"/>
        <w:jc w:val="center"/>
        <w:outlineLvl w:val="2"/>
        <w:rPr>
          <w:rFonts w:ascii="Arial" w:eastAsiaTheme="minorHAnsi" w:hAnsi="Arial" w:cs="Arial"/>
          <w:b/>
          <w:i/>
          <w:szCs w:val="22"/>
        </w:rPr>
      </w:pPr>
      <w:r w:rsidRPr="00517E35">
        <w:rPr>
          <w:rFonts w:ascii="Arial" w:eastAsiaTheme="minorHAnsi" w:hAnsi="Arial" w:cs="Arial"/>
          <w:b/>
          <w:i/>
          <w:szCs w:val="22"/>
        </w:rPr>
        <w:t>2.1. Стадия опроса</w:t>
      </w:r>
    </w:p>
    <w:p w:rsidR="00CC53AE" w:rsidRPr="00CC53AE" w:rsidRDefault="00CC53AE" w:rsidP="00CC53AE">
      <w:pPr>
        <w:widowControl w:val="0"/>
        <w:spacing w:before="120" w:after="120"/>
        <w:ind w:firstLine="0"/>
        <w:jc w:val="center"/>
        <w:outlineLvl w:val="2"/>
        <w:rPr>
          <w:rFonts w:ascii="Arial" w:eastAsiaTheme="minorHAnsi" w:hAnsi="Arial" w:cstheme="minorBidi"/>
          <w:i/>
          <w:szCs w:val="22"/>
        </w:rPr>
      </w:pPr>
      <w:r w:rsidRPr="00CC53AE">
        <w:rPr>
          <w:rFonts w:ascii="Arial" w:eastAsiaTheme="minorHAnsi" w:hAnsi="Arial" w:cstheme="minorBidi"/>
          <w:i/>
          <w:szCs w:val="22"/>
        </w:rPr>
        <w:t>Определение параметров социологического исследования</w:t>
      </w:r>
    </w:p>
    <w:p w:rsidR="00CC53AE" w:rsidRPr="00CC53AE" w:rsidRDefault="00CC53AE" w:rsidP="00CC53AE">
      <w:pPr>
        <w:widowControl w:val="0"/>
        <w:rPr>
          <w:rFonts w:eastAsiaTheme="minorEastAsia" w:cstheme="minorBidi"/>
          <w:iCs/>
          <w:szCs w:val="28"/>
        </w:rPr>
      </w:pPr>
      <w:r w:rsidRPr="00CC53AE">
        <w:rPr>
          <w:rFonts w:eastAsiaTheme="minorEastAsia" w:cstheme="minorBidi"/>
          <w:iCs/>
          <w:szCs w:val="28"/>
        </w:rPr>
        <w:t xml:space="preserve">Психологические исследования были проведены на базе </w:t>
      </w:r>
      <w:r w:rsidRPr="00CC53AE">
        <w:rPr>
          <w:rFonts w:eastAsiaTheme="minorEastAsia" w:cstheme="minorBidi"/>
          <w:iCs/>
          <w:szCs w:val="28"/>
          <w:lang w:val="en-US"/>
        </w:rPr>
        <w:t>I</w:t>
      </w:r>
      <w:r w:rsidRPr="00CC53AE">
        <w:rPr>
          <w:rFonts w:eastAsiaTheme="minorEastAsia" w:cstheme="minorBidi"/>
          <w:iCs/>
          <w:szCs w:val="28"/>
        </w:rPr>
        <w:t xml:space="preserve"> курса Белг</w:t>
      </w:r>
      <w:r w:rsidRPr="00CC53AE">
        <w:rPr>
          <w:rFonts w:eastAsiaTheme="minorEastAsia" w:cstheme="minorBidi"/>
          <w:iCs/>
          <w:szCs w:val="28"/>
        </w:rPr>
        <w:t>о</w:t>
      </w:r>
      <w:r w:rsidRPr="00CC53AE">
        <w:rPr>
          <w:rFonts w:eastAsiaTheme="minorEastAsia" w:cstheme="minorBidi"/>
          <w:iCs/>
          <w:szCs w:val="28"/>
        </w:rPr>
        <w:t xml:space="preserve">родского Государственного Университета (специальность </w:t>
      </w:r>
      <w:r w:rsidRPr="00CC53AE">
        <w:rPr>
          <w:rFonts w:eastAsiaTheme="minorEastAsia" w:cstheme="minorBidi"/>
          <w:szCs w:val="28"/>
        </w:rPr>
        <w:t>–</w:t>
      </w:r>
      <w:r w:rsidRPr="00CC53AE">
        <w:rPr>
          <w:rFonts w:eastAsiaTheme="minorEastAsia" w:cstheme="minorBidi"/>
          <w:iCs/>
          <w:szCs w:val="28"/>
        </w:rPr>
        <w:t xml:space="preserve"> «лечебное д</w:t>
      </w:r>
      <w:r w:rsidRPr="00CC53AE">
        <w:rPr>
          <w:rFonts w:eastAsiaTheme="minorEastAsia" w:cstheme="minorBidi"/>
          <w:iCs/>
          <w:szCs w:val="28"/>
        </w:rPr>
        <w:t>е</w:t>
      </w:r>
      <w:r w:rsidRPr="00CC53AE">
        <w:rPr>
          <w:rFonts w:eastAsiaTheme="minorEastAsia" w:cstheme="minorBidi"/>
          <w:iCs/>
          <w:szCs w:val="28"/>
        </w:rPr>
        <w:t>ло»). Группа состояла из 20 студентов, но в исследовании принимало участие 15 человек (</w:t>
      </w:r>
      <w:r w:rsidRPr="00CC53AE">
        <w:rPr>
          <w:rFonts w:eastAsiaTheme="minorEastAsia" w:cstheme="minorBidi"/>
          <w:iCs/>
          <w:szCs w:val="28"/>
          <w:lang w:val="en-US"/>
        </w:rPr>
        <w:t>N</w:t>
      </w:r>
      <w:r w:rsidRPr="00CC53AE">
        <w:rPr>
          <w:rFonts w:eastAsiaTheme="minorEastAsia" w:cstheme="minorBidi"/>
          <w:iCs/>
          <w:szCs w:val="28"/>
        </w:rPr>
        <w:t xml:space="preserve"> = 15), в возрасте от 17 до 19 лет. При этом использовалась те</w:t>
      </w:r>
      <w:r w:rsidRPr="00CC53AE">
        <w:rPr>
          <w:rFonts w:eastAsiaTheme="minorEastAsia" w:cstheme="minorBidi"/>
          <w:iCs/>
          <w:szCs w:val="28"/>
        </w:rPr>
        <w:t>х</w:t>
      </w:r>
      <w:r w:rsidRPr="00CC53AE">
        <w:rPr>
          <w:rFonts w:eastAsiaTheme="minorEastAsia" w:cstheme="minorBidi"/>
          <w:iCs/>
          <w:szCs w:val="28"/>
        </w:rPr>
        <w:t>нология непараметрического выбора, предполагающая в соответстви</w:t>
      </w:r>
      <w:r w:rsidR="00517E35">
        <w:rPr>
          <w:rFonts w:eastAsiaTheme="minorEastAsia" w:cstheme="minorBidi"/>
          <w:iCs/>
          <w:szCs w:val="28"/>
        </w:rPr>
        <w:t>и</w:t>
      </w:r>
      <w:r w:rsidRPr="00CC53AE">
        <w:rPr>
          <w:rFonts w:eastAsiaTheme="minorEastAsia" w:cstheme="minorBidi"/>
          <w:iCs/>
          <w:szCs w:val="28"/>
        </w:rPr>
        <w:t xml:space="preserve"> с с</w:t>
      </w:r>
      <w:r w:rsidRPr="00CC53AE">
        <w:rPr>
          <w:rFonts w:eastAsiaTheme="minorEastAsia" w:cstheme="minorBidi"/>
          <w:iCs/>
          <w:szCs w:val="28"/>
        </w:rPr>
        <w:t>о</w:t>
      </w:r>
      <w:r w:rsidRPr="00CC53AE">
        <w:rPr>
          <w:rFonts w:eastAsiaTheme="minorEastAsia" w:cstheme="minorBidi"/>
          <w:iCs/>
          <w:szCs w:val="28"/>
        </w:rPr>
        <w:t>циометрическим ограничением (табл. 1) для групп такого состава осущест</w:t>
      </w:r>
      <w:r w:rsidRPr="00CC53AE">
        <w:rPr>
          <w:rFonts w:eastAsiaTheme="minorEastAsia" w:cstheme="minorBidi"/>
          <w:iCs/>
          <w:szCs w:val="28"/>
        </w:rPr>
        <w:t>в</w:t>
      </w:r>
      <w:r w:rsidRPr="00CC53AE">
        <w:rPr>
          <w:rFonts w:eastAsiaTheme="minorEastAsia" w:cstheme="minorBidi"/>
          <w:iCs/>
          <w:szCs w:val="28"/>
        </w:rPr>
        <w:t>ление высказывания оптантом своего отношения к трем коллегам (</w:t>
      </w:r>
      <w:r w:rsidRPr="00CC53AE">
        <w:rPr>
          <w:rFonts w:eastAsiaTheme="minorEastAsia" w:cstheme="minorBidi"/>
          <w:iCs/>
          <w:szCs w:val="28"/>
          <w:lang w:val="en-US"/>
        </w:rPr>
        <w:t>d</w:t>
      </w:r>
      <w:r w:rsidRPr="00CC53AE">
        <w:rPr>
          <w:rFonts w:eastAsiaTheme="minorEastAsia" w:cstheme="minorBidi"/>
          <w:iCs/>
          <w:szCs w:val="28"/>
        </w:rPr>
        <w:t xml:space="preserve"> = 3).</w:t>
      </w:r>
    </w:p>
    <w:p w:rsidR="00CC53AE" w:rsidRPr="00CC53AE" w:rsidRDefault="00CC53AE" w:rsidP="00CC53AE">
      <w:pPr>
        <w:widowControl w:val="0"/>
        <w:spacing w:before="120" w:after="120"/>
        <w:ind w:firstLine="0"/>
        <w:jc w:val="center"/>
        <w:outlineLvl w:val="2"/>
        <w:rPr>
          <w:rFonts w:ascii="Arial" w:eastAsiaTheme="minorHAnsi" w:hAnsi="Arial" w:cstheme="minorBidi"/>
          <w:i/>
          <w:szCs w:val="22"/>
        </w:rPr>
      </w:pPr>
      <w:r w:rsidRPr="00CC53AE">
        <w:rPr>
          <w:rFonts w:ascii="Arial" w:eastAsiaTheme="minorHAnsi" w:hAnsi="Arial" w:cstheme="minorBidi"/>
          <w:i/>
          <w:szCs w:val="22"/>
        </w:rPr>
        <w:t>Формулирование вопросов анкеты</w:t>
      </w:r>
    </w:p>
    <w:p w:rsidR="00CC53AE" w:rsidRPr="00CC53AE" w:rsidRDefault="00CC53AE" w:rsidP="00CC53AE">
      <w:pPr>
        <w:widowControl w:val="0"/>
        <w:rPr>
          <w:rFonts w:eastAsiaTheme="minorEastAsia" w:cstheme="minorBidi"/>
          <w:iCs/>
          <w:szCs w:val="28"/>
        </w:rPr>
      </w:pPr>
      <w:r w:rsidRPr="00CC53AE">
        <w:rPr>
          <w:rFonts w:eastAsiaTheme="minorEastAsia" w:cstheme="minorBidi"/>
          <w:iCs/>
          <w:szCs w:val="28"/>
        </w:rPr>
        <w:t>Поскольку возможны различные темы взаимных отношений: учеба, д</w:t>
      </w:r>
      <w:r w:rsidRPr="00CC53AE">
        <w:rPr>
          <w:rFonts w:eastAsiaTheme="minorEastAsia" w:cstheme="minorBidi"/>
          <w:iCs/>
          <w:szCs w:val="28"/>
        </w:rPr>
        <w:t>о</w:t>
      </w:r>
      <w:r w:rsidRPr="00CC53AE">
        <w:rPr>
          <w:rFonts w:eastAsiaTheme="minorEastAsia" w:cstheme="minorBidi"/>
          <w:iCs/>
          <w:szCs w:val="28"/>
        </w:rPr>
        <w:t xml:space="preserve">суг, трудовая деятельность и так далее, постольку вопросы позитивного и негативного характера должны принадлежать одной теме.  </w:t>
      </w:r>
    </w:p>
    <w:p w:rsidR="00CC53AE" w:rsidRPr="00CC53AE" w:rsidRDefault="00CC53AE" w:rsidP="00CC53AE">
      <w:pPr>
        <w:widowControl w:val="0"/>
        <w:rPr>
          <w:rFonts w:eastAsiaTheme="minorEastAsia" w:cstheme="minorBidi"/>
          <w:szCs w:val="28"/>
        </w:rPr>
      </w:pPr>
      <w:r w:rsidRPr="00CC53AE">
        <w:rPr>
          <w:rFonts w:eastAsiaTheme="minorEastAsia" w:cstheme="minorBidi"/>
          <w:szCs w:val="28"/>
        </w:rPr>
        <w:t>Поэтому студентам предлагалось два вопроса по оценке позитивного и  негативного отношения к коллегам в плане совместной работы (критерий выбора: «желание работать или не работать в паре»):</w:t>
      </w:r>
    </w:p>
    <w:p w:rsidR="00CC53AE" w:rsidRPr="00CC53AE" w:rsidRDefault="00CC53AE" w:rsidP="00CC53AE">
      <w:pPr>
        <w:widowControl w:val="0"/>
        <w:rPr>
          <w:rFonts w:eastAsiaTheme="minorEastAsia" w:cstheme="minorBidi"/>
          <w:szCs w:val="28"/>
        </w:rPr>
      </w:pPr>
      <w:r w:rsidRPr="00CC53AE">
        <w:rPr>
          <w:rFonts w:eastAsiaTheme="minorEastAsia" w:cstheme="minorBidi"/>
          <w:szCs w:val="28"/>
        </w:rPr>
        <w:t>– Если бы была необходима работа в паре, с кем бы Вы предпочли р</w:t>
      </w:r>
      <w:r w:rsidRPr="00CC53AE">
        <w:rPr>
          <w:rFonts w:eastAsiaTheme="minorEastAsia" w:cstheme="minorBidi"/>
          <w:szCs w:val="28"/>
        </w:rPr>
        <w:t>а</w:t>
      </w:r>
      <w:r w:rsidRPr="00CC53AE">
        <w:rPr>
          <w:rFonts w:eastAsiaTheme="minorEastAsia" w:cstheme="minorBidi"/>
          <w:szCs w:val="28"/>
        </w:rPr>
        <w:t>ботать?</w:t>
      </w:r>
    </w:p>
    <w:p w:rsidR="00CC53AE" w:rsidRPr="00CC53AE" w:rsidRDefault="00CC53AE" w:rsidP="00CC53AE">
      <w:pPr>
        <w:widowControl w:val="0"/>
        <w:rPr>
          <w:rFonts w:eastAsiaTheme="minorEastAsia" w:cstheme="minorBidi"/>
          <w:szCs w:val="28"/>
        </w:rPr>
      </w:pPr>
      <w:r w:rsidRPr="00CC53AE">
        <w:rPr>
          <w:rFonts w:eastAsiaTheme="minorEastAsia" w:cstheme="minorBidi"/>
          <w:szCs w:val="28"/>
        </w:rPr>
        <w:t>– С кем бы Вы предпочли НЕ работать в паре?</w:t>
      </w:r>
    </w:p>
    <w:p w:rsidR="00CC53AE" w:rsidRPr="00CC53AE" w:rsidRDefault="00CC53AE" w:rsidP="00CC53AE">
      <w:pPr>
        <w:widowControl w:val="0"/>
        <w:rPr>
          <w:rFonts w:eastAsiaTheme="minorEastAsia" w:cstheme="minorBidi"/>
          <w:szCs w:val="28"/>
        </w:rPr>
      </w:pPr>
      <w:r w:rsidRPr="00CC53AE">
        <w:rPr>
          <w:rFonts w:eastAsiaTheme="minorEastAsia" w:cstheme="minorBidi"/>
          <w:szCs w:val="28"/>
        </w:rPr>
        <w:t xml:space="preserve">Каждый участник эксперимента фиксировал свои выборы на отдельной анкете (см. табл. 2). </w:t>
      </w:r>
    </w:p>
    <w:p w:rsidR="00CC53AE" w:rsidRPr="00CC53AE" w:rsidRDefault="00CC53AE" w:rsidP="00CC53AE">
      <w:pPr>
        <w:widowControl w:val="0"/>
        <w:spacing w:before="120" w:after="120"/>
        <w:ind w:firstLine="0"/>
        <w:jc w:val="center"/>
        <w:outlineLvl w:val="2"/>
        <w:rPr>
          <w:rFonts w:ascii="Arial" w:eastAsiaTheme="minorHAnsi" w:hAnsi="Arial" w:cstheme="minorBidi"/>
          <w:i/>
          <w:szCs w:val="22"/>
        </w:rPr>
      </w:pPr>
      <w:r w:rsidRPr="00CC53AE">
        <w:rPr>
          <w:rFonts w:ascii="Arial" w:eastAsiaTheme="minorHAnsi" w:hAnsi="Arial" w:cstheme="minorBidi"/>
          <w:i/>
          <w:szCs w:val="22"/>
        </w:rPr>
        <w:t>Обобщение и фиксация полученных данных</w:t>
      </w:r>
    </w:p>
    <w:p w:rsidR="00CC53AE" w:rsidRPr="00CC53AE" w:rsidRDefault="00CC53AE" w:rsidP="00CC53AE">
      <w:pPr>
        <w:widowControl w:val="0"/>
        <w:rPr>
          <w:rFonts w:eastAsiaTheme="minorEastAsia" w:cstheme="minorBidi"/>
          <w:szCs w:val="28"/>
        </w:rPr>
      </w:pPr>
      <w:r w:rsidRPr="00CC53AE">
        <w:rPr>
          <w:rFonts w:eastAsiaTheme="minorEastAsia" w:cstheme="minorBidi"/>
          <w:szCs w:val="28"/>
        </w:rPr>
        <w:t>Когда все анкеты были собраны, выборы студентов были занесены в социометрическую матрицу (таблицу выборов) (табл. 4). Плюсиками в ней обозначались позитивные выборы, минусиками – отрицательные. Диагонал</w:t>
      </w:r>
      <w:r w:rsidRPr="00CC53AE">
        <w:rPr>
          <w:rFonts w:eastAsiaTheme="minorEastAsia" w:cstheme="minorBidi"/>
          <w:szCs w:val="28"/>
        </w:rPr>
        <w:t>ь</w:t>
      </w:r>
      <w:r w:rsidRPr="00CC53AE">
        <w:rPr>
          <w:rFonts w:eastAsiaTheme="minorEastAsia" w:cstheme="minorBidi"/>
          <w:szCs w:val="28"/>
        </w:rPr>
        <w:t>ные элементы, представляющие выбор самого себя, как и в обычной турни</w:t>
      </w:r>
      <w:r w:rsidRPr="00CC53AE">
        <w:rPr>
          <w:rFonts w:eastAsiaTheme="minorEastAsia" w:cstheme="minorBidi"/>
          <w:szCs w:val="28"/>
        </w:rPr>
        <w:t>р</w:t>
      </w:r>
      <w:r w:rsidRPr="00CC53AE">
        <w:rPr>
          <w:rFonts w:eastAsiaTheme="minorEastAsia" w:cstheme="minorBidi"/>
          <w:szCs w:val="28"/>
        </w:rPr>
        <w:t xml:space="preserve">ной таблице, затенялись и из учета исключались (именно поэтому везде в формулах производилось деление не на </w:t>
      </w:r>
      <w:r w:rsidRPr="00CC53AE">
        <w:rPr>
          <w:rFonts w:eastAsiaTheme="minorEastAsia" w:cstheme="minorBidi"/>
          <w:szCs w:val="28"/>
          <w:lang w:val="en-US"/>
        </w:rPr>
        <w:t>N</w:t>
      </w:r>
      <w:r w:rsidRPr="00CC53AE">
        <w:rPr>
          <w:rFonts w:eastAsiaTheme="minorEastAsia" w:cstheme="minorBidi"/>
          <w:szCs w:val="28"/>
        </w:rPr>
        <w:t xml:space="preserve">, а на </w:t>
      </w:r>
      <w:r w:rsidRPr="00CC53AE">
        <w:rPr>
          <w:rFonts w:eastAsiaTheme="minorEastAsia" w:cstheme="minorBidi"/>
          <w:szCs w:val="28"/>
          <w:lang w:val="en-US"/>
        </w:rPr>
        <w:t>N</w:t>
      </w:r>
      <w:r w:rsidRPr="00CC53AE">
        <w:rPr>
          <w:rFonts w:eastAsiaTheme="minorEastAsia" w:cstheme="minorBidi"/>
          <w:szCs w:val="28"/>
        </w:rPr>
        <w:t xml:space="preserve"> – 1).  </w:t>
      </w:r>
    </w:p>
    <w:p w:rsidR="00467C8A" w:rsidRPr="00517E35" w:rsidRDefault="00467C8A" w:rsidP="00467C8A">
      <w:pPr>
        <w:widowControl w:val="0"/>
        <w:spacing w:before="120" w:after="120"/>
        <w:ind w:firstLine="0"/>
        <w:jc w:val="center"/>
        <w:outlineLvl w:val="2"/>
        <w:rPr>
          <w:rFonts w:ascii="Arial" w:eastAsiaTheme="minorHAnsi" w:hAnsi="Arial" w:cs="Arial"/>
          <w:b/>
          <w:i/>
          <w:szCs w:val="22"/>
        </w:rPr>
      </w:pPr>
      <w:r w:rsidRPr="00517E35">
        <w:rPr>
          <w:rFonts w:ascii="Arial" w:eastAsiaTheme="minorHAnsi" w:hAnsi="Arial" w:cs="Arial"/>
          <w:b/>
          <w:i/>
          <w:szCs w:val="22"/>
        </w:rPr>
        <w:t>2. Стадия обработки</w:t>
      </w:r>
    </w:p>
    <w:p w:rsidR="00467C8A" w:rsidRPr="00CC53AE" w:rsidRDefault="00467C8A" w:rsidP="00467C8A">
      <w:pPr>
        <w:widowControl w:val="0"/>
        <w:spacing w:before="120" w:after="120"/>
        <w:ind w:firstLine="0"/>
        <w:jc w:val="center"/>
        <w:outlineLvl w:val="2"/>
        <w:rPr>
          <w:rFonts w:ascii="Arial" w:eastAsiaTheme="minorHAnsi" w:hAnsi="Arial" w:cstheme="minorBidi"/>
          <w:i/>
          <w:szCs w:val="22"/>
        </w:rPr>
      </w:pPr>
      <w:r w:rsidRPr="00CC53AE">
        <w:rPr>
          <w:rFonts w:ascii="Arial" w:eastAsiaTheme="minorHAnsi" w:hAnsi="Arial" w:cstheme="minorBidi"/>
          <w:i/>
          <w:szCs w:val="22"/>
        </w:rPr>
        <w:t>Первичный подсчет и проверка балансовых соотношений</w:t>
      </w:r>
    </w:p>
    <w:p w:rsidR="00467C8A" w:rsidRPr="00CC53AE" w:rsidRDefault="00467C8A" w:rsidP="00467C8A">
      <w:pPr>
        <w:widowControl w:val="0"/>
        <w:rPr>
          <w:rFonts w:eastAsiaTheme="minorEastAsia" w:cstheme="minorBidi"/>
          <w:szCs w:val="24"/>
        </w:rPr>
      </w:pPr>
      <w:r w:rsidRPr="00CC53AE">
        <w:rPr>
          <w:rFonts w:eastAsiaTheme="minorEastAsia" w:cstheme="minorBidi"/>
          <w:szCs w:val="24"/>
        </w:rPr>
        <w:t xml:space="preserve">Коль скоро социометрическое ограничение </w:t>
      </w:r>
      <w:r w:rsidRPr="00CC53AE">
        <w:rPr>
          <w:rFonts w:eastAsiaTheme="minorEastAsia" w:cstheme="minorBidi"/>
          <w:szCs w:val="24"/>
          <w:lang w:val="en-US"/>
        </w:rPr>
        <w:t>d</w:t>
      </w:r>
      <w:r w:rsidRPr="00CC53AE">
        <w:rPr>
          <w:rFonts w:eastAsiaTheme="minorEastAsia" w:cstheme="minorBidi"/>
          <w:szCs w:val="24"/>
        </w:rPr>
        <w:t xml:space="preserve"> = 3, то общее количество всех (положительных и отрицательных) выборов будет равно: </w:t>
      </w:r>
    </w:p>
    <w:p w:rsidR="00467C8A" w:rsidRPr="00CC53AE" w:rsidRDefault="00467C8A" w:rsidP="00467C8A">
      <w:pPr>
        <w:widowControl w:val="0"/>
        <w:ind w:firstLine="0"/>
        <w:jc w:val="center"/>
        <w:rPr>
          <w:rFonts w:eastAsiaTheme="minorEastAsia" w:cstheme="minorBidi"/>
          <w:szCs w:val="24"/>
        </w:rPr>
      </w:pPr>
      <w:r w:rsidRPr="00CC53AE">
        <w:rPr>
          <w:rFonts w:eastAsiaTheme="minorEastAsia" w:cstheme="minorBidi"/>
          <w:szCs w:val="24"/>
        </w:rPr>
        <w:t>М</w:t>
      </w:r>
      <w:r w:rsidRPr="00CC53AE">
        <w:rPr>
          <w:rFonts w:eastAsiaTheme="minorEastAsia" w:cstheme="minorBidi"/>
          <w:szCs w:val="24"/>
          <w:vertAlign w:val="subscript"/>
        </w:rPr>
        <w:t>0</w:t>
      </w:r>
      <w:r w:rsidRPr="00CC53AE">
        <w:rPr>
          <w:rFonts w:eastAsiaTheme="minorEastAsia" w:cstheme="minorBidi"/>
          <w:szCs w:val="24"/>
        </w:rPr>
        <w:t xml:space="preserve"> = </w:t>
      </w:r>
      <w:r w:rsidRPr="00CC53AE">
        <w:rPr>
          <w:rFonts w:eastAsiaTheme="minorEastAsia" w:cstheme="minorBidi"/>
          <w:szCs w:val="24"/>
          <w:lang w:val="en-US"/>
        </w:rPr>
        <w:t>N</w:t>
      </w:r>
      <w:r w:rsidRPr="00CC53AE">
        <w:rPr>
          <w:rFonts w:eastAsiaTheme="minorEastAsia" w:cstheme="minorBidi"/>
          <w:szCs w:val="24"/>
        </w:rPr>
        <w:t xml:space="preserve"> * </w:t>
      </w:r>
      <w:r w:rsidRPr="00CC53AE">
        <w:rPr>
          <w:rFonts w:eastAsiaTheme="minorEastAsia" w:cstheme="minorBidi"/>
          <w:szCs w:val="24"/>
          <w:lang w:val="en-US"/>
        </w:rPr>
        <w:t>d</w:t>
      </w:r>
      <w:r w:rsidRPr="00CC53AE">
        <w:rPr>
          <w:rFonts w:eastAsiaTheme="minorEastAsia" w:cstheme="minorBidi"/>
          <w:szCs w:val="24"/>
        </w:rPr>
        <w:t xml:space="preserve"> = 15 * 3 = 45.</w:t>
      </w:r>
    </w:p>
    <w:p w:rsidR="00467C8A" w:rsidRDefault="00467C8A" w:rsidP="00467C8A">
      <w:pPr>
        <w:widowControl w:val="0"/>
        <w:rPr>
          <w:rFonts w:eastAsiaTheme="minorEastAsia"/>
          <w:szCs w:val="28"/>
        </w:rPr>
      </w:pPr>
      <w:r w:rsidRPr="00CC53AE">
        <w:rPr>
          <w:rFonts w:eastAsiaTheme="minorEastAsia" w:cstheme="minorBidi"/>
          <w:szCs w:val="24"/>
        </w:rPr>
        <w:t>Подсчет числа положительных выборов дает М</w:t>
      </w:r>
      <w:r w:rsidRPr="00CC53AE">
        <w:rPr>
          <w:rFonts w:eastAsiaTheme="minorEastAsia" w:cstheme="minorBidi"/>
          <w:b/>
          <w:szCs w:val="24"/>
          <w:vertAlign w:val="superscript"/>
        </w:rPr>
        <w:t>+</w:t>
      </w:r>
      <w:r w:rsidRPr="00CC53AE">
        <w:rPr>
          <w:rFonts w:eastAsiaTheme="minorEastAsia" w:cstheme="minorBidi"/>
          <w:szCs w:val="24"/>
        </w:rPr>
        <w:t xml:space="preserve"> = 26, а негативных д</w:t>
      </w:r>
      <w:r w:rsidRPr="00CC53AE">
        <w:rPr>
          <w:rFonts w:eastAsiaTheme="minorEastAsia" w:cstheme="minorBidi"/>
          <w:szCs w:val="24"/>
        </w:rPr>
        <w:t>а</w:t>
      </w:r>
      <w:r w:rsidRPr="00CC53AE">
        <w:rPr>
          <w:rFonts w:eastAsiaTheme="minorEastAsia" w:cstheme="minorBidi"/>
          <w:szCs w:val="24"/>
        </w:rPr>
        <w:t>ет М</w:t>
      </w:r>
      <w:r w:rsidRPr="00CC53AE">
        <w:rPr>
          <w:rFonts w:eastAsiaTheme="minorEastAsia" w:cstheme="minorBidi"/>
          <w:b/>
          <w:szCs w:val="24"/>
          <w:vertAlign w:val="superscript"/>
        </w:rPr>
        <w:t xml:space="preserve">- </w:t>
      </w:r>
      <w:r w:rsidRPr="00CC53AE">
        <w:rPr>
          <w:rFonts w:eastAsiaTheme="minorEastAsia" w:cstheme="minorBidi"/>
          <w:szCs w:val="24"/>
        </w:rPr>
        <w:t xml:space="preserve">= 19. Общее количество выборов </w:t>
      </w:r>
      <w:r w:rsidRPr="00CC53AE">
        <w:rPr>
          <w:rFonts w:eastAsiaTheme="minorEastAsia" w:cstheme="minorBidi"/>
          <w:szCs w:val="28"/>
          <w:lang w:eastAsia="en-US"/>
        </w:rPr>
        <w:t xml:space="preserve"> с учетом их знака </w:t>
      </w:r>
      <w:r w:rsidRPr="00CC53AE">
        <w:rPr>
          <w:rFonts w:eastAsiaTheme="minorEastAsia" w:cstheme="minorBidi"/>
          <w:szCs w:val="24"/>
        </w:rPr>
        <w:t>М</w:t>
      </w:r>
      <w:r w:rsidRPr="00CC53AE">
        <w:rPr>
          <w:rFonts w:eastAsiaTheme="minorEastAsia" w:cstheme="minorBidi"/>
          <w:szCs w:val="28"/>
          <w:vertAlign w:val="superscript"/>
          <w:lang w:eastAsia="en-US"/>
        </w:rPr>
        <w:t>±</w:t>
      </w:r>
      <w:r w:rsidRPr="00CC53AE">
        <w:rPr>
          <w:rFonts w:eastAsiaTheme="minorEastAsia" w:cstheme="minorBidi"/>
          <w:szCs w:val="24"/>
        </w:rPr>
        <w:t xml:space="preserve"> = 26 </w:t>
      </w:r>
      <w:r w:rsidRPr="00CC53AE">
        <w:rPr>
          <w:rFonts w:eastAsiaTheme="minorEastAsia" w:cstheme="minorBidi"/>
          <w:szCs w:val="28"/>
        </w:rPr>
        <w:t xml:space="preserve">– </w:t>
      </w:r>
      <w:r w:rsidRPr="00CC53AE">
        <w:rPr>
          <w:rFonts w:eastAsiaTheme="minorEastAsia" w:cstheme="minorBidi"/>
          <w:szCs w:val="24"/>
        </w:rPr>
        <w:t xml:space="preserve">19 = 7 (если брать общее количество выборов </w:t>
      </w:r>
      <w:r>
        <w:rPr>
          <w:rFonts w:eastAsiaTheme="minorEastAsia" w:cstheme="minorBidi"/>
          <w:szCs w:val="24"/>
        </w:rPr>
        <w:t>п</w:t>
      </w:r>
      <w:r w:rsidRPr="00CC53AE">
        <w:rPr>
          <w:rFonts w:eastAsiaTheme="minorEastAsia" w:cstheme="minorBidi"/>
          <w:szCs w:val="24"/>
        </w:rPr>
        <w:t>о модулю, то получится М</w:t>
      </w:r>
      <w:r w:rsidRPr="00CC53AE">
        <w:rPr>
          <w:rFonts w:eastAsiaTheme="minorEastAsia" w:cstheme="minorBidi"/>
          <w:szCs w:val="24"/>
          <w:vertAlign w:val="subscript"/>
        </w:rPr>
        <w:t>0</w:t>
      </w:r>
      <w:r w:rsidRPr="00CC53AE">
        <w:rPr>
          <w:rFonts w:eastAsiaTheme="minorEastAsia" w:cstheme="minorBidi"/>
          <w:szCs w:val="24"/>
        </w:rPr>
        <w:t xml:space="preserve"> = 26 + 19 = 45). Для балансирования это число проверяется и по всем строкам в п</w:t>
      </w:r>
      <w:r w:rsidRPr="00CC53AE">
        <w:rPr>
          <w:rFonts w:eastAsiaTheme="minorEastAsia" w:cstheme="minorBidi"/>
          <w:szCs w:val="24"/>
        </w:rPr>
        <w:t>о</w:t>
      </w:r>
      <w:r w:rsidRPr="00CC53AE">
        <w:rPr>
          <w:rFonts w:eastAsiaTheme="minorEastAsia" w:cstheme="minorBidi"/>
          <w:szCs w:val="24"/>
        </w:rPr>
        <w:t xml:space="preserve">следнем столбце </w:t>
      </w:r>
      <w:r w:rsidRPr="00CC53AE">
        <w:rPr>
          <w:rFonts w:eastAsiaTheme="minorEastAsia"/>
          <w:szCs w:val="28"/>
        </w:rPr>
        <w:t>Σ = 7.</w:t>
      </w:r>
    </w:p>
    <w:p w:rsidR="00467C8A" w:rsidRPr="00CC53AE" w:rsidRDefault="00467C8A" w:rsidP="00467C8A">
      <w:pPr>
        <w:widowControl w:val="0"/>
        <w:rPr>
          <w:rFonts w:eastAsiaTheme="minorEastAsia" w:cstheme="minorBidi"/>
          <w:szCs w:val="28"/>
        </w:rPr>
      </w:pPr>
    </w:p>
    <w:p w:rsidR="00CC53AE" w:rsidRPr="00CC53AE" w:rsidRDefault="00CC53AE" w:rsidP="00CC53AE">
      <w:pPr>
        <w:widowControl w:val="0"/>
        <w:jc w:val="right"/>
        <w:rPr>
          <w:rFonts w:eastAsiaTheme="minorEastAsia" w:cstheme="minorBidi"/>
          <w:szCs w:val="28"/>
        </w:rPr>
      </w:pPr>
      <w:r w:rsidRPr="00CC53AE">
        <w:rPr>
          <w:rFonts w:eastAsiaTheme="minorEastAsia" w:cstheme="minorBidi"/>
          <w:szCs w:val="28"/>
        </w:rPr>
        <w:lastRenderedPageBreak/>
        <w:t>Таблица 4</w:t>
      </w:r>
    </w:p>
    <w:p w:rsidR="00CC53AE" w:rsidRPr="00CC53AE" w:rsidRDefault="00CC53AE" w:rsidP="00467C8A">
      <w:pPr>
        <w:widowControl w:val="0"/>
        <w:spacing w:after="120"/>
        <w:ind w:firstLine="0"/>
        <w:jc w:val="center"/>
        <w:rPr>
          <w:rFonts w:eastAsiaTheme="minorEastAsia" w:cstheme="minorBidi"/>
          <w:i/>
          <w:szCs w:val="28"/>
        </w:rPr>
      </w:pPr>
      <w:r w:rsidRPr="00CC53AE">
        <w:rPr>
          <w:rFonts w:eastAsiaTheme="minorEastAsia" w:cstheme="minorBidi"/>
          <w:i/>
          <w:szCs w:val="28"/>
        </w:rPr>
        <w:t>Таблица выборов</w:t>
      </w:r>
    </w:p>
    <w:tbl>
      <w:tblPr>
        <w:tblStyle w:val="210"/>
        <w:tblW w:w="9396" w:type="dxa"/>
        <w:jc w:val="center"/>
        <w:tblInd w:w="-611" w:type="dxa"/>
        <w:tblBorders>
          <w:top w:val="double" w:sz="4" w:space="0" w:color="009999"/>
          <w:left w:val="double" w:sz="4" w:space="0" w:color="009999"/>
          <w:bottom w:val="double" w:sz="4" w:space="0" w:color="009999"/>
          <w:right w:val="double" w:sz="4" w:space="0" w:color="009999"/>
          <w:insideH w:val="single" w:sz="4" w:space="0" w:color="009999"/>
          <w:insideV w:val="single" w:sz="4" w:space="0" w:color="009999"/>
        </w:tblBorders>
        <w:tblLayout w:type="fixed"/>
        <w:tblLook w:val="0000" w:firstRow="0" w:lastRow="0" w:firstColumn="0" w:lastColumn="0" w:noHBand="0" w:noVBand="0"/>
      </w:tblPr>
      <w:tblGrid>
        <w:gridCol w:w="2352"/>
        <w:gridCol w:w="504"/>
        <w:gridCol w:w="425"/>
        <w:gridCol w:w="425"/>
        <w:gridCol w:w="425"/>
        <w:gridCol w:w="426"/>
        <w:gridCol w:w="425"/>
        <w:gridCol w:w="425"/>
        <w:gridCol w:w="426"/>
        <w:gridCol w:w="425"/>
        <w:gridCol w:w="425"/>
        <w:gridCol w:w="425"/>
        <w:gridCol w:w="426"/>
        <w:gridCol w:w="425"/>
        <w:gridCol w:w="425"/>
        <w:gridCol w:w="426"/>
        <w:gridCol w:w="586"/>
      </w:tblGrid>
      <w:tr w:rsidR="00CC53AE" w:rsidRPr="00CC53AE" w:rsidTr="003B0F93">
        <w:trPr>
          <w:cantSplit/>
          <w:trHeight w:val="311"/>
          <w:jc w:val="center"/>
        </w:trPr>
        <w:tc>
          <w:tcPr>
            <w:tcW w:w="2352" w:type="dxa"/>
            <w:vMerge w:val="restart"/>
            <w:vAlign w:val="center"/>
          </w:tcPr>
          <w:p w:rsidR="00CC53AE" w:rsidRPr="00D140FD" w:rsidRDefault="00CC53AE" w:rsidP="00CC53AE">
            <w:pPr>
              <w:widowControl w:val="0"/>
              <w:spacing w:line="240" w:lineRule="atLeast"/>
              <w:ind w:firstLine="0"/>
              <w:jc w:val="center"/>
              <w:rPr>
                <w:rFonts w:eastAsiaTheme="minorEastAsia"/>
                <w:bCs/>
                <w:sz w:val="24"/>
              </w:rPr>
            </w:pPr>
            <w:r w:rsidRPr="00D140FD">
              <w:rPr>
                <w:rFonts w:eastAsiaTheme="minorEastAsia"/>
                <w:bCs/>
                <w:sz w:val="24"/>
              </w:rPr>
              <w:t>Кто</w:t>
            </w:r>
          </w:p>
          <w:p w:rsidR="00CC53AE" w:rsidRPr="00D140FD" w:rsidRDefault="00CC53AE" w:rsidP="00CC53AE">
            <w:pPr>
              <w:widowControl w:val="0"/>
              <w:spacing w:line="240" w:lineRule="atLeast"/>
              <w:ind w:firstLine="0"/>
              <w:jc w:val="center"/>
              <w:rPr>
                <w:rFonts w:eastAsiaTheme="minorEastAsia"/>
                <w:sz w:val="24"/>
              </w:rPr>
            </w:pPr>
            <w:r w:rsidRPr="00D140FD">
              <w:rPr>
                <w:rFonts w:eastAsiaTheme="minorEastAsia"/>
                <w:bCs/>
                <w:sz w:val="24"/>
              </w:rPr>
              <w:t>выбирает</w:t>
            </w:r>
          </w:p>
        </w:tc>
        <w:tc>
          <w:tcPr>
            <w:tcW w:w="6458" w:type="dxa"/>
            <w:gridSpan w:val="15"/>
            <w:tcBorders>
              <w:bottom w:val="single" w:sz="4" w:space="0" w:color="009999"/>
            </w:tcBorders>
          </w:tcPr>
          <w:p w:rsidR="00CC53AE" w:rsidRPr="00D140FD" w:rsidRDefault="00CC53AE" w:rsidP="00D140FD">
            <w:pPr>
              <w:widowControl w:val="0"/>
              <w:spacing w:line="240" w:lineRule="atLeast"/>
              <w:ind w:firstLine="0"/>
              <w:jc w:val="center"/>
              <w:rPr>
                <w:rFonts w:eastAsiaTheme="minorEastAsia"/>
                <w:sz w:val="24"/>
              </w:rPr>
            </w:pPr>
            <w:r w:rsidRPr="00D140FD">
              <w:rPr>
                <w:rFonts w:eastAsiaTheme="minorEastAsia"/>
                <w:bCs/>
                <w:sz w:val="24"/>
              </w:rPr>
              <w:t>Ко</w:t>
            </w:r>
            <w:r w:rsidR="00D140FD">
              <w:rPr>
                <w:rFonts w:eastAsiaTheme="minorEastAsia"/>
                <w:bCs/>
                <w:sz w:val="24"/>
              </w:rPr>
              <w:t>го</w:t>
            </w:r>
            <w:r w:rsidRPr="00D140FD">
              <w:rPr>
                <w:rFonts w:eastAsiaTheme="minorEastAsia"/>
                <w:bCs/>
                <w:sz w:val="24"/>
              </w:rPr>
              <w:t xml:space="preserve">  выбирают</w:t>
            </w:r>
          </w:p>
        </w:tc>
        <w:tc>
          <w:tcPr>
            <w:tcW w:w="586" w:type="dxa"/>
            <w:vMerge w:val="restart"/>
            <w:vAlign w:val="center"/>
          </w:tcPr>
          <w:p w:rsidR="00CC53AE" w:rsidRPr="00CC53AE" w:rsidRDefault="00CC53AE" w:rsidP="00CC53AE">
            <w:pPr>
              <w:widowControl w:val="0"/>
              <w:spacing w:line="240" w:lineRule="atLeast"/>
              <w:ind w:firstLine="0"/>
              <w:jc w:val="center"/>
              <w:rPr>
                <w:rFonts w:eastAsiaTheme="minorEastAsia"/>
                <w:b/>
                <w:bCs/>
                <w:szCs w:val="28"/>
              </w:rPr>
            </w:pPr>
            <w:r w:rsidRPr="00CC53AE">
              <w:rPr>
                <w:rFonts w:eastAsiaTheme="minorEastAsia"/>
                <w:b/>
                <w:bCs/>
                <w:szCs w:val="28"/>
              </w:rPr>
              <w:t>∑</w:t>
            </w:r>
          </w:p>
        </w:tc>
      </w:tr>
      <w:tr w:rsidR="00CC53AE" w:rsidRPr="00CC53AE" w:rsidTr="003B0F93">
        <w:trPr>
          <w:cantSplit/>
          <w:trHeight w:val="1966"/>
          <w:jc w:val="center"/>
        </w:trPr>
        <w:tc>
          <w:tcPr>
            <w:tcW w:w="2352" w:type="dxa"/>
            <w:vMerge/>
            <w:tcBorders>
              <w:bottom w:val="single" w:sz="8" w:space="0" w:color="009999"/>
              <w:right w:val="single" w:sz="8" w:space="0" w:color="009999"/>
            </w:tcBorders>
            <w:textDirection w:val="btLr"/>
          </w:tcPr>
          <w:p w:rsidR="00CC53AE" w:rsidRPr="00D140FD" w:rsidRDefault="00CC53AE" w:rsidP="00CC53AE">
            <w:pPr>
              <w:widowControl w:val="0"/>
              <w:spacing w:line="240" w:lineRule="atLeast"/>
              <w:ind w:firstLine="0"/>
              <w:jc w:val="center"/>
              <w:rPr>
                <w:rFonts w:eastAsiaTheme="minorEastAsia"/>
                <w:bCs/>
                <w:sz w:val="24"/>
              </w:rPr>
            </w:pPr>
          </w:p>
        </w:tc>
        <w:tc>
          <w:tcPr>
            <w:tcW w:w="504" w:type="dxa"/>
            <w:tcBorders>
              <w:top w:val="single" w:sz="4" w:space="0" w:color="009999"/>
              <w:left w:val="single" w:sz="8" w:space="0" w:color="009999"/>
              <w:bottom w:val="single" w:sz="8" w:space="0" w:color="009999"/>
            </w:tcBorders>
            <w:textDirection w:val="btLr"/>
          </w:tcPr>
          <w:p w:rsidR="00CC53AE" w:rsidRPr="00D140FD" w:rsidRDefault="00CC53AE" w:rsidP="00CC53AE">
            <w:pPr>
              <w:widowControl w:val="0"/>
              <w:spacing w:line="360" w:lineRule="auto"/>
              <w:ind w:left="113" w:right="113" w:firstLine="0"/>
              <w:rPr>
                <w:rFonts w:eastAsiaTheme="minorEastAsia"/>
                <w:sz w:val="24"/>
              </w:rPr>
            </w:pPr>
            <w:r w:rsidRPr="00D140FD">
              <w:rPr>
                <w:rFonts w:eastAsiaTheme="minorEastAsia"/>
                <w:bCs/>
                <w:sz w:val="24"/>
              </w:rPr>
              <w:t>1. Адам</w:t>
            </w:r>
          </w:p>
        </w:tc>
        <w:tc>
          <w:tcPr>
            <w:tcW w:w="425" w:type="dxa"/>
            <w:tcBorders>
              <w:top w:val="single" w:sz="4" w:space="0" w:color="009999"/>
              <w:bottom w:val="single" w:sz="8" w:space="0" w:color="009999"/>
            </w:tcBorders>
            <w:textDirection w:val="btLr"/>
          </w:tcPr>
          <w:p w:rsidR="00CC53AE" w:rsidRPr="00D140FD" w:rsidRDefault="00CC53AE" w:rsidP="00CC53AE">
            <w:pPr>
              <w:widowControl w:val="0"/>
              <w:spacing w:line="360" w:lineRule="auto"/>
              <w:ind w:left="113" w:right="113" w:firstLine="0"/>
              <w:rPr>
                <w:rFonts w:eastAsiaTheme="minorEastAsia"/>
                <w:sz w:val="24"/>
              </w:rPr>
            </w:pPr>
            <w:r w:rsidRPr="00D140FD">
              <w:rPr>
                <w:rFonts w:eastAsiaTheme="minorEastAsia"/>
                <w:bCs/>
                <w:sz w:val="24"/>
              </w:rPr>
              <w:t>2. Белановская</w:t>
            </w:r>
          </w:p>
        </w:tc>
        <w:tc>
          <w:tcPr>
            <w:tcW w:w="425" w:type="dxa"/>
            <w:tcBorders>
              <w:top w:val="single" w:sz="4" w:space="0" w:color="009999"/>
              <w:bottom w:val="single" w:sz="8" w:space="0" w:color="009999"/>
            </w:tcBorders>
            <w:textDirection w:val="btLr"/>
          </w:tcPr>
          <w:p w:rsidR="00CC53AE" w:rsidRPr="00D140FD" w:rsidRDefault="00CC53AE" w:rsidP="00CC53AE">
            <w:pPr>
              <w:widowControl w:val="0"/>
              <w:spacing w:line="360" w:lineRule="auto"/>
              <w:ind w:left="113" w:right="113" w:firstLine="0"/>
              <w:rPr>
                <w:rFonts w:eastAsiaTheme="minorEastAsia"/>
                <w:sz w:val="24"/>
              </w:rPr>
            </w:pPr>
            <w:r w:rsidRPr="00D140FD">
              <w:rPr>
                <w:rFonts w:eastAsiaTheme="minorEastAsia"/>
                <w:bCs/>
                <w:sz w:val="24"/>
              </w:rPr>
              <w:t>3. Бугаев</w:t>
            </w:r>
          </w:p>
        </w:tc>
        <w:tc>
          <w:tcPr>
            <w:tcW w:w="425" w:type="dxa"/>
            <w:tcBorders>
              <w:top w:val="single" w:sz="4" w:space="0" w:color="009999"/>
              <w:bottom w:val="single" w:sz="8" w:space="0" w:color="009999"/>
            </w:tcBorders>
            <w:textDirection w:val="btLr"/>
          </w:tcPr>
          <w:p w:rsidR="00CC53AE" w:rsidRPr="00D140FD" w:rsidRDefault="00CC53AE" w:rsidP="00CC53AE">
            <w:pPr>
              <w:widowControl w:val="0"/>
              <w:spacing w:line="360" w:lineRule="auto"/>
              <w:ind w:left="113" w:right="113" w:firstLine="0"/>
              <w:rPr>
                <w:rFonts w:eastAsiaTheme="minorEastAsia"/>
                <w:sz w:val="24"/>
              </w:rPr>
            </w:pPr>
            <w:r w:rsidRPr="00D140FD">
              <w:rPr>
                <w:rFonts w:eastAsiaTheme="minorEastAsia"/>
                <w:bCs/>
                <w:sz w:val="24"/>
              </w:rPr>
              <w:t>4. Зелендинова</w:t>
            </w:r>
          </w:p>
        </w:tc>
        <w:tc>
          <w:tcPr>
            <w:tcW w:w="426" w:type="dxa"/>
            <w:tcBorders>
              <w:top w:val="single" w:sz="4" w:space="0" w:color="009999"/>
              <w:bottom w:val="single" w:sz="8" w:space="0" w:color="009999"/>
            </w:tcBorders>
            <w:textDirection w:val="btLr"/>
          </w:tcPr>
          <w:p w:rsidR="00CC53AE" w:rsidRPr="00D140FD" w:rsidRDefault="00CC53AE" w:rsidP="00CC53AE">
            <w:pPr>
              <w:widowControl w:val="0"/>
              <w:spacing w:line="360" w:lineRule="auto"/>
              <w:ind w:left="113" w:right="113" w:firstLine="0"/>
              <w:rPr>
                <w:rFonts w:eastAsiaTheme="minorEastAsia"/>
                <w:sz w:val="24"/>
              </w:rPr>
            </w:pPr>
            <w:r w:rsidRPr="00D140FD">
              <w:rPr>
                <w:rFonts w:eastAsiaTheme="minorEastAsia"/>
                <w:bCs/>
                <w:sz w:val="24"/>
              </w:rPr>
              <w:t>5. Иванова</w:t>
            </w:r>
          </w:p>
        </w:tc>
        <w:tc>
          <w:tcPr>
            <w:tcW w:w="425" w:type="dxa"/>
            <w:tcBorders>
              <w:top w:val="single" w:sz="4" w:space="0" w:color="009999"/>
              <w:bottom w:val="single" w:sz="8" w:space="0" w:color="009999"/>
            </w:tcBorders>
            <w:textDirection w:val="btLr"/>
          </w:tcPr>
          <w:p w:rsidR="00CC53AE" w:rsidRPr="00D140FD" w:rsidRDefault="00CC53AE" w:rsidP="00CC53AE">
            <w:pPr>
              <w:widowControl w:val="0"/>
              <w:spacing w:line="360" w:lineRule="auto"/>
              <w:ind w:left="113" w:right="113" w:firstLine="0"/>
              <w:rPr>
                <w:rFonts w:eastAsiaTheme="minorEastAsia"/>
                <w:sz w:val="24"/>
              </w:rPr>
            </w:pPr>
            <w:r w:rsidRPr="00D140FD">
              <w:rPr>
                <w:rFonts w:eastAsiaTheme="minorEastAsia"/>
                <w:bCs/>
                <w:sz w:val="24"/>
              </w:rPr>
              <w:t>6. Кузьмицкий</w:t>
            </w:r>
          </w:p>
        </w:tc>
        <w:tc>
          <w:tcPr>
            <w:tcW w:w="425" w:type="dxa"/>
            <w:tcBorders>
              <w:top w:val="single" w:sz="4" w:space="0" w:color="009999"/>
              <w:bottom w:val="single" w:sz="8" w:space="0" w:color="009999"/>
            </w:tcBorders>
            <w:textDirection w:val="btLr"/>
          </w:tcPr>
          <w:p w:rsidR="00CC53AE" w:rsidRPr="00D140FD" w:rsidRDefault="00CC53AE" w:rsidP="00CC53AE">
            <w:pPr>
              <w:widowControl w:val="0"/>
              <w:spacing w:line="360" w:lineRule="auto"/>
              <w:ind w:left="113" w:right="113" w:firstLine="0"/>
              <w:rPr>
                <w:rFonts w:eastAsiaTheme="minorEastAsia"/>
                <w:sz w:val="24"/>
              </w:rPr>
            </w:pPr>
            <w:r w:rsidRPr="00D140FD">
              <w:rPr>
                <w:rFonts w:eastAsiaTheme="minorEastAsia"/>
                <w:bCs/>
                <w:sz w:val="24"/>
              </w:rPr>
              <w:t>7. Лебединский</w:t>
            </w:r>
          </w:p>
        </w:tc>
        <w:tc>
          <w:tcPr>
            <w:tcW w:w="426" w:type="dxa"/>
            <w:tcBorders>
              <w:top w:val="single" w:sz="4" w:space="0" w:color="009999"/>
              <w:bottom w:val="single" w:sz="8" w:space="0" w:color="009999"/>
            </w:tcBorders>
            <w:textDirection w:val="btLr"/>
          </w:tcPr>
          <w:p w:rsidR="00CC53AE" w:rsidRPr="00D140FD" w:rsidRDefault="00CC53AE" w:rsidP="00CC53AE">
            <w:pPr>
              <w:widowControl w:val="0"/>
              <w:spacing w:line="360" w:lineRule="auto"/>
              <w:ind w:left="113" w:right="113" w:firstLine="0"/>
              <w:rPr>
                <w:rFonts w:eastAsiaTheme="minorEastAsia"/>
                <w:sz w:val="24"/>
              </w:rPr>
            </w:pPr>
            <w:r w:rsidRPr="00D140FD">
              <w:rPr>
                <w:rFonts w:eastAsiaTheme="minorEastAsia"/>
                <w:bCs/>
                <w:sz w:val="24"/>
              </w:rPr>
              <w:t>8. Морозов</w:t>
            </w:r>
          </w:p>
        </w:tc>
        <w:tc>
          <w:tcPr>
            <w:tcW w:w="425" w:type="dxa"/>
            <w:tcBorders>
              <w:top w:val="single" w:sz="4" w:space="0" w:color="009999"/>
              <w:bottom w:val="single" w:sz="8" w:space="0" w:color="009999"/>
            </w:tcBorders>
            <w:textDirection w:val="btLr"/>
          </w:tcPr>
          <w:p w:rsidR="00CC53AE" w:rsidRPr="00D140FD" w:rsidRDefault="00CC53AE" w:rsidP="00CC53AE">
            <w:pPr>
              <w:widowControl w:val="0"/>
              <w:spacing w:line="360" w:lineRule="auto"/>
              <w:ind w:left="113" w:right="113" w:firstLine="0"/>
              <w:rPr>
                <w:rFonts w:eastAsiaTheme="minorEastAsia"/>
                <w:sz w:val="24"/>
              </w:rPr>
            </w:pPr>
            <w:r w:rsidRPr="00D140FD">
              <w:rPr>
                <w:rFonts w:eastAsiaTheme="minorEastAsia"/>
                <w:bCs/>
                <w:sz w:val="24"/>
              </w:rPr>
              <w:t>9. Падалко</w:t>
            </w:r>
          </w:p>
        </w:tc>
        <w:tc>
          <w:tcPr>
            <w:tcW w:w="425" w:type="dxa"/>
            <w:tcBorders>
              <w:top w:val="single" w:sz="4" w:space="0" w:color="009999"/>
              <w:bottom w:val="single" w:sz="8" w:space="0" w:color="009999"/>
            </w:tcBorders>
            <w:textDirection w:val="btLr"/>
          </w:tcPr>
          <w:p w:rsidR="00CC53AE" w:rsidRPr="00D140FD" w:rsidRDefault="00CC53AE" w:rsidP="00CC53AE">
            <w:pPr>
              <w:widowControl w:val="0"/>
              <w:spacing w:line="360" w:lineRule="auto"/>
              <w:ind w:left="113" w:right="113" w:firstLine="0"/>
              <w:rPr>
                <w:rFonts w:eastAsiaTheme="minorEastAsia"/>
                <w:sz w:val="24"/>
              </w:rPr>
            </w:pPr>
            <w:r w:rsidRPr="00D140FD">
              <w:rPr>
                <w:rFonts w:eastAsiaTheme="minorEastAsia"/>
                <w:bCs/>
                <w:sz w:val="24"/>
              </w:rPr>
              <w:t>10. Пономарева</w:t>
            </w:r>
          </w:p>
        </w:tc>
        <w:tc>
          <w:tcPr>
            <w:tcW w:w="425" w:type="dxa"/>
            <w:tcBorders>
              <w:top w:val="single" w:sz="4" w:space="0" w:color="009999"/>
              <w:bottom w:val="single" w:sz="8" w:space="0" w:color="009999"/>
            </w:tcBorders>
            <w:textDirection w:val="btLr"/>
          </w:tcPr>
          <w:p w:rsidR="00CC53AE" w:rsidRPr="00D140FD" w:rsidRDefault="00CC53AE" w:rsidP="00CC53AE">
            <w:pPr>
              <w:widowControl w:val="0"/>
              <w:spacing w:line="360" w:lineRule="auto"/>
              <w:ind w:left="113" w:right="113" w:firstLine="0"/>
              <w:rPr>
                <w:rFonts w:eastAsiaTheme="minorEastAsia"/>
                <w:sz w:val="24"/>
              </w:rPr>
            </w:pPr>
            <w:r w:rsidRPr="00D140FD">
              <w:rPr>
                <w:rFonts w:eastAsiaTheme="minorEastAsia"/>
                <w:bCs/>
                <w:sz w:val="24"/>
              </w:rPr>
              <w:t>11. Реймус</w:t>
            </w:r>
          </w:p>
        </w:tc>
        <w:tc>
          <w:tcPr>
            <w:tcW w:w="426" w:type="dxa"/>
            <w:tcBorders>
              <w:top w:val="single" w:sz="4" w:space="0" w:color="009999"/>
              <w:bottom w:val="single" w:sz="8" w:space="0" w:color="009999"/>
            </w:tcBorders>
            <w:textDirection w:val="btLr"/>
          </w:tcPr>
          <w:p w:rsidR="00CC53AE" w:rsidRPr="00D140FD" w:rsidRDefault="00CC53AE" w:rsidP="00CC53AE">
            <w:pPr>
              <w:widowControl w:val="0"/>
              <w:spacing w:line="360" w:lineRule="auto"/>
              <w:ind w:left="113" w:right="113" w:firstLine="0"/>
              <w:rPr>
                <w:rFonts w:eastAsiaTheme="minorEastAsia"/>
                <w:sz w:val="24"/>
              </w:rPr>
            </w:pPr>
            <w:r w:rsidRPr="00D140FD">
              <w:rPr>
                <w:rFonts w:eastAsiaTheme="minorEastAsia"/>
                <w:bCs/>
                <w:sz w:val="24"/>
              </w:rPr>
              <w:t>12. Селезнева</w:t>
            </w:r>
          </w:p>
        </w:tc>
        <w:tc>
          <w:tcPr>
            <w:tcW w:w="425" w:type="dxa"/>
            <w:tcBorders>
              <w:top w:val="single" w:sz="4" w:space="0" w:color="009999"/>
              <w:bottom w:val="single" w:sz="8" w:space="0" w:color="009999"/>
            </w:tcBorders>
            <w:textDirection w:val="btLr"/>
          </w:tcPr>
          <w:p w:rsidR="00CC53AE" w:rsidRPr="00D140FD" w:rsidRDefault="00CC53AE" w:rsidP="00CC53AE">
            <w:pPr>
              <w:widowControl w:val="0"/>
              <w:spacing w:line="360" w:lineRule="auto"/>
              <w:ind w:left="113" w:right="113" w:firstLine="0"/>
              <w:rPr>
                <w:rFonts w:eastAsiaTheme="minorEastAsia"/>
                <w:sz w:val="24"/>
              </w:rPr>
            </w:pPr>
            <w:r w:rsidRPr="00D140FD">
              <w:rPr>
                <w:rFonts w:eastAsiaTheme="minorEastAsia"/>
                <w:bCs/>
                <w:sz w:val="24"/>
              </w:rPr>
              <w:t>13. Хасанов</w:t>
            </w:r>
          </w:p>
        </w:tc>
        <w:tc>
          <w:tcPr>
            <w:tcW w:w="425" w:type="dxa"/>
            <w:tcBorders>
              <w:top w:val="single" w:sz="4" w:space="0" w:color="009999"/>
              <w:bottom w:val="single" w:sz="8" w:space="0" w:color="009999"/>
            </w:tcBorders>
            <w:textDirection w:val="btLr"/>
          </w:tcPr>
          <w:p w:rsidR="00CC53AE" w:rsidRPr="00D140FD" w:rsidRDefault="00CC53AE" w:rsidP="00CC53AE">
            <w:pPr>
              <w:widowControl w:val="0"/>
              <w:spacing w:line="360" w:lineRule="auto"/>
              <w:ind w:left="113" w:right="113" w:firstLine="0"/>
              <w:rPr>
                <w:rFonts w:eastAsiaTheme="minorEastAsia"/>
                <w:sz w:val="24"/>
              </w:rPr>
            </w:pPr>
            <w:r w:rsidRPr="00D140FD">
              <w:rPr>
                <w:rFonts w:eastAsiaTheme="minorEastAsia"/>
                <w:bCs/>
                <w:sz w:val="24"/>
              </w:rPr>
              <w:t>14. Якубова</w:t>
            </w:r>
          </w:p>
        </w:tc>
        <w:tc>
          <w:tcPr>
            <w:tcW w:w="426" w:type="dxa"/>
            <w:tcBorders>
              <w:top w:val="single" w:sz="4" w:space="0" w:color="009999"/>
              <w:bottom w:val="single" w:sz="8" w:space="0" w:color="009999"/>
              <w:right w:val="single" w:sz="8" w:space="0" w:color="009999"/>
            </w:tcBorders>
            <w:textDirection w:val="btLr"/>
          </w:tcPr>
          <w:p w:rsidR="00CC53AE" w:rsidRPr="00D140FD" w:rsidRDefault="00CC53AE" w:rsidP="00CC53AE">
            <w:pPr>
              <w:widowControl w:val="0"/>
              <w:spacing w:line="360" w:lineRule="auto"/>
              <w:ind w:left="113" w:right="113" w:firstLine="0"/>
              <w:rPr>
                <w:rFonts w:eastAsiaTheme="minorEastAsia"/>
                <w:sz w:val="24"/>
              </w:rPr>
            </w:pPr>
            <w:r w:rsidRPr="00D140FD">
              <w:rPr>
                <w:rFonts w:eastAsiaTheme="minorEastAsia"/>
                <w:bCs/>
                <w:sz w:val="24"/>
              </w:rPr>
              <w:t>15. Ясьмо</w:t>
            </w:r>
          </w:p>
        </w:tc>
        <w:tc>
          <w:tcPr>
            <w:tcW w:w="586" w:type="dxa"/>
            <w:vMerge/>
            <w:tcBorders>
              <w:left w:val="single" w:sz="8" w:space="0" w:color="009999"/>
              <w:bottom w:val="single" w:sz="8" w:space="0" w:color="009999"/>
            </w:tcBorders>
            <w:textDirection w:val="btLr"/>
          </w:tcPr>
          <w:p w:rsidR="00CC53AE" w:rsidRPr="00CC53AE" w:rsidRDefault="00CC53AE" w:rsidP="00CC53AE">
            <w:pPr>
              <w:widowControl w:val="0"/>
              <w:spacing w:line="360" w:lineRule="auto"/>
              <w:ind w:left="113" w:right="113" w:firstLine="0"/>
              <w:rPr>
                <w:rFonts w:eastAsiaTheme="minorEastAsia"/>
                <w:b/>
                <w:bCs/>
                <w:sz w:val="24"/>
              </w:rPr>
            </w:pPr>
          </w:p>
        </w:tc>
      </w:tr>
      <w:tr w:rsidR="00CC53AE" w:rsidRPr="00CC53AE" w:rsidTr="003B0F93">
        <w:trPr>
          <w:trHeight w:val="166"/>
          <w:jc w:val="center"/>
        </w:trPr>
        <w:tc>
          <w:tcPr>
            <w:tcW w:w="2352" w:type="dxa"/>
            <w:tcBorders>
              <w:top w:val="single" w:sz="8" w:space="0" w:color="009999"/>
              <w:bottom w:val="single" w:sz="4" w:space="0" w:color="009999"/>
              <w:right w:val="single" w:sz="8" w:space="0" w:color="009999"/>
            </w:tcBorders>
          </w:tcPr>
          <w:p w:rsidR="00CC53AE" w:rsidRPr="00CC53AE" w:rsidRDefault="00CC53AE" w:rsidP="00CC53AE">
            <w:pPr>
              <w:widowControl w:val="0"/>
              <w:ind w:left="113" w:firstLine="0"/>
              <w:rPr>
                <w:rFonts w:eastAsiaTheme="minorEastAsia"/>
                <w:sz w:val="24"/>
              </w:rPr>
            </w:pPr>
            <w:r w:rsidRPr="00CC53AE">
              <w:rPr>
                <w:rFonts w:eastAsiaTheme="minorEastAsia"/>
                <w:sz w:val="24"/>
              </w:rPr>
              <w:t>1. Адам</w:t>
            </w:r>
          </w:p>
        </w:tc>
        <w:tc>
          <w:tcPr>
            <w:tcW w:w="504" w:type="dxa"/>
            <w:tcBorders>
              <w:top w:val="single" w:sz="8" w:space="0" w:color="009999"/>
              <w:left w:val="single" w:sz="8" w:space="0" w:color="009999"/>
              <w:bottom w:val="single" w:sz="4" w:space="0" w:color="009999"/>
            </w:tcBorders>
            <w:shd w:val="clear" w:color="auto" w:fill="000000" w:themeFill="text1"/>
          </w:tcPr>
          <w:p w:rsidR="00CC53AE" w:rsidRPr="00CC53AE" w:rsidRDefault="00CC53AE" w:rsidP="00CC53AE">
            <w:pPr>
              <w:widowControl w:val="0"/>
              <w:ind w:firstLine="0"/>
              <w:jc w:val="center"/>
              <w:rPr>
                <w:rFonts w:eastAsiaTheme="minorEastAsia"/>
                <w:b/>
                <w:sz w:val="24"/>
              </w:rPr>
            </w:pPr>
          </w:p>
        </w:tc>
        <w:tc>
          <w:tcPr>
            <w:tcW w:w="425" w:type="dxa"/>
            <w:tcBorders>
              <w:top w:val="single" w:sz="8" w:space="0" w:color="009999"/>
              <w:bottom w:val="single" w:sz="4" w:space="0" w:color="009999"/>
            </w:tcBorders>
            <w:shd w:val="clear" w:color="auto" w:fill="DBE5F1" w:themeFill="accent1" w:themeFillTint="33"/>
          </w:tcPr>
          <w:p w:rsidR="00CC53AE" w:rsidRPr="00CC53AE" w:rsidRDefault="00CC53AE" w:rsidP="00CC53AE">
            <w:pPr>
              <w:widowControl w:val="0"/>
              <w:ind w:firstLine="0"/>
              <w:jc w:val="center"/>
              <w:rPr>
                <w:rFonts w:eastAsiaTheme="minorEastAsia"/>
                <w:b/>
                <w:sz w:val="24"/>
              </w:rPr>
            </w:pPr>
            <w:r w:rsidRPr="00CC53AE">
              <w:rPr>
                <w:rFonts w:eastAsiaTheme="minorEastAsia"/>
                <w:b/>
                <w:szCs w:val="28"/>
              </w:rPr>
              <w:t>–</w:t>
            </w:r>
          </w:p>
        </w:tc>
        <w:tc>
          <w:tcPr>
            <w:tcW w:w="425" w:type="dxa"/>
            <w:tcBorders>
              <w:top w:val="single" w:sz="8" w:space="0" w:color="009999"/>
              <w:bottom w:val="single" w:sz="4" w:space="0" w:color="009999"/>
            </w:tcBorders>
          </w:tcPr>
          <w:p w:rsidR="00CC53AE" w:rsidRPr="00CC53AE" w:rsidRDefault="00CC53AE" w:rsidP="00CC53AE">
            <w:pPr>
              <w:widowControl w:val="0"/>
              <w:ind w:firstLine="0"/>
              <w:jc w:val="center"/>
              <w:rPr>
                <w:rFonts w:eastAsiaTheme="minorEastAsia"/>
                <w:b/>
                <w:sz w:val="24"/>
              </w:rPr>
            </w:pPr>
            <w:r w:rsidRPr="00CC53AE">
              <w:rPr>
                <w:rFonts w:eastAsiaTheme="minorEastAsia"/>
                <w:b/>
                <w:sz w:val="24"/>
              </w:rPr>
              <w:t>+</w:t>
            </w:r>
          </w:p>
        </w:tc>
        <w:tc>
          <w:tcPr>
            <w:tcW w:w="425" w:type="dxa"/>
            <w:tcBorders>
              <w:top w:val="single" w:sz="8"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8"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8"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8" w:space="0" w:color="009999"/>
              <w:bottom w:val="single" w:sz="4" w:space="0" w:color="009999"/>
            </w:tcBorders>
            <w:shd w:val="clear" w:color="auto" w:fill="DDD9C3" w:themeFill="background2" w:themeFillShade="E6"/>
          </w:tcPr>
          <w:p w:rsidR="00CC53AE" w:rsidRPr="00CC53AE" w:rsidRDefault="00CC53AE" w:rsidP="00CC53AE">
            <w:pPr>
              <w:widowControl w:val="0"/>
              <w:ind w:firstLine="0"/>
              <w:jc w:val="center"/>
              <w:rPr>
                <w:rFonts w:eastAsiaTheme="minorEastAsia"/>
                <w:b/>
                <w:sz w:val="24"/>
              </w:rPr>
            </w:pPr>
            <w:r w:rsidRPr="00CC53AE">
              <w:rPr>
                <w:rFonts w:eastAsiaTheme="minorEastAsia"/>
                <w:b/>
                <w:sz w:val="24"/>
              </w:rPr>
              <w:t>+</w:t>
            </w:r>
          </w:p>
        </w:tc>
        <w:tc>
          <w:tcPr>
            <w:tcW w:w="426" w:type="dxa"/>
            <w:tcBorders>
              <w:top w:val="single" w:sz="8"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8"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8"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8"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8"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8"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8"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8" w:space="0" w:color="009999"/>
              <w:bottom w:val="single" w:sz="4" w:space="0" w:color="009999"/>
              <w:right w:val="single" w:sz="8" w:space="0" w:color="009999"/>
            </w:tcBorders>
          </w:tcPr>
          <w:p w:rsidR="00CC53AE" w:rsidRPr="00CC53AE" w:rsidRDefault="00CC53AE" w:rsidP="00CC53AE">
            <w:pPr>
              <w:widowControl w:val="0"/>
              <w:ind w:firstLine="0"/>
              <w:jc w:val="center"/>
              <w:rPr>
                <w:rFonts w:eastAsiaTheme="minorEastAsia"/>
                <w:b/>
                <w:sz w:val="24"/>
              </w:rPr>
            </w:pPr>
          </w:p>
        </w:tc>
        <w:tc>
          <w:tcPr>
            <w:tcW w:w="586" w:type="dxa"/>
            <w:tcBorders>
              <w:top w:val="single" w:sz="8" w:space="0" w:color="009999"/>
              <w:left w:val="single" w:sz="8" w:space="0" w:color="009999"/>
              <w:bottom w:val="single" w:sz="4" w:space="0" w:color="009999"/>
            </w:tcBorders>
          </w:tcPr>
          <w:p w:rsidR="00CC53AE" w:rsidRPr="00CC53AE" w:rsidRDefault="00CC53AE" w:rsidP="00CC53AE">
            <w:pPr>
              <w:widowControl w:val="0"/>
              <w:ind w:firstLine="0"/>
              <w:jc w:val="center"/>
              <w:rPr>
                <w:rFonts w:eastAsiaTheme="minorEastAsia"/>
                <w:sz w:val="24"/>
              </w:rPr>
            </w:pPr>
            <w:r w:rsidRPr="00CC53AE">
              <w:rPr>
                <w:rFonts w:eastAsiaTheme="minorEastAsia"/>
                <w:sz w:val="24"/>
              </w:rPr>
              <w:t>+1</w:t>
            </w:r>
          </w:p>
        </w:tc>
      </w:tr>
      <w:tr w:rsidR="00CC53AE" w:rsidRPr="00CC53AE" w:rsidTr="003B0F93">
        <w:trPr>
          <w:trHeight w:val="212"/>
          <w:jc w:val="center"/>
        </w:trPr>
        <w:tc>
          <w:tcPr>
            <w:tcW w:w="2352" w:type="dxa"/>
            <w:tcBorders>
              <w:top w:val="single" w:sz="4" w:space="0" w:color="009999"/>
              <w:bottom w:val="single" w:sz="4" w:space="0" w:color="009999"/>
              <w:right w:val="single" w:sz="8" w:space="0" w:color="009999"/>
            </w:tcBorders>
          </w:tcPr>
          <w:p w:rsidR="00CC53AE" w:rsidRPr="00CC53AE" w:rsidRDefault="00CC53AE" w:rsidP="00CC53AE">
            <w:pPr>
              <w:widowControl w:val="0"/>
              <w:ind w:left="113" w:firstLine="0"/>
              <w:rPr>
                <w:rFonts w:eastAsiaTheme="minorEastAsia"/>
                <w:sz w:val="24"/>
              </w:rPr>
            </w:pPr>
            <w:r w:rsidRPr="00CC53AE">
              <w:rPr>
                <w:rFonts w:eastAsiaTheme="minorEastAsia"/>
                <w:sz w:val="24"/>
              </w:rPr>
              <w:t>2. Белановская</w:t>
            </w:r>
          </w:p>
        </w:tc>
        <w:tc>
          <w:tcPr>
            <w:tcW w:w="504" w:type="dxa"/>
            <w:tcBorders>
              <w:top w:val="single" w:sz="4" w:space="0" w:color="009999"/>
              <w:left w:val="single" w:sz="8" w:space="0" w:color="009999"/>
              <w:bottom w:val="single" w:sz="4" w:space="0" w:color="009999"/>
            </w:tcBorders>
            <w:shd w:val="clear" w:color="auto" w:fill="DBE5F1" w:themeFill="accent1" w:themeFillTint="33"/>
          </w:tcPr>
          <w:p w:rsidR="00CC53AE" w:rsidRPr="00CC53AE" w:rsidRDefault="00CC53AE" w:rsidP="00CC53AE">
            <w:pPr>
              <w:widowControl w:val="0"/>
              <w:ind w:firstLine="0"/>
              <w:jc w:val="center"/>
              <w:rPr>
                <w:rFonts w:eastAsiaTheme="minorEastAsia"/>
                <w:b/>
                <w:sz w:val="24"/>
              </w:rPr>
            </w:pPr>
            <w:r w:rsidRPr="00CC53AE">
              <w:rPr>
                <w:rFonts w:eastAsiaTheme="minorEastAsia"/>
                <w:b/>
                <w:szCs w:val="28"/>
              </w:rPr>
              <w:t>–</w:t>
            </w:r>
          </w:p>
        </w:tc>
        <w:tc>
          <w:tcPr>
            <w:tcW w:w="425" w:type="dxa"/>
            <w:tcBorders>
              <w:top w:val="single" w:sz="4" w:space="0" w:color="009999"/>
              <w:bottom w:val="single" w:sz="4" w:space="0" w:color="009999"/>
            </w:tcBorders>
            <w:shd w:val="clear" w:color="auto" w:fill="000000" w:themeFill="text1"/>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shd w:val="clear" w:color="auto" w:fill="DDD9C3" w:themeFill="background2" w:themeFillShade="E6"/>
          </w:tcPr>
          <w:p w:rsidR="00CC53AE" w:rsidRPr="00CC53AE" w:rsidRDefault="00CC53AE" w:rsidP="00CC53AE">
            <w:pPr>
              <w:widowControl w:val="0"/>
              <w:ind w:firstLine="0"/>
              <w:jc w:val="center"/>
              <w:rPr>
                <w:rFonts w:eastAsiaTheme="minorEastAsia"/>
                <w:b/>
                <w:sz w:val="24"/>
              </w:rPr>
            </w:pPr>
            <w:r w:rsidRPr="00CC53AE">
              <w:rPr>
                <w:rFonts w:eastAsiaTheme="minorEastAsia"/>
                <w:b/>
                <w:sz w:val="24"/>
              </w:rPr>
              <w:t>+</w:t>
            </w: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r w:rsidRPr="00CC53AE">
              <w:rPr>
                <w:rFonts w:eastAsiaTheme="minorEastAsia"/>
                <w:b/>
                <w:sz w:val="24"/>
              </w:rPr>
              <w:t>+</w:t>
            </w: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right w:val="single" w:sz="8" w:space="0" w:color="009999"/>
            </w:tcBorders>
          </w:tcPr>
          <w:p w:rsidR="00CC53AE" w:rsidRPr="00CC53AE" w:rsidRDefault="00CC53AE" w:rsidP="00CC53AE">
            <w:pPr>
              <w:widowControl w:val="0"/>
              <w:ind w:firstLine="0"/>
              <w:jc w:val="center"/>
              <w:rPr>
                <w:rFonts w:eastAsiaTheme="minorEastAsia"/>
                <w:b/>
                <w:sz w:val="24"/>
              </w:rPr>
            </w:pPr>
          </w:p>
        </w:tc>
        <w:tc>
          <w:tcPr>
            <w:tcW w:w="586" w:type="dxa"/>
            <w:tcBorders>
              <w:top w:val="single" w:sz="4" w:space="0" w:color="009999"/>
              <w:left w:val="single" w:sz="8"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sz w:val="24"/>
              </w:rPr>
            </w:pPr>
            <w:r w:rsidRPr="00CC53AE">
              <w:rPr>
                <w:rFonts w:eastAsiaTheme="minorEastAsia"/>
                <w:sz w:val="24"/>
              </w:rPr>
              <w:t>+1</w:t>
            </w:r>
          </w:p>
        </w:tc>
      </w:tr>
      <w:tr w:rsidR="00CC53AE" w:rsidRPr="00CC53AE" w:rsidTr="003B0F93">
        <w:trPr>
          <w:trHeight w:val="132"/>
          <w:jc w:val="center"/>
        </w:trPr>
        <w:tc>
          <w:tcPr>
            <w:tcW w:w="2352" w:type="dxa"/>
            <w:tcBorders>
              <w:top w:val="single" w:sz="4" w:space="0" w:color="009999"/>
              <w:bottom w:val="single" w:sz="4" w:space="0" w:color="009999"/>
              <w:right w:val="single" w:sz="8" w:space="0" w:color="009999"/>
            </w:tcBorders>
          </w:tcPr>
          <w:p w:rsidR="00CC53AE" w:rsidRPr="00CC53AE" w:rsidRDefault="00CC53AE" w:rsidP="00CC53AE">
            <w:pPr>
              <w:widowControl w:val="0"/>
              <w:ind w:left="113" w:firstLine="0"/>
              <w:rPr>
                <w:rFonts w:eastAsiaTheme="minorEastAsia"/>
                <w:sz w:val="24"/>
              </w:rPr>
            </w:pPr>
            <w:r w:rsidRPr="00CC53AE">
              <w:rPr>
                <w:rFonts w:eastAsiaTheme="minorEastAsia"/>
                <w:sz w:val="24"/>
              </w:rPr>
              <w:t>3. Бугаев</w:t>
            </w:r>
          </w:p>
        </w:tc>
        <w:tc>
          <w:tcPr>
            <w:tcW w:w="504" w:type="dxa"/>
            <w:tcBorders>
              <w:top w:val="single" w:sz="4" w:space="0" w:color="009999"/>
              <w:left w:val="single" w:sz="8"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shd w:val="clear" w:color="auto" w:fill="000000" w:themeFill="text1"/>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r w:rsidRPr="00CC53AE">
              <w:rPr>
                <w:rFonts w:eastAsiaTheme="minorEastAsia"/>
                <w:b/>
                <w:sz w:val="24"/>
              </w:rPr>
              <w:t>+</w:t>
            </w:r>
          </w:p>
        </w:tc>
        <w:tc>
          <w:tcPr>
            <w:tcW w:w="426"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r w:rsidRPr="00CC53AE">
              <w:rPr>
                <w:rFonts w:eastAsiaTheme="minorEastAsia"/>
                <w:b/>
                <w:szCs w:val="28"/>
              </w:rPr>
              <w:t>–</w:t>
            </w:r>
          </w:p>
        </w:tc>
        <w:tc>
          <w:tcPr>
            <w:tcW w:w="426" w:type="dxa"/>
            <w:tcBorders>
              <w:top w:val="single" w:sz="4" w:space="0" w:color="009999"/>
              <w:bottom w:val="single" w:sz="4" w:space="0" w:color="009999"/>
            </w:tcBorders>
            <w:shd w:val="clear" w:color="auto" w:fill="DDD9C3" w:themeFill="background2" w:themeFillShade="E6"/>
          </w:tcPr>
          <w:p w:rsidR="00CC53AE" w:rsidRPr="00CC53AE" w:rsidRDefault="00CC53AE" w:rsidP="00CC53AE">
            <w:pPr>
              <w:widowControl w:val="0"/>
              <w:ind w:firstLine="0"/>
              <w:jc w:val="center"/>
              <w:rPr>
                <w:rFonts w:eastAsiaTheme="minorEastAsia"/>
                <w:b/>
                <w:sz w:val="24"/>
              </w:rPr>
            </w:pPr>
            <w:r w:rsidRPr="00CC53AE">
              <w:rPr>
                <w:rFonts w:eastAsiaTheme="minorEastAsia"/>
                <w:b/>
                <w:sz w:val="24"/>
              </w:rPr>
              <w:t>+</w:t>
            </w: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right w:val="single" w:sz="8" w:space="0" w:color="009999"/>
            </w:tcBorders>
          </w:tcPr>
          <w:p w:rsidR="00CC53AE" w:rsidRPr="00CC53AE" w:rsidRDefault="00CC53AE" w:rsidP="00CC53AE">
            <w:pPr>
              <w:widowControl w:val="0"/>
              <w:ind w:firstLine="0"/>
              <w:jc w:val="center"/>
              <w:rPr>
                <w:rFonts w:eastAsiaTheme="minorEastAsia"/>
                <w:b/>
                <w:sz w:val="24"/>
              </w:rPr>
            </w:pPr>
          </w:p>
        </w:tc>
        <w:tc>
          <w:tcPr>
            <w:tcW w:w="586" w:type="dxa"/>
            <w:tcBorders>
              <w:top w:val="single" w:sz="4" w:space="0" w:color="009999"/>
              <w:left w:val="single" w:sz="8"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sz w:val="24"/>
              </w:rPr>
            </w:pPr>
            <w:r w:rsidRPr="00CC53AE">
              <w:rPr>
                <w:rFonts w:eastAsiaTheme="minorEastAsia"/>
                <w:sz w:val="24"/>
              </w:rPr>
              <w:t>+1</w:t>
            </w:r>
          </w:p>
        </w:tc>
      </w:tr>
      <w:tr w:rsidR="00CC53AE" w:rsidRPr="00CC53AE" w:rsidTr="003B0F93">
        <w:trPr>
          <w:trHeight w:val="154"/>
          <w:jc w:val="center"/>
        </w:trPr>
        <w:tc>
          <w:tcPr>
            <w:tcW w:w="2352" w:type="dxa"/>
            <w:tcBorders>
              <w:top w:val="single" w:sz="4" w:space="0" w:color="009999"/>
              <w:bottom w:val="single" w:sz="4" w:space="0" w:color="009999"/>
              <w:right w:val="single" w:sz="8" w:space="0" w:color="009999"/>
            </w:tcBorders>
          </w:tcPr>
          <w:p w:rsidR="00CC53AE" w:rsidRPr="00CC53AE" w:rsidRDefault="00CC53AE" w:rsidP="00CC53AE">
            <w:pPr>
              <w:widowControl w:val="0"/>
              <w:ind w:left="113" w:firstLine="0"/>
              <w:rPr>
                <w:rFonts w:eastAsiaTheme="minorEastAsia"/>
                <w:sz w:val="24"/>
              </w:rPr>
            </w:pPr>
            <w:r w:rsidRPr="00CC53AE">
              <w:rPr>
                <w:rFonts w:eastAsiaTheme="minorEastAsia"/>
                <w:sz w:val="24"/>
              </w:rPr>
              <w:t>4. Зелендинова</w:t>
            </w:r>
          </w:p>
        </w:tc>
        <w:tc>
          <w:tcPr>
            <w:tcW w:w="504" w:type="dxa"/>
            <w:tcBorders>
              <w:top w:val="single" w:sz="4" w:space="0" w:color="009999"/>
              <w:left w:val="single" w:sz="8"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shd w:val="clear" w:color="auto" w:fill="000000" w:themeFill="text1"/>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r w:rsidRPr="00CC53AE">
              <w:rPr>
                <w:rFonts w:eastAsiaTheme="minorEastAsia"/>
                <w:b/>
                <w:sz w:val="24"/>
              </w:rPr>
              <w:t>+</w:t>
            </w: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tcBorders>
            <w:shd w:val="clear" w:color="auto" w:fill="DDD9C3" w:themeFill="background2" w:themeFillShade="E6"/>
          </w:tcPr>
          <w:p w:rsidR="00CC53AE" w:rsidRPr="00CC53AE" w:rsidRDefault="00CC53AE" w:rsidP="00CC53AE">
            <w:pPr>
              <w:widowControl w:val="0"/>
              <w:ind w:firstLine="0"/>
              <w:jc w:val="center"/>
              <w:rPr>
                <w:rFonts w:eastAsiaTheme="minorEastAsia"/>
                <w:b/>
                <w:sz w:val="24"/>
              </w:rPr>
            </w:pPr>
            <w:r w:rsidRPr="00CC53AE">
              <w:rPr>
                <w:rFonts w:eastAsiaTheme="minorEastAsia"/>
                <w:b/>
                <w:sz w:val="24"/>
              </w:rPr>
              <w:t>+</w:t>
            </w: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tcBorders>
            <w:shd w:val="clear" w:color="auto" w:fill="DDD9C3" w:themeFill="background2" w:themeFillShade="E6"/>
          </w:tcPr>
          <w:p w:rsidR="00CC53AE" w:rsidRPr="00CC53AE" w:rsidRDefault="00CC53AE" w:rsidP="00CC53AE">
            <w:pPr>
              <w:widowControl w:val="0"/>
              <w:ind w:firstLine="0"/>
              <w:jc w:val="center"/>
              <w:rPr>
                <w:rFonts w:eastAsiaTheme="minorEastAsia"/>
                <w:b/>
                <w:sz w:val="24"/>
              </w:rPr>
            </w:pPr>
            <w:r w:rsidRPr="00CC53AE">
              <w:rPr>
                <w:rFonts w:eastAsiaTheme="minorEastAsia"/>
                <w:b/>
                <w:sz w:val="24"/>
              </w:rPr>
              <w:t>+</w:t>
            </w: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right w:val="single" w:sz="8" w:space="0" w:color="009999"/>
            </w:tcBorders>
            <w:shd w:val="clear" w:color="auto" w:fill="auto"/>
          </w:tcPr>
          <w:p w:rsidR="00CC53AE" w:rsidRPr="00CC53AE" w:rsidRDefault="00CC53AE" w:rsidP="00CC53AE">
            <w:pPr>
              <w:widowControl w:val="0"/>
              <w:ind w:firstLine="0"/>
              <w:jc w:val="center"/>
              <w:rPr>
                <w:rFonts w:eastAsiaTheme="minorEastAsia"/>
                <w:b/>
                <w:sz w:val="24"/>
              </w:rPr>
            </w:pPr>
          </w:p>
        </w:tc>
        <w:tc>
          <w:tcPr>
            <w:tcW w:w="586" w:type="dxa"/>
            <w:tcBorders>
              <w:top w:val="single" w:sz="4" w:space="0" w:color="009999"/>
              <w:left w:val="single" w:sz="8"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sz w:val="24"/>
              </w:rPr>
            </w:pPr>
            <w:r w:rsidRPr="00CC53AE">
              <w:rPr>
                <w:rFonts w:eastAsiaTheme="minorEastAsia"/>
                <w:sz w:val="24"/>
              </w:rPr>
              <w:t>+3</w:t>
            </w:r>
          </w:p>
        </w:tc>
      </w:tr>
      <w:tr w:rsidR="00CC53AE" w:rsidRPr="00CC53AE" w:rsidTr="003B0F93">
        <w:trPr>
          <w:trHeight w:val="162"/>
          <w:jc w:val="center"/>
        </w:trPr>
        <w:tc>
          <w:tcPr>
            <w:tcW w:w="2352" w:type="dxa"/>
            <w:tcBorders>
              <w:top w:val="single" w:sz="4" w:space="0" w:color="009999"/>
              <w:bottom w:val="single" w:sz="4" w:space="0" w:color="009999"/>
              <w:right w:val="single" w:sz="8" w:space="0" w:color="009999"/>
            </w:tcBorders>
          </w:tcPr>
          <w:p w:rsidR="00CC53AE" w:rsidRPr="00CC53AE" w:rsidRDefault="00CC53AE" w:rsidP="00CC53AE">
            <w:pPr>
              <w:widowControl w:val="0"/>
              <w:ind w:left="113" w:firstLine="0"/>
              <w:rPr>
                <w:rFonts w:eastAsiaTheme="minorEastAsia"/>
                <w:sz w:val="24"/>
              </w:rPr>
            </w:pPr>
            <w:r w:rsidRPr="00CC53AE">
              <w:rPr>
                <w:rFonts w:eastAsiaTheme="minorEastAsia"/>
                <w:sz w:val="24"/>
              </w:rPr>
              <w:t>5. Иванова</w:t>
            </w:r>
          </w:p>
        </w:tc>
        <w:tc>
          <w:tcPr>
            <w:tcW w:w="504" w:type="dxa"/>
            <w:tcBorders>
              <w:top w:val="single" w:sz="4" w:space="0" w:color="009999"/>
              <w:left w:val="single" w:sz="8" w:space="0" w:color="009999"/>
              <w:bottom w:val="single" w:sz="4" w:space="0" w:color="009999"/>
            </w:tcBorders>
          </w:tcPr>
          <w:p w:rsidR="00CC53AE" w:rsidRPr="00CC53AE" w:rsidRDefault="00CC53AE" w:rsidP="00CC53AE">
            <w:pPr>
              <w:widowControl w:val="0"/>
              <w:ind w:firstLine="0"/>
              <w:jc w:val="center"/>
              <w:rPr>
                <w:rFonts w:eastAsiaTheme="minorEastAsia"/>
                <w:b/>
                <w:sz w:val="24"/>
              </w:rPr>
            </w:pPr>
            <w:r w:rsidRPr="00CC53AE">
              <w:rPr>
                <w:rFonts w:eastAsiaTheme="minorEastAsia"/>
                <w:b/>
                <w:szCs w:val="28"/>
              </w:rPr>
              <w:t>–</w:t>
            </w: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tcBorders>
            <w:shd w:val="clear" w:color="auto" w:fill="000000" w:themeFill="text1"/>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shd w:val="clear" w:color="auto" w:fill="DBE5F1" w:themeFill="accent1" w:themeFillTint="33"/>
          </w:tcPr>
          <w:p w:rsidR="00CC53AE" w:rsidRPr="00CC53AE" w:rsidRDefault="00CC53AE" w:rsidP="00CC53AE">
            <w:pPr>
              <w:widowControl w:val="0"/>
              <w:ind w:firstLine="0"/>
              <w:jc w:val="center"/>
              <w:rPr>
                <w:rFonts w:eastAsiaTheme="minorEastAsia"/>
                <w:b/>
                <w:sz w:val="24"/>
              </w:rPr>
            </w:pPr>
            <w:r w:rsidRPr="00CC53AE">
              <w:rPr>
                <w:rFonts w:eastAsiaTheme="minorEastAsia"/>
                <w:b/>
                <w:szCs w:val="28"/>
              </w:rPr>
              <w:t>–</w:t>
            </w: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r w:rsidRPr="00CC53AE">
              <w:rPr>
                <w:rFonts w:eastAsiaTheme="minorEastAsia"/>
                <w:b/>
                <w:sz w:val="24"/>
              </w:rPr>
              <w:t>+</w:t>
            </w:r>
          </w:p>
        </w:tc>
        <w:tc>
          <w:tcPr>
            <w:tcW w:w="426" w:type="dxa"/>
            <w:tcBorders>
              <w:top w:val="single" w:sz="4" w:space="0" w:color="009999"/>
              <w:bottom w:val="single" w:sz="4" w:space="0" w:color="009999"/>
              <w:right w:val="single" w:sz="8" w:space="0" w:color="009999"/>
            </w:tcBorders>
          </w:tcPr>
          <w:p w:rsidR="00CC53AE" w:rsidRPr="00CC53AE" w:rsidRDefault="00CC53AE" w:rsidP="00CC53AE">
            <w:pPr>
              <w:widowControl w:val="0"/>
              <w:ind w:firstLine="0"/>
              <w:jc w:val="center"/>
              <w:rPr>
                <w:rFonts w:eastAsiaTheme="minorEastAsia"/>
                <w:b/>
                <w:sz w:val="24"/>
              </w:rPr>
            </w:pPr>
          </w:p>
        </w:tc>
        <w:tc>
          <w:tcPr>
            <w:tcW w:w="586" w:type="dxa"/>
            <w:tcBorders>
              <w:top w:val="single" w:sz="4" w:space="0" w:color="009999"/>
              <w:left w:val="single" w:sz="8"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sz w:val="24"/>
              </w:rPr>
            </w:pPr>
            <w:r w:rsidRPr="00CC53AE">
              <w:rPr>
                <w:rFonts w:eastAsiaTheme="minorEastAsia"/>
                <w:sz w:val="24"/>
              </w:rPr>
              <w:t>-1</w:t>
            </w:r>
          </w:p>
        </w:tc>
      </w:tr>
      <w:tr w:rsidR="00CC53AE" w:rsidRPr="00CC53AE" w:rsidTr="003B0F93">
        <w:trPr>
          <w:trHeight w:val="170"/>
          <w:jc w:val="center"/>
        </w:trPr>
        <w:tc>
          <w:tcPr>
            <w:tcW w:w="2352" w:type="dxa"/>
            <w:tcBorders>
              <w:top w:val="single" w:sz="4" w:space="0" w:color="009999"/>
              <w:bottom w:val="single" w:sz="4" w:space="0" w:color="009999"/>
              <w:right w:val="single" w:sz="8" w:space="0" w:color="009999"/>
            </w:tcBorders>
          </w:tcPr>
          <w:p w:rsidR="00CC53AE" w:rsidRPr="00CC53AE" w:rsidRDefault="00CC53AE" w:rsidP="00CC53AE">
            <w:pPr>
              <w:widowControl w:val="0"/>
              <w:ind w:left="113" w:firstLine="0"/>
              <w:rPr>
                <w:rFonts w:eastAsiaTheme="minorEastAsia"/>
                <w:sz w:val="24"/>
              </w:rPr>
            </w:pPr>
            <w:r w:rsidRPr="00CC53AE">
              <w:rPr>
                <w:rFonts w:eastAsiaTheme="minorEastAsia"/>
                <w:sz w:val="24"/>
              </w:rPr>
              <w:t>6. Кузьмицкий</w:t>
            </w:r>
          </w:p>
        </w:tc>
        <w:tc>
          <w:tcPr>
            <w:tcW w:w="504" w:type="dxa"/>
            <w:tcBorders>
              <w:top w:val="single" w:sz="4" w:space="0" w:color="009999"/>
              <w:left w:val="single" w:sz="8" w:space="0" w:color="009999"/>
              <w:bottom w:val="single" w:sz="4" w:space="0" w:color="009999"/>
            </w:tcBorders>
          </w:tcPr>
          <w:p w:rsidR="00CC53AE" w:rsidRPr="00CC53AE" w:rsidRDefault="00CC53AE" w:rsidP="00CC53AE">
            <w:pPr>
              <w:widowControl w:val="0"/>
              <w:ind w:firstLine="0"/>
              <w:jc w:val="center"/>
              <w:rPr>
                <w:rFonts w:eastAsiaTheme="minorEastAsia"/>
                <w:b/>
                <w:sz w:val="24"/>
              </w:rPr>
            </w:pPr>
            <w:r w:rsidRPr="00CC53AE">
              <w:rPr>
                <w:rFonts w:eastAsiaTheme="minorEastAsia"/>
                <w:b/>
                <w:szCs w:val="28"/>
              </w:rPr>
              <w:t>–</w:t>
            </w:r>
          </w:p>
        </w:tc>
        <w:tc>
          <w:tcPr>
            <w:tcW w:w="425" w:type="dxa"/>
            <w:tcBorders>
              <w:top w:val="single" w:sz="4" w:space="0" w:color="009999"/>
              <w:bottom w:val="single" w:sz="4" w:space="0" w:color="009999"/>
            </w:tcBorders>
            <w:shd w:val="clear" w:color="auto" w:fill="DDD9C3" w:themeFill="background2" w:themeFillShade="E6"/>
          </w:tcPr>
          <w:p w:rsidR="00CC53AE" w:rsidRPr="00CC53AE" w:rsidRDefault="00CC53AE" w:rsidP="00CC53AE">
            <w:pPr>
              <w:widowControl w:val="0"/>
              <w:ind w:firstLine="0"/>
              <w:jc w:val="center"/>
              <w:rPr>
                <w:rFonts w:eastAsiaTheme="minorEastAsia"/>
                <w:b/>
                <w:sz w:val="24"/>
              </w:rPr>
            </w:pPr>
            <w:r w:rsidRPr="00CC53AE">
              <w:rPr>
                <w:rFonts w:eastAsiaTheme="minorEastAsia"/>
                <w:b/>
                <w:sz w:val="24"/>
              </w:rPr>
              <w:t>+</w:t>
            </w: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shd w:val="clear" w:color="auto" w:fill="000000" w:themeFill="text1"/>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shd w:val="clear" w:color="auto" w:fill="DDD9C3" w:themeFill="background2" w:themeFillShade="E6"/>
          </w:tcPr>
          <w:p w:rsidR="00CC53AE" w:rsidRPr="00CC53AE" w:rsidRDefault="00CC53AE" w:rsidP="00CC53AE">
            <w:pPr>
              <w:widowControl w:val="0"/>
              <w:ind w:firstLine="0"/>
              <w:jc w:val="center"/>
              <w:rPr>
                <w:rFonts w:eastAsiaTheme="minorEastAsia"/>
                <w:b/>
                <w:sz w:val="24"/>
              </w:rPr>
            </w:pPr>
            <w:r w:rsidRPr="00CC53AE">
              <w:rPr>
                <w:rFonts w:eastAsiaTheme="minorEastAsia"/>
                <w:b/>
                <w:sz w:val="24"/>
              </w:rPr>
              <w:t>+</w:t>
            </w:r>
          </w:p>
        </w:tc>
        <w:tc>
          <w:tcPr>
            <w:tcW w:w="426"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right w:val="single" w:sz="8" w:space="0" w:color="009999"/>
            </w:tcBorders>
            <w:shd w:val="clear" w:color="auto" w:fill="auto"/>
          </w:tcPr>
          <w:p w:rsidR="00CC53AE" w:rsidRPr="00CC53AE" w:rsidRDefault="00CC53AE" w:rsidP="00CC53AE">
            <w:pPr>
              <w:widowControl w:val="0"/>
              <w:ind w:firstLine="0"/>
              <w:jc w:val="center"/>
              <w:rPr>
                <w:rFonts w:eastAsiaTheme="minorEastAsia"/>
                <w:b/>
                <w:sz w:val="24"/>
              </w:rPr>
            </w:pPr>
          </w:p>
        </w:tc>
        <w:tc>
          <w:tcPr>
            <w:tcW w:w="586" w:type="dxa"/>
            <w:tcBorders>
              <w:top w:val="single" w:sz="4" w:space="0" w:color="009999"/>
              <w:left w:val="single" w:sz="8"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sz w:val="24"/>
              </w:rPr>
            </w:pPr>
            <w:r w:rsidRPr="00CC53AE">
              <w:rPr>
                <w:rFonts w:eastAsiaTheme="minorEastAsia"/>
                <w:sz w:val="24"/>
              </w:rPr>
              <w:t>+1</w:t>
            </w:r>
          </w:p>
        </w:tc>
      </w:tr>
      <w:tr w:rsidR="00CC53AE" w:rsidRPr="00CC53AE" w:rsidTr="003B0F93">
        <w:trPr>
          <w:trHeight w:val="161"/>
          <w:jc w:val="center"/>
        </w:trPr>
        <w:tc>
          <w:tcPr>
            <w:tcW w:w="2352" w:type="dxa"/>
            <w:tcBorders>
              <w:top w:val="single" w:sz="4" w:space="0" w:color="009999"/>
              <w:bottom w:val="single" w:sz="4" w:space="0" w:color="009999"/>
              <w:right w:val="single" w:sz="8" w:space="0" w:color="009999"/>
            </w:tcBorders>
          </w:tcPr>
          <w:p w:rsidR="00CC53AE" w:rsidRPr="00CC53AE" w:rsidRDefault="00CC53AE" w:rsidP="00CC53AE">
            <w:pPr>
              <w:widowControl w:val="0"/>
              <w:ind w:left="113" w:firstLine="0"/>
              <w:rPr>
                <w:rFonts w:eastAsiaTheme="minorEastAsia"/>
                <w:sz w:val="24"/>
              </w:rPr>
            </w:pPr>
            <w:r w:rsidRPr="00CC53AE">
              <w:rPr>
                <w:rFonts w:eastAsiaTheme="minorEastAsia"/>
                <w:sz w:val="24"/>
              </w:rPr>
              <w:t>7. Лебединский</w:t>
            </w:r>
          </w:p>
        </w:tc>
        <w:tc>
          <w:tcPr>
            <w:tcW w:w="504" w:type="dxa"/>
            <w:tcBorders>
              <w:top w:val="single" w:sz="4" w:space="0" w:color="009999"/>
              <w:left w:val="single" w:sz="8" w:space="0" w:color="009999"/>
              <w:bottom w:val="single" w:sz="4" w:space="0" w:color="009999"/>
            </w:tcBorders>
            <w:shd w:val="clear" w:color="auto" w:fill="DDD9C3" w:themeFill="background2" w:themeFillShade="E6"/>
          </w:tcPr>
          <w:p w:rsidR="00CC53AE" w:rsidRPr="00CC53AE" w:rsidRDefault="00CC53AE" w:rsidP="00CC53AE">
            <w:pPr>
              <w:widowControl w:val="0"/>
              <w:ind w:firstLine="0"/>
              <w:jc w:val="center"/>
              <w:rPr>
                <w:rFonts w:eastAsiaTheme="minorEastAsia"/>
                <w:b/>
                <w:sz w:val="24"/>
              </w:rPr>
            </w:pPr>
            <w:r w:rsidRPr="00CC53AE">
              <w:rPr>
                <w:rFonts w:eastAsiaTheme="minorEastAsia"/>
                <w:b/>
                <w:sz w:val="24"/>
              </w:rPr>
              <w:t>+</w:t>
            </w: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shd w:val="clear" w:color="auto" w:fill="DDD9C3" w:themeFill="background2" w:themeFillShade="E6"/>
          </w:tcPr>
          <w:p w:rsidR="00CC53AE" w:rsidRPr="00CC53AE" w:rsidRDefault="00CC53AE" w:rsidP="00CC53AE">
            <w:pPr>
              <w:widowControl w:val="0"/>
              <w:ind w:firstLine="0"/>
              <w:jc w:val="center"/>
              <w:rPr>
                <w:rFonts w:eastAsiaTheme="minorEastAsia"/>
                <w:b/>
                <w:sz w:val="24"/>
              </w:rPr>
            </w:pPr>
            <w:r w:rsidRPr="00CC53AE">
              <w:rPr>
                <w:rFonts w:eastAsiaTheme="minorEastAsia"/>
                <w:b/>
                <w:sz w:val="24"/>
              </w:rPr>
              <w:t>+</w:t>
            </w:r>
          </w:p>
        </w:tc>
        <w:tc>
          <w:tcPr>
            <w:tcW w:w="425" w:type="dxa"/>
            <w:tcBorders>
              <w:top w:val="single" w:sz="4" w:space="0" w:color="009999"/>
              <w:bottom w:val="single" w:sz="4" w:space="0" w:color="009999"/>
            </w:tcBorders>
            <w:shd w:val="clear" w:color="auto" w:fill="000000" w:themeFill="text1"/>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r w:rsidRPr="00CC53AE">
              <w:rPr>
                <w:rFonts w:eastAsiaTheme="minorEastAsia"/>
                <w:b/>
                <w:szCs w:val="28"/>
              </w:rPr>
              <w:t>–</w:t>
            </w:r>
          </w:p>
        </w:tc>
        <w:tc>
          <w:tcPr>
            <w:tcW w:w="425" w:type="dxa"/>
            <w:tcBorders>
              <w:top w:val="single" w:sz="4"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b/>
                <w:sz w:val="24"/>
                <w:lang w:val="en-US"/>
              </w:rPr>
            </w:pPr>
          </w:p>
        </w:tc>
        <w:tc>
          <w:tcPr>
            <w:tcW w:w="425" w:type="dxa"/>
            <w:tcBorders>
              <w:top w:val="single" w:sz="4"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right w:val="single" w:sz="8" w:space="0" w:color="009999"/>
            </w:tcBorders>
            <w:shd w:val="clear" w:color="auto" w:fill="auto"/>
          </w:tcPr>
          <w:p w:rsidR="00CC53AE" w:rsidRPr="00CC53AE" w:rsidRDefault="00CC53AE" w:rsidP="00CC53AE">
            <w:pPr>
              <w:widowControl w:val="0"/>
              <w:ind w:firstLine="0"/>
              <w:jc w:val="center"/>
              <w:rPr>
                <w:rFonts w:eastAsiaTheme="minorEastAsia"/>
                <w:b/>
                <w:sz w:val="24"/>
                <w:lang w:val="en-US"/>
              </w:rPr>
            </w:pPr>
          </w:p>
        </w:tc>
        <w:tc>
          <w:tcPr>
            <w:tcW w:w="586" w:type="dxa"/>
            <w:tcBorders>
              <w:top w:val="single" w:sz="4" w:space="0" w:color="009999"/>
              <w:left w:val="single" w:sz="8"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sz w:val="24"/>
              </w:rPr>
            </w:pPr>
            <w:r w:rsidRPr="00CC53AE">
              <w:rPr>
                <w:rFonts w:eastAsiaTheme="minorEastAsia"/>
                <w:sz w:val="24"/>
              </w:rPr>
              <w:t>+1</w:t>
            </w:r>
          </w:p>
        </w:tc>
      </w:tr>
      <w:tr w:rsidR="00CC53AE" w:rsidRPr="00CC53AE" w:rsidTr="003B0F93">
        <w:trPr>
          <w:trHeight w:val="190"/>
          <w:jc w:val="center"/>
        </w:trPr>
        <w:tc>
          <w:tcPr>
            <w:tcW w:w="2352" w:type="dxa"/>
            <w:tcBorders>
              <w:top w:val="single" w:sz="4" w:space="0" w:color="009999"/>
              <w:bottom w:val="single" w:sz="4" w:space="0" w:color="009999"/>
              <w:right w:val="single" w:sz="8" w:space="0" w:color="009999"/>
            </w:tcBorders>
          </w:tcPr>
          <w:p w:rsidR="00CC53AE" w:rsidRPr="00CC53AE" w:rsidRDefault="00CC53AE" w:rsidP="00CC53AE">
            <w:pPr>
              <w:widowControl w:val="0"/>
              <w:ind w:left="113" w:firstLine="0"/>
              <w:rPr>
                <w:rFonts w:eastAsiaTheme="minorEastAsia"/>
                <w:sz w:val="24"/>
              </w:rPr>
            </w:pPr>
            <w:r w:rsidRPr="00CC53AE">
              <w:rPr>
                <w:rFonts w:eastAsiaTheme="minorEastAsia"/>
                <w:sz w:val="24"/>
              </w:rPr>
              <w:t>8. Морозов</w:t>
            </w:r>
          </w:p>
        </w:tc>
        <w:tc>
          <w:tcPr>
            <w:tcW w:w="504" w:type="dxa"/>
            <w:tcBorders>
              <w:top w:val="single" w:sz="4" w:space="0" w:color="009999"/>
              <w:left w:val="single" w:sz="8"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shd w:val="clear" w:color="auto" w:fill="DDD9C3" w:themeFill="background2" w:themeFillShade="E6"/>
          </w:tcPr>
          <w:p w:rsidR="00CC53AE" w:rsidRPr="00CC53AE" w:rsidRDefault="00CC53AE" w:rsidP="00CC53AE">
            <w:pPr>
              <w:widowControl w:val="0"/>
              <w:ind w:firstLine="0"/>
              <w:jc w:val="center"/>
              <w:rPr>
                <w:rFonts w:eastAsiaTheme="minorEastAsia"/>
                <w:b/>
                <w:sz w:val="24"/>
              </w:rPr>
            </w:pPr>
            <w:r w:rsidRPr="00CC53AE">
              <w:rPr>
                <w:rFonts w:eastAsiaTheme="minorEastAsia"/>
                <w:b/>
                <w:sz w:val="24"/>
              </w:rPr>
              <w:t>+</w:t>
            </w:r>
          </w:p>
        </w:tc>
        <w:tc>
          <w:tcPr>
            <w:tcW w:w="426"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tcBorders>
            <w:shd w:val="clear" w:color="auto" w:fill="000000" w:themeFill="text1"/>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r w:rsidRPr="00CC53AE">
              <w:rPr>
                <w:rFonts w:eastAsiaTheme="minorEastAsia"/>
                <w:b/>
                <w:szCs w:val="28"/>
              </w:rPr>
              <w:t>–</w:t>
            </w: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r w:rsidRPr="00CC53AE">
              <w:rPr>
                <w:rFonts w:eastAsiaTheme="minorEastAsia"/>
                <w:b/>
                <w:sz w:val="24"/>
              </w:rPr>
              <w:t>+</w:t>
            </w: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right w:val="single" w:sz="8" w:space="0" w:color="009999"/>
            </w:tcBorders>
          </w:tcPr>
          <w:p w:rsidR="00CC53AE" w:rsidRPr="00CC53AE" w:rsidRDefault="00CC53AE" w:rsidP="00CC53AE">
            <w:pPr>
              <w:widowControl w:val="0"/>
              <w:ind w:firstLine="0"/>
              <w:jc w:val="center"/>
              <w:rPr>
                <w:rFonts w:eastAsiaTheme="minorEastAsia"/>
                <w:b/>
                <w:sz w:val="24"/>
              </w:rPr>
            </w:pPr>
          </w:p>
        </w:tc>
        <w:tc>
          <w:tcPr>
            <w:tcW w:w="586" w:type="dxa"/>
            <w:tcBorders>
              <w:top w:val="single" w:sz="4" w:space="0" w:color="009999"/>
              <w:left w:val="single" w:sz="8"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sz w:val="24"/>
              </w:rPr>
            </w:pPr>
            <w:r w:rsidRPr="00CC53AE">
              <w:rPr>
                <w:rFonts w:eastAsiaTheme="minorEastAsia"/>
                <w:sz w:val="24"/>
              </w:rPr>
              <w:t>+1</w:t>
            </w:r>
          </w:p>
        </w:tc>
      </w:tr>
      <w:tr w:rsidR="00CC53AE" w:rsidRPr="00CC53AE" w:rsidTr="003B0F93">
        <w:trPr>
          <w:trHeight w:val="241"/>
          <w:jc w:val="center"/>
        </w:trPr>
        <w:tc>
          <w:tcPr>
            <w:tcW w:w="2352" w:type="dxa"/>
            <w:tcBorders>
              <w:top w:val="single" w:sz="4" w:space="0" w:color="009999"/>
              <w:bottom w:val="single" w:sz="4" w:space="0" w:color="009999"/>
              <w:right w:val="single" w:sz="8" w:space="0" w:color="009999"/>
            </w:tcBorders>
          </w:tcPr>
          <w:p w:rsidR="00CC53AE" w:rsidRPr="00CC53AE" w:rsidRDefault="00CC53AE" w:rsidP="00CC53AE">
            <w:pPr>
              <w:widowControl w:val="0"/>
              <w:ind w:left="113" w:firstLine="0"/>
              <w:rPr>
                <w:rFonts w:eastAsiaTheme="minorEastAsia"/>
                <w:sz w:val="24"/>
              </w:rPr>
            </w:pPr>
            <w:r w:rsidRPr="00CC53AE">
              <w:rPr>
                <w:rFonts w:eastAsiaTheme="minorEastAsia"/>
                <w:sz w:val="24"/>
              </w:rPr>
              <w:t>9. Падалко</w:t>
            </w:r>
          </w:p>
        </w:tc>
        <w:tc>
          <w:tcPr>
            <w:tcW w:w="504" w:type="dxa"/>
            <w:tcBorders>
              <w:top w:val="single" w:sz="4" w:space="0" w:color="009999"/>
              <w:left w:val="single" w:sz="8"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tcBorders>
            <w:shd w:val="clear" w:color="auto" w:fill="DBE5F1" w:themeFill="accent1" w:themeFillTint="33"/>
          </w:tcPr>
          <w:p w:rsidR="00CC53AE" w:rsidRPr="00CC53AE" w:rsidRDefault="00CC53AE" w:rsidP="00CC53AE">
            <w:pPr>
              <w:widowControl w:val="0"/>
              <w:ind w:firstLine="0"/>
              <w:jc w:val="center"/>
              <w:rPr>
                <w:rFonts w:eastAsiaTheme="minorEastAsia"/>
                <w:b/>
                <w:sz w:val="24"/>
              </w:rPr>
            </w:pPr>
            <w:r w:rsidRPr="00CC53AE">
              <w:rPr>
                <w:rFonts w:eastAsiaTheme="minorEastAsia"/>
                <w:b/>
                <w:szCs w:val="28"/>
              </w:rPr>
              <w:t>–</w:t>
            </w: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shd w:val="clear" w:color="auto" w:fill="000000" w:themeFill="text1"/>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shd w:val="clear" w:color="auto" w:fill="DDD9C3" w:themeFill="background2" w:themeFillShade="E6"/>
          </w:tcPr>
          <w:p w:rsidR="00CC53AE" w:rsidRPr="00CC53AE" w:rsidRDefault="00CC53AE" w:rsidP="00CC53AE">
            <w:pPr>
              <w:widowControl w:val="0"/>
              <w:ind w:firstLine="0"/>
              <w:jc w:val="center"/>
              <w:rPr>
                <w:rFonts w:eastAsiaTheme="minorEastAsia"/>
                <w:b/>
                <w:sz w:val="24"/>
              </w:rPr>
            </w:pPr>
            <w:r w:rsidRPr="00CC53AE">
              <w:rPr>
                <w:rFonts w:eastAsiaTheme="minorEastAsia"/>
                <w:b/>
                <w:sz w:val="24"/>
              </w:rPr>
              <w:t>+</w:t>
            </w: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right w:val="single" w:sz="8" w:space="0" w:color="009999"/>
            </w:tcBorders>
          </w:tcPr>
          <w:p w:rsidR="00CC53AE" w:rsidRPr="00CC53AE" w:rsidRDefault="00CC53AE" w:rsidP="00CC53AE">
            <w:pPr>
              <w:widowControl w:val="0"/>
              <w:ind w:firstLine="0"/>
              <w:jc w:val="center"/>
              <w:rPr>
                <w:rFonts w:eastAsiaTheme="minorEastAsia"/>
                <w:b/>
                <w:sz w:val="24"/>
              </w:rPr>
            </w:pPr>
            <w:r w:rsidRPr="00CC53AE">
              <w:rPr>
                <w:rFonts w:eastAsiaTheme="minorEastAsia"/>
                <w:b/>
                <w:szCs w:val="28"/>
              </w:rPr>
              <w:t>–</w:t>
            </w:r>
          </w:p>
        </w:tc>
        <w:tc>
          <w:tcPr>
            <w:tcW w:w="586" w:type="dxa"/>
            <w:tcBorders>
              <w:top w:val="single" w:sz="4" w:space="0" w:color="009999"/>
              <w:left w:val="single" w:sz="8"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sz w:val="24"/>
                <w:szCs w:val="24"/>
              </w:rPr>
            </w:pPr>
            <w:r w:rsidRPr="00CC53AE">
              <w:rPr>
                <w:rFonts w:eastAsiaTheme="minorEastAsia"/>
                <w:sz w:val="24"/>
                <w:szCs w:val="24"/>
              </w:rPr>
              <w:t>-1</w:t>
            </w:r>
          </w:p>
        </w:tc>
      </w:tr>
      <w:tr w:rsidR="00CC53AE" w:rsidRPr="00CC53AE" w:rsidTr="003B0F93">
        <w:trPr>
          <w:trHeight w:val="272"/>
          <w:jc w:val="center"/>
        </w:trPr>
        <w:tc>
          <w:tcPr>
            <w:tcW w:w="2352" w:type="dxa"/>
            <w:tcBorders>
              <w:top w:val="single" w:sz="4" w:space="0" w:color="009999"/>
              <w:bottom w:val="single" w:sz="4" w:space="0" w:color="009999"/>
              <w:right w:val="single" w:sz="8" w:space="0" w:color="009999"/>
            </w:tcBorders>
          </w:tcPr>
          <w:p w:rsidR="00CC53AE" w:rsidRPr="00CC53AE" w:rsidRDefault="00CC53AE" w:rsidP="00CC53AE">
            <w:pPr>
              <w:widowControl w:val="0"/>
              <w:ind w:firstLine="0"/>
              <w:rPr>
                <w:rFonts w:eastAsiaTheme="minorEastAsia"/>
                <w:sz w:val="24"/>
              </w:rPr>
            </w:pPr>
            <w:r w:rsidRPr="00CC53AE">
              <w:rPr>
                <w:rFonts w:eastAsiaTheme="minorEastAsia"/>
                <w:sz w:val="24"/>
              </w:rPr>
              <w:t>10. Пономарева</w:t>
            </w:r>
          </w:p>
        </w:tc>
        <w:tc>
          <w:tcPr>
            <w:tcW w:w="504" w:type="dxa"/>
            <w:tcBorders>
              <w:top w:val="single" w:sz="4" w:space="0" w:color="009999"/>
              <w:left w:val="single" w:sz="8" w:space="0" w:color="009999"/>
              <w:bottom w:val="single" w:sz="4" w:space="0" w:color="009999"/>
            </w:tcBorders>
          </w:tcPr>
          <w:p w:rsidR="00CC53AE" w:rsidRPr="00CC53AE" w:rsidRDefault="00CC53AE" w:rsidP="00CC53AE">
            <w:pPr>
              <w:widowControl w:val="0"/>
              <w:ind w:firstLine="0"/>
              <w:jc w:val="center"/>
              <w:rPr>
                <w:rFonts w:eastAsiaTheme="minorEastAsia"/>
                <w:b/>
                <w:sz w:val="24"/>
              </w:rPr>
            </w:pPr>
            <w:r w:rsidRPr="00CC53AE">
              <w:rPr>
                <w:rFonts w:eastAsiaTheme="minorEastAsia"/>
                <w:b/>
                <w:szCs w:val="28"/>
              </w:rPr>
              <w:t>–</w:t>
            </w: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r w:rsidRPr="00CC53AE">
              <w:rPr>
                <w:rFonts w:eastAsiaTheme="minorEastAsia"/>
                <w:b/>
                <w:szCs w:val="28"/>
              </w:rPr>
              <w:t>–</w:t>
            </w:r>
          </w:p>
        </w:tc>
        <w:tc>
          <w:tcPr>
            <w:tcW w:w="426"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shd w:val="clear" w:color="auto" w:fill="000000" w:themeFill="text1"/>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right w:val="single" w:sz="8" w:space="0" w:color="009999"/>
            </w:tcBorders>
            <w:shd w:val="clear" w:color="auto" w:fill="DDD9C3" w:themeFill="background2" w:themeFillShade="E6"/>
          </w:tcPr>
          <w:p w:rsidR="00CC53AE" w:rsidRPr="00CC53AE" w:rsidRDefault="00CC53AE" w:rsidP="00CC53AE">
            <w:pPr>
              <w:widowControl w:val="0"/>
              <w:ind w:firstLine="0"/>
              <w:jc w:val="center"/>
              <w:rPr>
                <w:rFonts w:eastAsiaTheme="minorEastAsia"/>
                <w:b/>
                <w:sz w:val="24"/>
              </w:rPr>
            </w:pPr>
            <w:r w:rsidRPr="00CC53AE">
              <w:rPr>
                <w:rFonts w:eastAsiaTheme="minorEastAsia"/>
                <w:b/>
                <w:sz w:val="24"/>
              </w:rPr>
              <w:t>+</w:t>
            </w:r>
          </w:p>
        </w:tc>
        <w:tc>
          <w:tcPr>
            <w:tcW w:w="586" w:type="dxa"/>
            <w:tcBorders>
              <w:top w:val="single" w:sz="4" w:space="0" w:color="009999"/>
              <w:left w:val="single" w:sz="8"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sz w:val="24"/>
              </w:rPr>
            </w:pPr>
            <w:r w:rsidRPr="00CC53AE">
              <w:rPr>
                <w:rFonts w:eastAsiaTheme="minorEastAsia"/>
                <w:sz w:val="24"/>
              </w:rPr>
              <w:t>-1</w:t>
            </w:r>
          </w:p>
        </w:tc>
      </w:tr>
      <w:tr w:rsidR="00CC53AE" w:rsidRPr="00CC53AE" w:rsidTr="003B0F93">
        <w:trPr>
          <w:trHeight w:val="130"/>
          <w:jc w:val="center"/>
        </w:trPr>
        <w:tc>
          <w:tcPr>
            <w:tcW w:w="2352" w:type="dxa"/>
            <w:tcBorders>
              <w:top w:val="single" w:sz="4" w:space="0" w:color="009999"/>
              <w:bottom w:val="single" w:sz="4" w:space="0" w:color="009999"/>
              <w:right w:val="single" w:sz="8" w:space="0" w:color="009999"/>
            </w:tcBorders>
          </w:tcPr>
          <w:p w:rsidR="00CC53AE" w:rsidRPr="00CC53AE" w:rsidRDefault="00CC53AE" w:rsidP="00CC53AE">
            <w:pPr>
              <w:widowControl w:val="0"/>
              <w:ind w:firstLine="0"/>
              <w:rPr>
                <w:rFonts w:eastAsiaTheme="minorEastAsia"/>
                <w:sz w:val="24"/>
              </w:rPr>
            </w:pPr>
            <w:r w:rsidRPr="00CC53AE">
              <w:rPr>
                <w:rFonts w:eastAsiaTheme="minorEastAsia"/>
                <w:sz w:val="24"/>
              </w:rPr>
              <w:t>11. Реймус</w:t>
            </w:r>
          </w:p>
        </w:tc>
        <w:tc>
          <w:tcPr>
            <w:tcW w:w="504" w:type="dxa"/>
            <w:tcBorders>
              <w:top w:val="single" w:sz="4" w:space="0" w:color="009999"/>
              <w:left w:val="single" w:sz="8"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r w:rsidRPr="00CC53AE">
              <w:rPr>
                <w:rFonts w:eastAsiaTheme="minorEastAsia"/>
                <w:b/>
                <w:sz w:val="24"/>
              </w:rPr>
              <w:t>+</w:t>
            </w: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r w:rsidRPr="00CC53AE">
              <w:rPr>
                <w:rFonts w:eastAsiaTheme="minorEastAsia"/>
                <w:b/>
                <w:szCs w:val="28"/>
              </w:rPr>
              <w:t>–</w:t>
            </w: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r w:rsidRPr="00CC53AE">
              <w:rPr>
                <w:rFonts w:eastAsiaTheme="minorEastAsia"/>
                <w:b/>
                <w:szCs w:val="28"/>
              </w:rPr>
              <w:t>–</w:t>
            </w: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shd w:val="clear" w:color="auto" w:fill="000000" w:themeFill="text1"/>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right w:val="single" w:sz="8" w:space="0" w:color="009999"/>
            </w:tcBorders>
          </w:tcPr>
          <w:p w:rsidR="00CC53AE" w:rsidRPr="00CC53AE" w:rsidRDefault="00CC53AE" w:rsidP="00CC53AE">
            <w:pPr>
              <w:widowControl w:val="0"/>
              <w:ind w:firstLine="0"/>
              <w:jc w:val="center"/>
              <w:rPr>
                <w:rFonts w:eastAsiaTheme="minorEastAsia"/>
                <w:b/>
                <w:sz w:val="24"/>
              </w:rPr>
            </w:pPr>
          </w:p>
        </w:tc>
        <w:tc>
          <w:tcPr>
            <w:tcW w:w="586" w:type="dxa"/>
            <w:tcBorders>
              <w:top w:val="single" w:sz="4" w:space="0" w:color="009999"/>
              <w:left w:val="single" w:sz="8"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sz w:val="24"/>
              </w:rPr>
            </w:pPr>
            <w:r w:rsidRPr="00CC53AE">
              <w:rPr>
                <w:rFonts w:eastAsiaTheme="minorEastAsia"/>
                <w:sz w:val="24"/>
              </w:rPr>
              <w:t>-1</w:t>
            </w:r>
          </w:p>
        </w:tc>
      </w:tr>
      <w:tr w:rsidR="00CC53AE" w:rsidRPr="00CC53AE" w:rsidTr="003B0F93">
        <w:trPr>
          <w:trHeight w:val="175"/>
          <w:jc w:val="center"/>
        </w:trPr>
        <w:tc>
          <w:tcPr>
            <w:tcW w:w="2352" w:type="dxa"/>
            <w:tcBorders>
              <w:top w:val="single" w:sz="4" w:space="0" w:color="009999"/>
              <w:bottom w:val="single" w:sz="4" w:space="0" w:color="009999"/>
              <w:right w:val="single" w:sz="8" w:space="0" w:color="009999"/>
            </w:tcBorders>
          </w:tcPr>
          <w:p w:rsidR="00CC53AE" w:rsidRPr="00CC53AE" w:rsidRDefault="00CC53AE" w:rsidP="00CC53AE">
            <w:pPr>
              <w:widowControl w:val="0"/>
              <w:ind w:firstLine="0"/>
              <w:rPr>
                <w:rFonts w:eastAsiaTheme="minorEastAsia"/>
                <w:sz w:val="24"/>
              </w:rPr>
            </w:pPr>
            <w:r w:rsidRPr="00CC53AE">
              <w:rPr>
                <w:rFonts w:eastAsiaTheme="minorEastAsia"/>
                <w:sz w:val="24"/>
              </w:rPr>
              <w:t>12. Селезнева</w:t>
            </w:r>
          </w:p>
        </w:tc>
        <w:tc>
          <w:tcPr>
            <w:tcW w:w="504" w:type="dxa"/>
            <w:tcBorders>
              <w:top w:val="single" w:sz="4" w:space="0" w:color="009999"/>
              <w:left w:val="single" w:sz="8"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shd w:val="clear" w:color="auto" w:fill="DDD9C3" w:themeFill="background2" w:themeFillShade="E6"/>
          </w:tcPr>
          <w:p w:rsidR="00CC53AE" w:rsidRPr="00CC53AE" w:rsidRDefault="00CC53AE" w:rsidP="00CC53AE">
            <w:pPr>
              <w:widowControl w:val="0"/>
              <w:ind w:firstLine="0"/>
              <w:jc w:val="center"/>
              <w:rPr>
                <w:rFonts w:eastAsiaTheme="minorEastAsia"/>
                <w:b/>
                <w:sz w:val="24"/>
              </w:rPr>
            </w:pPr>
            <w:r w:rsidRPr="00CC53AE">
              <w:rPr>
                <w:rFonts w:eastAsiaTheme="minorEastAsia"/>
                <w:b/>
                <w:sz w:val="24"/>
              </w:rPr>
              <w:t>+</w:t>
            </w:r>
          </w:p>
        </w:tc>
        <w:tc>
          <w:tcPr>
            <w:tcW w:w="425" w:type="dxa"/>
            <w:tcBorders>
              <w:top w:val="single" w:sz="4" w:space="0" w:color="009999"/>
              <w:bottom w:val="single" w:sz="4" w:space="0" w:color="009999"/>
            </w:tcBorders>
            <w:shd w:val="clear" w:color="auto" w:fill="DDD9C3" w:themeFill="background2" w:themeFillShade="E6"/>
          </w:tcPr>
          <w:p w:rsidR="00CC53AE" w:rsidRPr="00CC53AE" w:rsidRDefault="00CC53AE" w:rsidP="00CC53AE">
            <w:pPr>
              <w:widowControl w:val="0"/>
              <w:ind w:firstLine="0"/>
              <w:jc w:val="center"/>
              <w:rPr>
                <w:rFonts w:eastAsiaTheme="minorEastAsia"/>
                <w:b/>
                <w:sz w:val="24"/>
              </w:rPr>
            </w:pPr>
            <w:r w:rsidRPr="00CC53AE">
              <w:rPr>
                <w:rFonts w:eastAsiaTheme="minorEastAsia"/>
                <w:b/>
                <w:sz w:val="24"/>
              </w:rPr>
              <w:t>+</w:t>
            </w:r>
          </w:p>
        </w:tc>
        <w:tc>
          <w:tcPr>
            <w:tcW w:w="426"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r w:rsidRPr="00CC53AE">
              <w:rPr>
                <w:rFonts w:eastAsiaTheme="minorEastAsia"/>
                <w:b/>
                <w:szCs w:val="28"/>
              </w:rPr>
              <w:t>–</w:t>
            </w: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tcBorders>
            <w:shd w:val="clear" w:color="auto" w:fill="000000" w:themeFill="text1"/>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right w:val="single" w:sz="8" w:space="0" w:color="009999"/>
            </w:tcBorders>
            <w:shd w:val="clear" w:color="auto" w:fill="auto"/>
          </w:tcPr>
          <w:p w:rsidR="00CC53AE" w:rsidRPr="00CC53AE" w:rsidRDefault="00CC53AE" w:rsidP="00CC53AE">
            <w:pPr>
              <w:widowControl w:val="0"/>
              <w:ind w:firstLine="0"/>
              <w:jc w:val="center"/>
              <w:rPr>
                <w:rFonts w:eastAsiaTheme="minorEastAsia"/>
                <w:b/>
                <w:sz w:val="24"/>
              </w:rPr>
            </w:pPr>
          </w:p>
        </w:tc>
        <w:tc>
          <w:tcPr>
            <w:tcW w:w="586" w:type="dxa"/>
            <w:tcBorders>
              <w:top w:val="single" w:sz="4" w:space="0" w:color="009999"/>
              <w:left w:val="single" w:sz="8"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sz w:val="24"/>
              </w:rPr>
            </w:pPr>
            <w:r w:rsidRPr="00CC53AE">
              <w:rPr>
                <w:rFonts w:eastAsiaTheme="minorEastAsia"/>
                <w:sz w:val="24"/>
              </w:rPr>
              <w:t>+1</w:t>
            </w:r>
          </w:p>
        </w:tc>
      </w:tr>
      <w:tr w:rsidR="00CC53AE" w:rsidRPr="00CC53AE" w:rsidTr="003B0F93">
        <w:trPr>
          <w:trHeight w:val="142"/>
          <w:jc w:val="center"/>
        </w:trPr>
        <w:tc>
          <w:tcPr>
            <w:tcW w:w="2352" w:type="dxa"/>
            <w:tcBorders>
              <w:top w:val="single" w:sz="4" w:space="0" w:color="009999"/>
              <w:bottom w:val="single" w:sz="4" w:space="0" w:color="009999"/>
              <w:right w:val="single" w:sz="8" w:space="0" w:color="009999"/>
            </w:tcBorders>
          </w:tcPr>
          <w:p w:rsidR="00CC53AE" w:rsidRPr="00CC53AE" w:rsidRDefault="00CC53AE" w:rsidP="00CC53AE">
            <w:pPr>
              <w:widowControl w:val="0"/>
              <w:ind w:firstLine="0"/>
              <w:rPr>
                <w:rFonts w:eastAsiaTheme="minorEastAsia"/>
                <w:sz w:val="24"/>
              </w:rPr>
            </w:pPr>
            <w:r w:rsidRPr="00CC53AE">
              <w:rPr>
                <w:rFonts w:eastAsiaTheme="minorEastAsia"/>
                <w:sz w:val="24"/>
              </w:rPr>
              <w:t>13. Хасанов</w:t>
            </w:r>
          </w:p>
        </w:tc>
        <w:tc>
          <w:tcPr>
            <w:tcW w:w="504" w:type="dxa"/>
            <w:tcBorders>
              <w:top w:val="single" w:sz="4" w:space="0" w:color="009999"/>
              <w:left w:val="single" w:sz="8"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shd w:val="clear" w:color="auto" w:fill="DDD9C3" w:themeFill="background2" w:themeFillShade="E6"/>
          </w:tcPr>
          <w:p w:rsidR="00CC53AE" w:rsidRPr="00CC53AE" w:rsidRDefault="00CC53AE" w:rsidP="00CC53AE">
            <w:pPr>
              <w:widowControl w:val="0"/>
              <w:ind w:firstLine="0"/>
              <w:jc w:val="center"/>
              <w:rPr>
                <w:rFonts w:eastAsiaTheme="minorEastAsia"/>
                <w:b/>
                <w:sz w:val="24"/>
                <w:lang w:val="en-US"/>
              </w:rPr>
            </w:pPr>
            <w:r w:rsidRPr="00CC53AE">
              <w:rPr>
                <w:rFonts w:eastAsiaTheme="minorEastAsia"/>
                <w:b/>
                <w:sz w:val="24"/>
                <w:lang w:val="en-US"/>
              </w:rPr>
              <w:t>+</w:t>
            </w: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r w:rsidRPr="00CC53AE">
              <w:rPr>
                <w:rFonts w:eastAsiaTheme="minorEastAsia"/>
                <w:b/>
                <w:szCs w:val="28"/>
              </w:rPr>
              <w:t>–</w:t>
            </w:r>
          </w:p>
        </w:tc>
        <w:tc>
          <w:tcPr>
            <w:tcW w:w="426"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shd w:val="clear" w:color="auto" w:fill="000000" w:themeFill="text1"/>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shd w:val="clear" w:color="auto" w:fill="DDD9C3" w:themeFill="background2" w:themeFillShade="E6"/>
          </w:tcPr>
          <w:p w:rsidR="00CC53AE" w:rsidRPr="00CC53AE" w:rsidRDefault="00CC53AE" w:rsidP="00CC53AE">
            <w:pPr>
              <w:widowControl w:val="0"/>
              <w:ind w:firstLine="0"/>
              <w:jc w:val="center"/>
              <w:rPr>
                <w:rFonts w:eastAsiaTheme="minorEastAsia"/>
                <w:b/>
                <w:sz w:val="24"/>
              </w:rPr>
            </w:pPr>
            <w:r w:rsidRPr="00CC53AE">
              <w:rPr>
                <w:rFonts w:eastAsiaTheme="minorEastAsia"/>
                <w:b/>
                <w:sz w:val="24"/>
              </w:rPr>
              <w:t>+</w:t>
            </w:r>
          </w:p>
        </w:tc>
        <w:tc>
          <w:tcPr>
            <w:tcW w:w="426" w:type="dxa"/>
            <w:tcBorders>
              <w:top w:val="single" w:sz="4" w:space="0" w:color="009999"/>
              <w:bottom w:val="single" w:sz="4" w:space="0" w:color="009999"/>
              <w:right w:val="single" w:sz="8" w:space="0" w:color="009999"/>
            </w:tcBorders>
          </w:tcPr>
          <w:p w:rsidR="00CC53AE" w:rsidRPr="00CC53AE" w:rsidRDefault="00CC53AE" w:rsidP="00CC53AE">
            <w:pPr>
              <w:widowControl w:val="0"/>
              <w:ind w:firstLine="0"/>
              <w:jc w:val="center"/>
              <w:rPr>
                <w:rFonts w:eastAsiaTheme="minorEastAsia"/>
                <w:b/>
                <w:sz w:val="24"/>
              </w:rPr>
            </w:pPr>
          </w:p>
        </w:tc>
        <w:tc>
          <w:tcPr>
            <w:tcW w:w="586" w:type="dxa"/>
            <w:tcBorders>
              <w:top w:val="single" w:sz="4" w:space="0" w:color="009999"/>
              <w:left w:val="single" w:sz="8"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sz w:val="24"/>
              </w:rPr>
            </w:pPr>
            <w:r w:rsidRPr="00CC53AE">
              <w:rPr>
                <w:rFonts w:eastAsiaTheme="minorEastAsia"/>
                <w:sz w:val="24"/>
              </w:rPr>
              <w:t>+1</w:t>
            </w:r>
          </w:p>
        </w:tc>
      </w:tr>
      <w:tr w:rsidR="00CC53AE" w:rsidRPr="00CC53AE" w:rsidTr="003B0F93">
        <w:trPr>
          <w:trHeight w:val="187"/>
          <w:jc w:val="center"/>
        </w:trPr>
        <w:tc>
          <w:tcPr>
            <w:tcW w:w="2352" w:type="dxa"/>
            <w:tcBorders>
              <w:top w:val="single" w:sz="4" w:space="0" w:color="009999"/>
              <w:bottom w:val="single" w:sz="4" w:space="0" w:color="009999"/>
              <w:right w:val="single" w:sz="8" w:space="0" w:color="009999"/>
            </w:tcBorders>
          </w:tcPr>
          <w:p w:rsidR="00CC53AE" w:rsidRPr="00CC53AE" w:rsidRDefault="00CC53AE" w:rsidP="00CC53AE">
            <w:pPr>
              <w:widowControl w:val="0"/>
              <w:ind w:firstLine="0"/>
              <w:rPr>
                <w:rFonts w:eastAsiaTheme="minorEastAsia"/>
                <w:sz w:val="24"/>
              </w:rPr>
            </w:pPr>
            <w:r w:rsidRPr="00CC53AE">
              <w:rPr>
                <w:rFonts w:eastAsiaTheme="minorEastAsia"/>
                <w:sz w:val="24"/>
              </w:rPr>
              <w:t>14. Якубова</w:t>
            </w:r>
          </w:p>
        </w:tc>
        <w:tc>
          <w:tcPr>
            <w:tcW w:w="504" w:type="dxa"/>
            <w:tcBorders>
              <w:top w:val="single" w:sz="4" w:space="0" w:color="009999"/>
              <w:left w:val="single" w:sz="8"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r w:rsidRPr="00CC53AE">
              <w:rPr>
                <w:rFonts w:eastAsiaTheme="minorEastAsia"/>
                <w:b/>
                <w:szCs w:val="28"/>
              </w:rPr>
              <w:t>–</w:t>
            </w: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r w:rsidRPr="00CC53AE">
              <w:rPr>
                <w:rFonts w:eastAsiaTheme="minorEastAsia"/>
                <w:b/>
                <w:sz w:val="24"/>
              </w:rPr>
              <w:t>+</w:t>
            </w: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4" w:space="0" w:color="009999"/>
            </w:tcBorders>
            <w:shd w:val="clear" w:color="auto" w:fill="DDD9C3" w:themeFill="background2" w:themeFillShade="E6"/>
          </w:tcPr>
          <w:p w:rsidR="00CC53AE" w:rsidRPr="00CC53AE" w:rsidRDefault="00CC53AE" w:rsidP="00CC53AE">
            <w:pPr>
              <w:widowControl w:val="0"/>
              <w:ind w:firstLine="0"/>
              <w:jc w:val="center"/>
              <w:rPr>
                <w:rFonts w:eastAsiaTheme="minorEastAsia"/>
                <w:b/>
                <w:sz w:val="24"/>
              </w:rPr>
            </w:pPr>
            <w:r w:rsidRPr="00CC53AE">
              <w:rPr>
                <w:rFonts w:eastAsiaTheme="minorEastAsia"/>
                <w:b/>
                <w:sz w:val="24"/>
              </w:rPr>
              <w:t>+</w:t>
            </w:r>
          </w:p>
        </w:tc>
        <w:tc>
          <w:tcPr>
            <w:tcW w:w="425" w:type="dxa"/>
            <w:tcBorders>
              <w:top w:val="single" w:sz="4" w:space="0" w:color="009999"/>
              <w:bottom w:val="single" w:sz="4" w:space="0" w:color="009999"/>
            </w:tcBorders>
            <w:shd w:val="clear" w:color="auto" w:fill="000000" w:themeFill="text1"/>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4" w:space="0" w:color="009999"/>
              <w:right w:val="single" w:sz="8" w:space="0" w:color="009999"/>
            </w:tcBorders>
          </w:tcPr>
          <w:p w:rsidR="00CC53AE" w:rsidRPr="00CC53AE" w:rsidRDefault="00CC53AE" w:rsidP="00CC53AE">
            <w:pPr>
              <w:widowControl w:val="0"/>
              <w:ind w:firstLine="0"/>
              <w:jc w:val="center"/>
              <w:rPr>
                <w:rFonts w:eastAsiaTheme="minorEastAsia"/>
                <w:b/>
                <w:sz w:val="24"/>
              </w:rPr>
            </w:pPr>
          </w:p>
        </w:tc>
        <w:tc>
          <w:tcPr>
            <w:tcW w:w="586" w:type="dxa"/>
            <w:tcBorders>
              <w:top w:val="single" w:sz="4" w:space="0" w:color="009999"/>
              <w:left w:val="single" w:sz="8" w:space="0" w:color="009999"/>
              <w:bottom w:val="single" w:sz="4" w:space="0" w:color="009999"/>
            </w:tcBorders>
            <w:shd w:val="clear" w:color="auto" w:fill="auto"/>
          </w:tcPr>
          <w:p w:rsidR="00CC53AE" w:rsidRPr="00CC53AE" w:rsidRDefault="00CC53AE" w:rsidP="00CC53AE">
            <w:pPr>
              <w:widowControl w:val="0"/>
              <w:ind w:firstLine="0"/>
              <w:jc w:val="center"/>
              <w:rPr>
                <w:rFonts w:eastAsiaTheme="minorEastAsia"/>
                <w:sz w:val="24"/>
              </w:rPr>
            </w:pPr>
            <w:r w:rsidRPr="00CC53AE">
              <w:rPr>
                <w:rFonts w:eastAsiaTheme="minorEastAsia"/>
                <w:sz w:val="24"/>
              </w:rPr>
              <w:t>+1</w:t>
            </w:r>
          </w:p>
        </w:tc>
      </w:tr>
      <w:tr w:rsidR="00CC53AE" w:rsidRPr="00CC53AE" w:rsidTr="003B0F93">
        <w:trPr>
          <w:trHeight w:val="220"/>
          <w:jc w:val="center"/>
        </w:trPr>
        <w:tc>
          <w:tcPr>
            <w:tcW w:w="2352" w:type="dxa"/>
            <w:tcBorders>
              <w:top w:val="single" w:sz="4" w:space="0" w:color="009999"/>
              <w:bottom w:val="single" w:sz="8" w:space="0" w:color="009999"/>
              <w:right w:val="single" w:sz="8" w:space="0" w:color="009999"/>
            </w:tcBorders>
          </w:tcPr>
          <w:p w:rsidR="00CC53AE" w:rsidRPr="00CC53AE" w:rsidRDefault="00CC53AE" w:rsidP="00CC53AE">
            <w:pPr>
              <w:widowControl w:val="0"/>
              <w:ind w:firstLine="0"/>
              <w:rPr>
                <w:rFonts w:eastAsiaTheme="minorEastAsia"/>
                <w:sz w:val="24"/>
              </w:rPr>
            </w:pPr>
            <w:r w:rsidRPr="00CC53AE">
              <w:rPr>
                <w:rFonts w:eastAsiaTheme="minorEastAsia"/>
                <w:sz w:val="24"/>
              </w:rPr>
              <w:t>15. Ясьмо</w:t>
            </w:r>
          </w:p>
        </w:tc>
        <w:tc>
          <w:tcPr>
            <w:tcW w:w="504" w:type="dxa"/>
            <w:tcBorders>
              <w:top w:val="single" w:sz="4" w:space="0" w:color="009999"/>
              <w:left w:val="single" w:sz="8" w:space="0" w:color="009999"/>
              <w:bottom w:val="single" w:sz="8"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8"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8" w:space="0" w:color="009999"/>
            </w:tcBorders>
            <w:shd w:val="clear" w:color="auto" w:fill="auto"/>
          </w:tcPr>
          <w:p w:rsidR="00CC53AE" w:rsidRPr="00CC53AE" w:rsidRDefault="00CC53AE" w:rsidP="00CC53AE">
            <w:pPr>
              <w:widowControl w:val="0"/>
              <w:ind w:firstLine="0"/>
              <w:jc w:val="center"/>
              <w:rPr>
                <w:rFonts w:eastAsiaTheme="minorEastAsia"/>
                <w:b/>
                <w:sz w:val="24"/>
              </w:rPr>
            </w:pPr>
            <w:r w:rsidRPr="00CC53AE">
              <w:rPr>
                <w:rFonts w:eastAsiaTheme="minorEastAsia"/>
                <w:b/>
                <w:szCs w:val="28"/>
              </w:rPr>
              <w:t>–</w:t>
            </w:r>
          </w:p>
        </w:tc>
        <w:tc>
          <w:tcPr>
            <w:tcW w:w="425" w:type="dxa"/>
            <w:tcBorders>
              <w:top w:val="single" w:sz="4" w:space="0" w:color="009999"/>
              <w:bottom w:val="single" w:sz="8"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8"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8"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8"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8" w:space="0" w:color="009999"/>
            </w:tcBorders>
          </w:tcPr>
          <w:p w:rsidR="00CC53AE" w:rsidRPr="00CC53AE" w:rsidRDefault="00CC53AE" w:rsidP="00CC53AE">
            <w:pPr>
              <w:widowControl w:val="0"/>
              <w:ind w:firstLine="0"/>
              <w:jc w:val="center"/>
              <w:rPr>
                <w:rFonts w:eastAsiaTheme="minorEastAsia"/>
                <w:b/>
                <w:sz w:val="24"/>
              </w:rPr>
            </w:pPr>
            <w:r w:rsidRPr="00CC53AE">
              <w:rPr>
                <w:rFonts w:eastAsiaTheme="minorEastAsia"/>
                <w:b/>
                <w:szCs w:val="28"/>
              </w:rPr>
              <w:t>–</w:t>
            </w:r>
          </w:p>
        </w:tc>
        <w:tc>
          <w:tcPr>
            <w:tcW w:w="425" w:type="dxa"/>
            <w:tcBorders>
              <w:top w:val="single" w:sz="4" w:space="0" w:color="009999"/>
              <w:bottom w:val="single" w:sz="8"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8" w:space="0" w:color="009999"/>
            </w:tcBorders>
            <w:shd w:val="clear" w:color="auto" w:fill="DDD9C3" w:themeFill="background2" w:themeFillShade="E6"/>
          </w:tcPr>
          <w:p w:rsidR="00CC53AE" w:rsidRPr="00CC53AE" w:rsidRDefault="00CC53AE" w:rsidP="00CC53AE">
            <w:pPr>
              <w:widowControl w:val="0"/>
              <w:ind w:firstLine="0"/>
              <w:jc w:val="center"/>
              <w:rPr>
                <w:rFonts w:eastAsiaTheme="minorEastAsia"/>
                <w:b/>
                <w:sz w:val="24"/>
              </w:rPr>
            </w:pPr>
            <w:r w:rsidRPr="00CC53AE">
              <w:rPr>
                <w:rFonts w:eastAsiaTheme="minorEastAsia"/>
                <w:b/>
                <w:sz w:val="24"/>
              </w:rPr>
              <w:t>+</w:t>
            </w:r>
          </w:p>
        </w:tc>
        <w:tc>
          <w:tcPr>
            <w:tcW w:w="425" w:type="dxa"/>
            <w:tcBorders>
              <w:top w:val="single" w:sz="4" w:space="0" w:color="009999"/>
              <w:bottom w:val="single" w:sz="8"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8"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8" w:space="0" w:color="009999"/>
            </w:tcBorders>
          </w:tcPr>
          <w:p w:rsidR="00CC53AE" w:rsidRPr="00CC53AE" w:rsidRDefault="00CC53AE" w:rsidP="00CC53AE">
            <w:pPr>
              <w:widowControl w:val="0"/>
              <w:ind w:firstLine="0"/>
              <w:jc w:val="center"/>
              <w:rPr>
                <w:rFonts w:eastAsiaTheme="minorEastAsia"/>
                <w:b/>
                <w:sz w:val="24"/>
              </w:rPr>
            </w:pPr>
          </w:p>
        </w:tc>
        <w:tc>
          <w:tcPr>
            <w:tcW w:w="425" w:type="dxa"/>
            <w:tcBorders>
              <w:top w:val="single" w:sz="4" w:space="0" w:color="009999"/>
              <w:bottom w:val="single" w:sz="8" w:space="0" w:color="009999"/>
            </w:tcBorders>
          </w:tcPr>
          <w:p w:rsidR="00CC53AE" w:rsidRPr="00CC53AE" w:rsidRDefault="00CC53AE" w:rsidP="00CC53AE">
            <w:pPr>
              <w:widowControl w:val="0"/>
              <w:ind w:firstLine="0"/>
              <w:jc w:val="center"/>
              <w:rPr>
                <w:rFonts w:eastAsiaTheme="minorEastAsia"/>
                <w:b/>
                <w:sz w:val="24"/>
              </w:rPr>
            </w:pPr>
          </w:p>
        </w:tc>
        <w:tc>
          <w:tcPr>
            <w:tcW w:w="426" w:type="dxa"/>
            <w:tcBorders>
              <w:top w:val="single" w:sz="4" w:space="0" w:color="009999"/>
              <w:bottom w:val="single" w:sz="8" w:space="0" w:color="009999"/>
              <w:right w:val="single" w:sz="8" w:space="0" w:color="009999"/>
            </w:tcBorders>
            <w:shd w:val="clear" w:color="auto" w:fill="000000" w:themeFill="text1"/>
          </w:tcPr>
          <w:p w:rsidR="00CC53AE" w:rsidRPr="00CC53AE" w:rsidRDefault="00CC53AE" w:rsidP="00CC53AE">
            <w:pPr>
              <w:widowControl w:val="0"/>
              <w:ind w:firstLine="0"/>
              <w:jc w:val="center"/>
              <w:rPr>
                <w:rFonts w:eastAsiaTheme="minorEastAsia"/>
                <w:b/>
                <w:sz w:val="24"/>
              </w:rPr>
            </w:pPr>
          </w:p>
        </w:tc>
        <w:tc>
          <w:tcPr>
            <w:tcW w:w="586" w:type="dxa"/>
            <w:tcBorders>
              <w:top w:val="single" w:sz="4" w:space="0" w:color="009999"/>
              <w:left w:val="single" w:sz="8" w:space="0" w:color="009999"/>
              <w:bottom w:val="single" w:sz="8" w:space="0" w:color="009999"/>
            </w:tcBorders>
            <w:shd w:val="clear" w:color="auto" w:fill="auto"/>
          </w:tcPr>
          <w:p w:rsidR="00CC53AE" w:rsidRPr="00CC53AE" w:rsidRDefault="00CC53AE" w:rsidP="00CC53AE">
            <w:pPr>
              <w:widowControl w:val="0"/>
              <w:ind w:firstLine="0"/>
              <w:jc w:val="center"/>
              <w:rPr>
                <w:rFonts w:eastAsiaTheme="minorEastAsia"/>
                <w:sz w:val="24"/>
              </w:rPr>
            </w:pPr>
            <w:r w:rsidRPr="00CC53AE">
              <w:rPr>
                <w:rFonts w:eastAsiaTheme="minorEastAsia"/>
                <w:sz w:val="24"/>
              </w:rPr>
              <w:t>-1</w:t>
            </w:r>
          </w:p>
        </w:tc>
      </w:tr>
      <w:tr w:rsidR="00CC53AE" w:rsidRPr="00CC53AE" w:rsidTr="003B0F93">
        <w:trPr>
          <w:trHeight w:val="220"/>
          <w:jc w:val="center"/>
        </w:trPr>
        <w:tc>
          <w:tcPr>
            <w:tcW w:w="2352" w:type="dxa"/>
            <w:tcBorders>
              <w:top w:val="single" w:sz="8" w:space="0" w:color="009999"/>
              <w:right w:val="single" w:sz="8" w:space="0" w:color="009999"/>
            </w:tcBorders>
            <w:shd w:val="clear" w:color="auto" w:fill="auto"/>
          </w:tcPr>
          <w:p w:rsidR="00CC53AE" w:rsidRPr="00CC53AE" w:rsidRDefault="00CC53AE" w:rsidP="00CC53AE">
            <w:pPr>
              <w:widowControl w:val="0"/>
              <w:ind w:firstLine="0"/>
              <w:rPr>
                <w:rFonts w:eastAsiaTheme="minorEastAsia"/>
                <w:sz w:val="20"/>
              </w:rPr>
            </w:pPr>
            <w:r w:rsidRPr="00CC53AE">
              <w:rPr>
                <w:rFonts w:eastAsiaTheme="minorEastAsia"/>
                <w:sz w:val="20"/>
              </w:rPr>
              <w:t>Кол-во  выборов       ±М</w:t>
            </w:r>
          </w:p>
        </w:tc>
        <w:tc>
          <w:tcPr>
            <w:tcW w:w="504" w:type="dxa"/>
            <w:tcBorders>
              <w:top w:val="single" w:sz="8" w:space="0" w:color="009999"/>
              <w:left w:val="single" w:sz="8" w:space="0" w:color="009999"/>
            </w:tcBorders>
            <w:shd w:val="clear" w:color="auto" w:fill="DAEEF3" w:themeFill="accent5" w:themeFillTint="33"/>
          </w:tcPr>
          <w:p w:rsidR="00CC53AE" w:rsidRPr="00CC53AE" w:rsidRDefault="00CC53AE" w:rsidP="00CC53AE">
            <w:pPr>
              <w:widowControl w:val="0"/>
              <w:ind w:firstLine="0"/>
              <w:jc w:val="center"/>
              <w:rPr>
                <w:rFonts w:eastAsiaTheme="minorEastAsia"/>
                <w:sz w:val="20"/>
              </w:rPr>
            </w:pPr>
            <w:r w:rsidRPr="00CC53AE">
              <w:rPr>
                <w:rFonts w:eastAsiaTheme="minorEastAsia"/>
                <w:sz w:val="20"/>
              </w:rPr>
              <w:t>-3</w:t>
            </w:r>
          </w:p>
        </w:tc>
        <w:tc>
          <w:tcPr>
            <w:tcW w:w="425" w:type="dxa"/>
            <w:tcBorders>
              <w:top w:val="single" w:sz="8" w:space="0" w:color="009999"/>
            </w:tcBorders>
            <w:shd w:val="clear" w:color="auto" w:fill="auto"/>
          </w:tcPr>
          <w:p w:rsidR="00CC53AE" w:rsidRPr="00CC53AE" w:rsidRDefault="00CC53AE" w:rsidP="00CC53AE">
            <w:pPr>
              <w:widowControl w:val="0"/>
              <w:ind w:firstLine="0"/>
              <w:jc w:val="center"/>
              <w:rPr>
                <w:rFonts w:eastAsiaTheme="minorEastAsia"/>
                <w:sz w:val="20"/>
              </w:rPr>
            </w:pPr>
            <w:r w:rsidRPr="00CC53AE">
              <w:rPr>
                <w:rFonts w:eastAsiaTheme="minorEastAsia"/>
                <w:sz w:val="20"/>
              </w:rPr>
              <w:t>-1</w:t>
            </w:r>
          </w:p>
        </w:tc>
        <w:tc>
          <w:tcPr>
            <w:tcW w:w="425" w:type="dxa"/>
            <w:tcBorders>
              <w:top w:val="single" w:sz="8" w:space="0" w:color="009999"/>
            </w:tcBorders>
            <w:shd w:val="clear" w:color="auto" w:fill="auto"/>
          </w:tcPr>
          <w:p w:rsidR="00CC53AE" w:rsidRPr="00CC53AE" w:rsidRDefault="00CC53AE" w:rsidP="00CC53AE">
            <w:pPr>
              <w:widowControl w:val="0"/>
              <w:ind w:firstLine="0"/>
              <w:jc w:val="center"/>
              <w:rPr>
                <w:rFonts w:eastAsiaTheme="minorEastAsia"/>
                <w:sz w:val="20"/>
              </w:rPr>
            </w:pPr>
            <w:r w:rsidRPr="00CC53AE">
              <w:rPr>
                <w:rFonts w:eastAsiaTheme="minorEastAsia"/>
                <w:sz w:val="20"/>
              </w:rPr>
              <w:t>1</w:t>
            </w:r>
          </w:p>
        </w:tc>
        <w:tc>
          <w:tcPr>
            <w:tcW w:w="425" w:type="dxa"/>
            <w:tcBorders>
              <w:top w:val="single" w:sz="8" w:space="0" w:color="009999"/>
            </w:tcBorders>
            <w:shd w:val="clear" w:color="auto" w:fill="F2DBDB" w:themeFill="accent2" w:themeFillTint="33"/>
          </w:tcPr>
          <w:p w:rsidR="00CC53AE" w:rsidRPr="00CC53AE" w:rsidRDefault="00CC53AE" w:rsidP="00CC53AE">
            <w:pPr>
              <w:widowControl w:val="0"/>
              <w:ind w:firstLine="0"/>
              <w:jc w:val="center"/>
              <w:rPr>
                <w:rFonts w:eastAsiaTheme="minorEastAsia"/>
                <w:sz w:val="20"/>
              </w:rPr>
            </w:pPr>
            <w:r w:rsidRPr="00CC53AE">
              <w:rPr>
                <w:rFonts w:eastAsiaTheme="minorEastAsia"/>
                <w:sz w:val="20"/>
              </w:rPr>
              <w:t>3</w:t>
            </w:r>
          </w:p>
        </w:tc>
        <w:tc>
          <w:tcPr>
            <w:tcW w:w="426" w:type="dxa"/>
            <w:tcBorders>
              <w:top w:val="single" w:sz="8" w:space="0" w:color="009999"/>
            </w:tcBorders>
            <w:shd w:val="clear" w:color="auto" w:fill="auto"/>
          </w:tcPr>
          <w:p w:rsidR="00CC53AE" w:rsidRPr="00CC53AE" w:rsidRDefault="00CC53AE" w:rsidP="00CC53AE">
            <w:pPr>
              <w:widowControl w:val="0"/>
              <w:ind w:firstLine="0"/>
              <w:jc w:val="center"/>
              <w:rPr>
                <w:rFonts w:eastAsiaTheme="minorEastAsia"/>
                <w:sz w:val="20"/>
              </w:rPr>
            </w:pPr>
            <w:r w:rsidRPr="00CC53AE">
              <w:rPr>
                <w:rFonts w:eastAsiaTheme="minorEastAsia"/>
                <w:sz w:val="20"/>
              </w:rPr>
              <w:t>1</w:t>
            </w:r>
          </w:p>
        </w:tc>
        <w:tc>
          <w:tcPr>
            <w:tcW w:w="425" w:type="dxa"/>
            <w:tcBorders>
              <w:top w:val="single" w:sz="8" w:space="0" w:color="009999"/>
            </w:tcBorders>
            <w:shd w:val="clear" w:color="auto" w:fill="F2DBDB" w:themeFill="accent2" w:themeFillTint="33"/>
          </w:tcPr>
          <w:p w:rsidR="00CC53AE" w:rsidRPr="00CC53AE" w:rsidRDefault="00CC53AE" w:rsidP="00CC53AE">
            <w:pPr>
              <w:widowControl w:val="0"/>
              <w:ind w:firstLine="0"/>
              <w:jc w:val="center"/>
              <w:rPr>
                <w:rFonts w:eastAsiaTheme="minorEastAsia"/>
                <w:sz w:val="20"/>
              </w:rPr>
            </w:pPr>
            <w:r w:rsidRPr="00CC53AE">
              <w:rPr>
                <w:rFonts w:eastAsiaTheme="minorEastAsia"/>
                <w:sz w:val="20"/>
              </w:rPr>
              <w:t>3</w:t>
            </w:r>
          </w:p>
        </w:tc>
        <w:tc>
          <w:tcPr>
            <w:tcW w:w="425" w:type="dxa"/>
            <w:tcBorders>
              <w:top w:val="single" w:sz="8" w:space="0" w:color="009999"/>
            </w:tcBorders>
            <w:shd w:val="clear" w:color="auto" w:fill="auto"/>
          </w:tcPr>
          <w:p w:rsidR="00CC53AE" w:rsidRPr="00CC53AE" w:rsidRDefault="00CC53AE" w:rsidP="00CC53AE">
            <w:pPr>
              <w:widowControl w:val="0"/>
              <w:ind w:firstLine="0"/>
              <w:jc w:val="center"/>
              <w:rPr>
                <w:rFonts w:eastAsiaTheme="minorEastAsia"/>
                <w:sz w:val="20"/>
              </w:rPr>
            </w:pPr>
            <w:r w:rsidRPr="00CC53AE">
              <w:rPr>
                <w:rFonts w:eastAsiaTheme="minorEastAsia"/>
                <w:sz w:val="20"/>
              </w:rPr>
              <w:t>1</w:t>
            </w:r>
          </w:p>
        </w:tc>
        <w:tc>
          <w:tcPr>
            <w:tcW w:w="426" w:type="dxa"/>
            <w:tcBorders>
              <w:top w:val="single" w:sz="8" w:space="0" w:color="009999"/>
            </w:tcBorders>
            <w:shd w:val="clear" w:color="auto" w:fill="DAEEF3" w:themeFill="accent5" w:themeFillTint="33"/>
          </w:tcPr>
          <w:p w:rsidR="00CC53AE" w:rsidRPr="00CC53AE" w:rsidRDefault="00CC53AE" w:rsidP="00CC53AE">
            <w:pPr>
              <w:widowControl w:val="0"/>
              <w:ind w:firstLine="0"/>
              <w:jc w:val="center"/>
              <w:rPr>
                <w:rFonts w:eastAsiaTheme="minorEastAsia"/>
                <w:sz w:val="20"/>
              </w:rPr>
            </w:pPr>
            <w:r w:rsidRPr="00CC53AE">
              <w:rPr>
                <w:rFonts w:eastAsiaTheme="minorEastAsia"/>
                <w:sz w:val="20"/>
              </w:rPr>
              <w:t>-2</w:t>
            </w:r>
          </w:p>
        </w:tc>
        <w:tc>
          <w:tcPr>
            <w:tcW w:w="425" w:type="dxa"/>
            <w:tcBorders>
              <w:top w:val="single" w:sz="8" w:space="0" w:color="009999"/>
            </w:tcBorders>
            <w:shd w:val="clear" w:color="auto" w:fill="DAEEF3" w:themeFill="accent5" w:themeFillTint="33"/>
          </w:tcPr>
          <w:p w:rsidR="00CC53AE" w:rsidRPr="00CC53AE" w:rsidRDefault="00CC53AE" w:rsidP="00CC53AE">
            <w:pPr>
              <w:widowControl w:val="0"/>
              <w:ind w:firstLine="0"/>
              <w:jc w:val="center"/>
              <w:rPr>
                <w:rFonts w:eastAsiaTheme="minorEastAsia"/>
                <w:sz w:val="20"/>
              </w:rPr>
            </w:pPr>
            <w:r w:rsidRPr="00CC53AE">
              <w:rPr>
                <w:rFonts w:eastAsiaTheme="minorEastAsia"/>
                <w:sz w:val="20"/>
              </w:rPr>
              <w:t>-2</w:t>
            </w:r>
          </w:p>
        </w:tc>
        <w:tc>
          <w:tcPr>
            <w:tcW w:w="425" w:type="dxa"/>
            <w:tcBorders>
              <w:top w:val="single" w:sz="8" w:space="0" w:color="009999"/>
            </w:tcBorders>
            <w:shd w:val="clear" w:color="auto" w:fill="auto"/>
          </w:tcPr>
          <w:p w:rsidR="00CC53AE" w:rsidRPr="00CC53AE" w:rsidRDefault="00CC53AE" w:rsidP="00CC53AE">
            <w:pPr>
              <w:widowControl w:val="0"/>
              <w:ind w:firstLine="0"/>
              <w:jc w:val="center"/>
              <w:rPr>
                <w:rFonts w:eastAsiaTheme="minorEastAsia"/>
                <w:sz w:val="20"/>
              </w:rPr>
            </w:pPr>
            <w:r w:rsidRPr="00CC53AE">
              <w:rPr>
                <w:rFonts w:eastAsiaTheme="minorEastAsia"/>
                <w:sz w:val="20"/>
              </w:rPr>
              <w:t>0</w:t>
            </w:r>
          </w:p>
        </w:tc>
        <w:tc>
          <w:tcPr>
            <w:tcW w:w="425" w:type="dxa"/>
            <w:tcBorders>
              <w:top w:val="single" w:sz="8" w:space="0" w:color="009999"/>
            </w:tcBorders>
            <w:shd w:val="clear" w:color="auto" w:fill="DAEEF3" w:themeFill="accent5" w:themeFillTint="33"/>
          </w:tcPr>
          <w:p w:rsidR="00CC53AE" w:rsidRPr="00CC53AE" w:rsidRDefault="00CC53AE" w:rsidP="00CC53AE">
            <w:pPr>
              <w:widowControl w:val="0"/>
              <w:ind w:firstLine="0"/>
              <w:jc w:val="center"/>
              <w:rPr>
                <w:rFonts w:eastAsiaTheme="minorEastAsia"/>
                <w:sz w:val="20"/>
              </w:rPr>
            </w:pPr>
            <w:r w:rsidRPr="00CC53AE">
              <w:rPr>
                <w:rFonts w:eastAsiaTheme="minorEastAsia"/>
                <w:sz w:val="20"/>
              </w:rPr>
              <w:t>-2</w:t>
            </w:r>
          </w:p>
        </w:tc>
        <w:tc>
          <w:tcPr>
            <w:tcW w:w="426" w:type="dxa"/>
            <w:tcBorders>
              <w:top w:val="single" w:sz="8" w:space="0" w:color="009999"/>
            </w:tcBorders>
            <w:shd w:val="clear" w:color="auto" w:fill="F2DBDB" w:themeFill="accent2" w:themeFillTint="33"/>
          </w:tcPr>
          <w:p w:rsidR="00CC53AE" w:rsidRPr="00CC53AE" w:rsidRDefault="00CC53AE" w:rsidP="00CC53AE">
            <w:pPr>
              <w:widowControl w:val="0"/>
              <w:ind w:firstLine="0"/>
              <w:jc w:val="center"/>
              <w:rPr>
                <w:rFonts w:eastAsiaTheme="minorEastAsia"/>
                <w:sz w:val="20"/>
              </w:rPr>
            </w:pPr>
            <w:r w:rsidRPr="00CC53AE">
              <w:rPr>
                <w:rFonts w:eastAsiaTheme="minorEastAsia"/>
                <w:sz w:val="20"/>
              </w:rPr>
              <w:t>3</w:t>
            </w:r>
          </w:p>
        </w:tc>
        <w:tc>
          <w:tcPr>
            <w:tcW w:w="425" w:type="dxa"/>
            <w:tcBorders>
              <w:top w:val="single" w:sz="8" w:space="0" w:color="009999"/>
            </w:tcBorders>
            <w:shd w:val="clear" w:color="auto" w:fill="F2DBDB" w:themeFill="accent2" w:themeFillTint="33"/>
          </w:tcPr>
          <w:p w:rsidR="00CC53AE" w:rsidRPr="00CC53AE" w:rsidRDefault="00CC53AE" w:rsidP="00CC53AE">
            <w:pPr>
              <w:widowControl w:val="0"/>
              <w:ind w:firstLine="0"/>
              <w:jc w:val="center"/>
              <w:rPr>
                <w:rFonts w:eastAsiaTheme="minorEastAsia"/>
                <w:sz w:val="20"/>
              </w:rPr>
            </w:pPr>
            <w:r w:rsidRPr="00CC53AE">
              <w:rPr>
                <w:rFonts w:eastAsiaTheme="minorEastAsia"/>
                <w:sz w:val="20"/>
              </w:rPr>
              <w:t>3</w:t>
            </w:r>
          </w:p>
        </w:tc>
        <w:tc>
          <w:tcPr>
            <w:tcW w:w="425" w:type="dxa"/>
            <w:tcBorders>
              <w:top w:val="single" w:sz="8" w:space="0" w:color="009999"/>
            </w:tcBorders>
            <w:shd w:val="clear" w:color="auto" w:fill="auto"/>
          </w:tcPr>
          <w:p w:rsidR="00CC53AE" w:rsidRPr="00CC53AE" w:rsidRDefault="00CC53AE" w:rsidP="00CC53AE">
            <w:pPr>
              <w:widowControl w:val="0"/>
              <w:ind w:firstLine="0"/>
              <w:jc w:val="center"/>
              <w:rPr>
                <w:rFonts w:eastAsiaTheme="minorEastAsia"/>
                <w:sz w:val="20"/>
              </w:rPr>
            </w:pPr>
            <w:r w:rsidRPr="00CC53AE">
              <w:rPr>
                <w:rFonts w:eastAsiaTheme="minorEastAsia"/>
                <w:sz w:val="20"/>
              </w:rPr>
              <w:t>2</w:t>
            </w:r>
          </w:p>
        </w:tc>
        <w:tc>
          <w:tcPr>
            <w:tcW w:w="426" w:type="dxa"/>
            <w:tcBorders>
              <w:top w:val="single" w:sz="8" w:space="0" w:color="009999"/>
              <w:right w:val="single" w:sz="8" w:space="0" w:color="009999"/>
            </w:tcBorders>
            <w:shd w:val="clear" w:color="auto" w:fill="auto"/>
          </w:tcPr>
          <w:p w:rsidR="00CC53AE" w:rsidRPr="00CC53AE" w:rsidRDefault="00CC53AE" w:rsidP="00CC53AE">
            <w:pPr>
              <w:widowControl w:val="0"/>
              <w:ind w:firstLine="0"/>
              <w:jc w:val="center"/>
              <w:rPr>
                <w:rFonts w:eastAsiaTheme="minorEastAsia"/>
                <w:sz w:val="20"/>
              </w:rPr>
            </w:pPr>
            <w:r w:rsidRPr="00CC53AE">
              <w:rPr>
                <w:rFonts w:eastAsiaTheme="minorEastAsia"/>
                <w:sz w:val="20"/>
              </w:rPr>
              <w:t>0</w:t>
            </w:r>
          </w:p>
        </w:tc>
        <w:tc>
          <w:tcPr>
            <w:tcW w:w="586" w:type="dxa"/>
            <w:tcBorders>
              <w:top w:val="single" w:sz="8" w:space="0" w:color="009999"/>
              <w:left w:val="single" w:sz="8" w:space="0" w:color="009999"/>
            </w:tcBorders>
            <w:shd w:val="clear" w:color="auto" w:fill="C2D69B" w:themeFill="accent3" w:themeFillTint="99"/>
          </w:tcPr>
          <w:p w:rsidR="00CC53AE" w:rsidRPr="00CC53AE" w:rsidRDefault="00CC53AE" w:rsidP="00CC53AE">
            <w:pPr>
              <w:widowControl w:val="0"/>
              <w:ind w:firstLine="0"/>
              <w:jc w:val="center"/>
              <w:rPr>
                <w:rFonts w:eastAsiaTheme="minorEastAsia"/>
                <w:b/>
                <w:sz w:val="24"/>
                <w:szCs w:val="24"/>
              </w:rPr>
            </w:pPr>
            <w:r w:rsidRPr="00CC53AE">
              <w:rPr>
                <w:rFonts w:eastAsiaTheme="minorEastAsia"/>
                <w:b/>
                <w:sz w:val="24"/>
                <w:szCs w:val="24"/>
              </w:rPr>
              <w:fldChar w:fldCharType="begin"/>
            </w:r>
            <w:r w:rsidRPr="00CC53AE">
              <w:rPr>
                <w:rFonts w:eastAsiaTheme="minorEastAsia"/>
                <w:b/>
                <w:sz w:val="24"/>
                <w:szCs w:val="24"/>
              </w:rPr>
              <w:instrText xml:space="preserve"> =SUM(LEFT) </w:instrText>
            </w:r>
            <w:r w:rsidRPr="00CC53AE">
              <w:rPr>
                <w:rFonts w:eastAsiaTheme="minorEastAsia"/>
                <w:b/>
                <w:sz w:val="24"/>
                <w:szCs w:val="24"/>
              </w:rPr>
              <w:fldChar w:fldCharType="separate"/>
            </w:r>
            <w:r w:rsidRPr="00CC53AE">
              <w:rPr>
                <w:rFonts w:eastAsiaTheme="minorEastAsia"/>
                <w:b/>
                <w:noProof/>
                <w:sz w:val="24"/>
                <w:szCs w:val="24"/>
              </w:rPr>
              <w:t>7</w:t>
            </w:r>
            <w:r w:rsidRPr="00CC53AE">
              <w:rPr>
                <w:rFonts w:eastAsiaTheme="minorEastAsia"/>
                <w:b/>
                <w:sz w:val="24"/>
                <w:szCs w:val="24"/>
              </w:rPr>
              <w:fldChar w:fldCharType="end"/>
            </w:r>
          </w:p>
        </w:tc>
      </w:tr>
      <w:tr w:rsidR="00CC53AE" w:rsidRPr="00CC53AE" w:rsidTr="003B0F93">
        <w:trPr>
          <w:trHeight w:val="220"/>
          <w:jc w:val="center"/>
        </w:trPr>
        <w:tc>
          <w:tcPr>
            <w:tcW w:w="2352" w:type="dxa"/>
            <w:tcBorders>
              <w:right w:val="single" w:sz="8" w:space="0" w:color="009999"/>
            </w:tcBorders>
            <w:shd w:val="clear" w:color="auto" w:fill="auto"/>
          </w:tcPr>
          <w:p w:rsidR="00CC53AE" w:rsidRPr="00CC53AE" w:rsidRDefault="00CC53AE" w:rsidP="00CC53AE">
            <w:pPr>
              <w:widowControl w:val="0"/>
              <w:ind w:firstLine="0"/>
              <w:rPr>
                <w:rFonts w:eastAsiaTheme="minorEastAsia"/>
                <w:sz w:val="20"/>
              </w:rPr>
            </w:pPr>
            <w:r w:rsidRPr="00CC53AE">
              <w:rPr>
                <w:rFonts w:eastAsiaTheme="minorEastAsia"/>
                <w:sz w:val="20"/>
              </w:rPr>
              <w:t>Кол-во (+) выборов    М</w:t>
            </w:r>
            <w:r w:rsidRPr="00CC53AE">
              <w:rPr>
                <w:rFonts w:eastAsiaTheme="minorEastAsia"/>
                <w:b/>
                <w:sz w:val="20"/>
                <w:vertAlign w:val="superscript"/>
              </w:rPr>
              <w:t>+</w:t>
            </w:r>
            <w:r w:rsidRPr="00CC53AE">
              <w:rPr>
                <w:rFonts w:eastAsiaTheme="minorEastAsia"/>
                <w:sz w:val="20"/>
              </w:rPr>
              <w:t xml:space="preserve">     </w:t>
            </w:r>
          </w:p>
        </w:tc>
        <w:tc>
          <w:tcPr>
            <w:tcW w:w="504" w:type="dxa"/>
            <w:tcBorders>
              <w:left w:val="single" w:sz="8" w:space="0" w:color="009999"/>
            </w:tcBorders>
            <w:shd w:val="clear" w:color="auto" w:fill="DAEEF3" w:themeFill="accent5" w:themeFillTint="33"/>
          </w:tcPr>
          <w:p w:rsidR="00CC53AE" w:rsidRPr="00CC53AE" w:rsidRDefault="00CC53AE" w:rsidP="00CC53AE">
            <w:pPr>
              <w:widowControl w:val="0"/>
              <w:ind w:firstLine="0"/>
              <w:jc w:val="center"/>
              <w:rPr>
                <w:rFonts w:eastAsiaTheme="minorEastAsia"/>
                <w:sz w:val="20"/>
              </w:rPr>
            </w:pPr>
            <w:r w:rsidRPr="00CC53AE">
              <w:rPr>
                <w:rFonts w:eastAsiaTheme="minorEastAsia"/>
                <w:sz w:val="20"/>
              </w:rPr>
              <w:t>1</w:t>
            </w:r>
          </w:p>
        </w:tc>
        <w:tc>
          <w:tcPr>
            <w:tcW w:w="425" w:type="dxa"/>
            <w:shd w:val="clear" w:color="auto" w:fill="auto"/>
          </w:tcPr>
          <w:p w:rsidR="00CC53AE" w:rsidRPr="00CC53AE" w:rsidRDefault="00CC53AE" w:rsidP="00CC53AE">
            <w:pPr>
              <w:widowControl w:val="0"/>
              <w:ind w:firstLine="0"/>
              <w:jc w:val="center"/>
              <w:rPr>
                <w:rFonts w:eastAsiaTheme="minorEastAsia"/>
                <w:sz w:val="20"/>
              </w:rPr>
            </w:pPr>
            <w:r w:rsidRPr="00CC53AE">
              <w:rPr>
                <w:rFonts w:eastAsiaTheme="minorEastAsia"/>
                <w:sz w:val="20"/>
              </w:rPr>
              <w:t>1</w:t>
            </w:r>
          </w:p>
        </w:tc>
        <w:tc>
          <w:tcPr>
            <w:tcW w:w="425" w:type="dxa"/>
            <w:shd w:val="clear" w:color="auto" w:fill="auto"/>
          </w:tcPr>
          <w:p w:rsidR="00CC53AE" w:rsidRPr="00CC53AE" w:rsidRDefault="00CC53AE" w:rsidP="00CC53AE">
            <w:pPr>
              <w:widowControl w:val="0"/>
              <w:ind w:firstLine="0"/>
              <w:jc w:val="center"/>
              <w:rPr>
                <w:rFonts w:eastAsiaTheme="minorEastAsia"/>
                <w:sz w:val="20"/>
              </w:rPr>
            </w:pPr>
            <w:r w:rsidRPr="00CC53AE">
              <w:rPr>
                <w:rFonts w:eastAsiaTheme="minorEastAsia"/>
                <w:sz w:val="20"/>
              </w:rPr>
              <w:t>2</w:t>
            </w:r>
          </w:p>
        </w:tc>
        <w:tc>
          <w:tcPr>
            <w:tcW w:w="425" w:type="dxa"/>
            <w:shd w:val="clear" w:color="auto" w:fill="F2DBDB" w:themeFill="accent2" w:themeFillTint="33"/>
          </w:tcPr>
          <w:p w:rsidR="00CC53AE" w:rsidRPr="00CC53AE" w:rsidRDefault="00CC53AE" w:rsidP="00CC53AE">
            <w:pPr>
              <w:widowControl w:val="0"/>
              <w:ind w:firstLine="0"/>
              <w:jc w:val="center"/>
              <w:rPr>
                <w:rFonts w:eastAsiaTheme="minorEastAsia"/>
                <w:sz w:val="20"/>
              </w:rPr>
            </w:pPr>
            <w:r w:rsidRPr="00CC53AE">
              <w:rPr>
                <w:rFonts w:eastAsiaTheme="minorEastAsia"/>
                <w:sz w:val="20"/>
              </w:rPr>
              <w:t>3</w:t>
            </w:r>
          </w:p>
        </w:tc>
        <w:tc>
          <w:tcPr>
            <w:tcW w:w="426" w:type="dxa"/>
            <w:shd w:val="clear" w:color="auto" w:fill="auto"/>
          </w:tcPr>
          <w:p w:rsidR="00CC53AE" w:rsidRPr="00CC53AE" w:rsidRDefault="00CC53AE" w:rsidP="00CC53AE">
            <w:pPr>
              <w:widowControl w:val="0"/>
              <w:ind w:firstLine="0"/>
              <w:jc w:val="center"/>
              <w:rPr>
                <w:rFonts w:eastAsiaTheme="minorEastAsia"/>
                <w:sz w:val="20"/>
              </w:rPr>
            </w:pPr>
            <w:r w:rsidRPr="00CC53AE">
              <w:rPr>
                <w:rFonts w:eastAsiaTheme="minorEastAsia"/>
                <w:sz w:val="20"/>
              </w:rPr>
              <w:t>2</w:t>
            </w:r>
          </w:p>
        </w:tc>
        <w:tc>
          <w:tcPr>
            <w:tcW w:w="425" w:type="dxa"/>
            <w:shd w:val="clear" w:color="auto" w:fill="F2DBDB" w:themeFill="accent2" w:themeFillTint="33"/>
          </w:tcPr>
          <w:p w:rsidR="00CC53AE" w:rsidRPr="00CC53AE" w:rsidRDefault="00CC53AE" w:rsidP="00CC53AE">
            <w:pPr>
              <w:widowControl w:val="0"/>
              <w:ind w:firstLine="0"/>
              <w:jc w:val="center"/>
              <w:rPr>
                <w:rFonts w:eastAsiaTheme="minorEastAsia"/>
                <w:sz w:val="20"/>
              </w:rPr>
            </w:pPr>
            <w:r w:rsidRPr="00CC53AE">
              <w:rPr>
                <w:rFonts w:eastAsiaTheme="minorEastAsia"/>
                <w:sz w:val="20"/>
              </w:rPr>
              <w:t>3</w:t>
            </w:r>
          </w:p>
        </w:tc>
        <w:tc>
          <w:tcPr>
            <w:tcW w:w="425" w:type="dxa"/>
            <w:shd w:val="clear" w:color="auto" w:fill="auto"/>
          </w:tcPr>
          <w:p w:rsidR="00CC53AE" w:rsidRPr="00CC53AE" w:rsidRDefault="00CC53AE" w:rsidP="00CC53AE">
            <w:pPr>
              <w:widowControl w:val="0"/>
              <w:ind w:firstLine="0"/>
              <w:jc w:val="center"/>
              <w:rPr>
                <w:rFonts w:eastAsiaTheme="minorEastAsia"/>
                <w:sz w:val="20"/>
              </w:rPr>
            </w:pPr>
            <w:r w:rsidRPr="00CC53AE">
              <w:rPr>
                <w:rFonts w:eastAsiaTheme="minorEastAsia"/>
                <w:sz w:val="20"/>
              </w:rPr>
              <w:t>2</w:t>
            </w:r>
          </w:p>
        </w:tc>
        <w:tc>
          <w:tcPr>
            <w:tcW w:w="426" w:type="dxa"/>
            <w:shd w:val="clear" w:color="auto" w:fill="DAEEF3" w:themeFill="accent5" w:themeFillTint="33"/>
          </w:tcPr>
          <w:p w:rsidR="00CC53AE" w:rsidRPr="00CC53AE" w:rsidRDefault="00CC53AE" w:rsidP="00CC53AE">
            <w:pPr>
              <w:widowControl w:val="0"/>
              <w:ind w:firstLine="0"/>
              <w:jc w:val="center"/>
              <w:rPr>
                <w:rFonts w:eastAsiaTheme="minorEastAsia"/>
                <w:sz w:val="20"/>
              </w:rPr>
            </w:pPr>
            <w:r w:rsidRPr="00CC53AE">
              <w:rPr>
                <w:rFonts w:eastAsiaTheme="minorEastAsia"/>
                <w:sz w:val="20"/>
              </w:rPr>
              <w:t>1</w:t>
            </w:r>
          </w:p>
        </w:tc>
        <w:tc>
          <w:tcPr>
            <w:tcW w:w="425" w:type="dxa"/>
            <w:shd w:val="clear" w:color="auto" w:fill="DAEEF3" w:themeFill="accent5" w:themeFillTint="33"/>
          </w:tcPr>
          <w:p w:rsidR="00CC53AE" w:rsidRPr="00CC53AE" w:rsidRDefault="00CC53AE" w:rsidP="00CC53AE">
            <w:pPr>
              <w:widowControl w:val="0"/>
              <w:ind w:firstLine="0"/>
              <w:jc w:val="center"/>
              <w:rPr>
                <w:rFonts w:eastAsiaTheme="minorEastAsia"/>
                <w:sz w:val="20"/>
              </w:rPr>
            </w:pPr>
            <w:r w:rsidRPr="00CC53AE">
              <w:rPr>
                <w:rFonts w:eastAsiaTheme="minorEastAsia"/>
                <w:sz w:val="20"/>
              </w:rPr>
              <w:t>1</w:t>
            </w:r>
          </w:p>
        </w:tc>
        <w:tc>
          <w:tcPr>
            <w:tcW w:w="425" w:type="dxa"/>
            <w:shd w:val="clear" w:color="auto" w:fill="auto"/>
          </w:tcPr>
          <w:p w:rsidR="00CC53AE" w:rsidRPr="00CC53AE" w:rsidRDefault="00CC53AE" w:rsidP="00CC53AE">
            <w:pPr>
              <w:widowControl w:val="0"/>
              <w:ind w:firstLine="0"/>
              <w:jc w:val="center"/>
              <w:rPr>
                <w:rFonts w:eastAsiaTheme="minorEastAsia"/>
                <w:sz w:val="20"/>
              </w:rPr>
            </w:pPr>
            <w:r w:rsidRPr="00CC53AE">
              <w:rPr>
                <w:rFonts w:eastAsiaTheme="minorEastAsia"/>
                <w:sz w:val="20"/>
              </w:rPr>
              <w:t>1</w:t>
            </w:r>
          </w:p>
        </w:tc>
        <w:tc>
          <w:tcPr>
            <w:tcW w:w="425" w:type="dxa"/>
            <w:shd w:val="clear" w:color="auto" w:fill="DAEEF3" w:themeFill="accent5" w:themeFillTint="33"/>
          </w:tcPr>
          <w:p w:rsidR="00CC53AE" w:rsidRPr="00CC53AE" w:rsidRDefault="00CC53AE" w:rsidP="00CC53AE">
            <w:pPr>
              <w:widowControl w:val="0"/>
              <w:ind w:firstLine="0"/>
              <w:jc w:val="center"/>
              <w:rPr>
                <w:rFonts w:eastAsiaTheme="minorEastAsia"/>
                <w:sz w:val="20"/>
              </w:rPr>
            </w:pPr>
            <w:r w:rsidRPr="00CC53AE">
              <w:rPr>
                <w:rFonts w:eastAsiaTheme="minorEastAsia"/>
                <w:sz w:val="20"/>
              </w:rPr>
              <w:t>0</w:t>
            </w:r>
          </w:p>
        </w:tc>
        <w:tc>
          <w:tcPr>
            <w:tcW w:w="426" w:type="dxa"/>
            <w:shd w:val="clear" w:color="auto" w:fill="F2DBDB" w:themeFill="accent2" w:themeFillTint="33"/>
          </w:tcPr>
          <w:p w:rsidR="00CC53AE" w:rsidRPr="00CC53AE" w:rsidRDefault="00CC53AE" w:rsidP="00CC53AE">
            <w:pPr>
              <w:widowControl w:val="0"/>
              <w:ind w:firstLine="0"/>
              <w:jc w:val="center"/>
              <w:rPr>
                <w:rFonts w:eastAsiaTheme="minorEastAsia"/>
                <w:sz w:val="20"/>
              </w:rPr>
            </w:pPr>
            <w:r w:rsidRPr="00CC53AE">
              <w:rPr>
                <w:rFonts w:eastAsiaTheme="minorEastAsia"/>
                <w:sz w:val="20"/>
              </w:rPr>
              <w:t>3</w:t>
            </w:r>
          </w:p>
        </w:tc>
        <w:tc>
          <w:tcPr>
            <w:tcW w:w="425" w:type="dxa"/>
            <w:shd w:val="clear" w:color="auto" w:fill="F2DBDB" w:themeFill="accent2" w:themeFillTint="33"/>
          </w:tcPr>
          <w:p w:rsidR="00CC53AE" w:rsidRPr="00CC53AE" w:rsidRDefault="00CC53AE" w:rsidP="00CC53AE">
            <w:pPr>
              <w:widowControl w:val="0"/>
              <w:ind w:firstLine="0"/>
              <w:jc w:val="center"/>
              <w:rPr>
                <w:rFonts w:eastAsiaTheme="minorEastAsia"/>
                <w:sz w:val="20"/>
              </w:rPr>
            </w:pPr>
            <w:r w:rsidRPr="00CC53AE">
              <w:rPr>
                <w:rFonts w:eastAsiaTheme="minorEastAsia"/>
                <w:sz w:val="20"/>
              </w:rPr>
              <w:t>3</w:t>
            </w:r>
          </w:p>
        </w:tc>
        <w:tc>
          <w:tcPr>
            <w:tcW w:w="425" w:type="dxa"/>
            <w:shd w:val="clear" w:color="auto" w:fill="auto"/>
          </w:tcPr>
          <w:p w:rsidR="00CC53AE" w:rsidRPr="00CC53AE" w:rsidRDefault="00CC53AE" w:rsidP="00CC53AE">
            <w:pPr>
              <w:widowControl w:val="0"/>
              <w:ind w:firstLine="0"/>
              <w:jc w:val="center"/>
              <w:rPr>
                <w:rFonts w:eastAsiaTheme="minorEastAsia"/>
                <w:sz w:val="20"/>
              </w:rPr>
            </w:pPr>
            <w:r w:rsidRPr="00CC53AE">
              <w:rPr>
                <w:rFonts w:eastAsiaTheme="minorEastAsia"/>
                <w:sz w:val="20"/>
              </w:rPr>
              <w:t>2</w:t>
            </w:r>
          </w:p>
        </w:tc>
        <w:tc>
          <w:tcPr>
            <w:tcW w:w="426" w:type="dxa"/>
            <w:tcBorders>
              <w:right w:val="single" w:sz="8" w:space="0" w:color="009999"/>
            </w:tcBorders>
            <w:shd w:val="clear" w:color="auto" w:fill="auto"/>
          </w:tcPr>
          <w:p w:rsidR="00CC53AE" w:rsidRPr="00CC53AE" w:rsidRDefault="00CC53AE" w:rsidP="00CC53AE">
            <w:pPr>
              <w:widowControl w:val="0"/>
              <w:ind w:firstLine="0"/>
              <w:jc w:val="center"/>
              <w:rPr>
                <w:rFonts w:eastAsiaTheme="minorEastAsia"/>
                <w:sz w:val="20"/>
              </w:rPr>
            </w:pPr>
            <w:r w:rsidRPr="00CC53AE">
              <w:rPr>
                <w:rFonts w:eastAsiaTheme="minorEastAsia"/>
                <w:sz w:val="20"/>
              </w:rPr>
              <w:t>1</w:t>
            </w:r>
          </w:p>
        </w:tc>
        <w:tc>
          <w:tcPr>
            <w:tcW w:w="586" w:type="dxa"/>
            <w:tcBorders>
              <w:left w:val="single" w:sz="8" w:space="0" w:color="009999"/>
            </w:tcBorders>
          </w:tcPr>
          <w:p w:rsidR="00CC53AE" w:rsidRPr="00CC53AE" w:rsidRDefault="00CC53AE" w:rsidP="00CC53AE">
            <w:pPr>
              <w:widowControl w:val="0"/>
              <w:ind w:firstLine="0"/>
              <w:jc w:val="center"/>
              <w:rPr>
                <w:rFonts w:eastAsiaTheme="minorEastAsia"/>
                <w:sz w:val="20"/>
              </w:rPr>
            </w:pPr>
            <w:r w:rsidRPr="00CC53AE">
              <w:rPr>
                <w:rFonts w:eastAsiaTheme="minorEastAsia"/>
                <w:sz w:val="20"/>
              </w:rPr>
              <w:fldChar w:fldCharType="begin"/>
            </w:r>
            <w:r w:rsidRPr="00CC53AE">
              <w:rPr>
                <w:rFonts w:eastAsiaTheme="minorEastAsia"/>
                <w:sz w:val="20"/>
              </w:rPr>
              <w:instrText xml:space="preserve"> =SUM(LEFT) </w:instrText>
            </w:r>
            <w:r w:rsidRPr="00CC53AE">
              <w:rPr>
                <w:rFonts w:eastAsiaTheme="minorEastAsia"/>
                <w:sz w:val="20"/>
              </w:rPr>
              <w:fldChar w:fldCharType="separate"/>
            </w:r>
            <w:r w:rsidRPr="00CC53AE">
              <w:rPr>
                <w:rFonts w:eastAsiaTheme="minorEastAsia"/>
                <w:noProof/>
                <w:sz w:val="20"/>
              </w:rPr>
              <w:t>26</w:t>
            </w:r>
            <w:r w:rsidRPr="00CC53AE">
              <w:rPr>
                <w:rFonts w:eastAsiaTheme="minorEastAsia"/>
                <w:sz w:val="20"/>
              </w:rPr>
              <w:fldChar w:fldCharType="end"/>
            </w:r>
          </w:p>
        </w:tc>
      </w:tr>
      <w:tr w:rsidR="00CC53AE" w:rsidRPr="00CC53AE" w:rsidTr="003B0F93">
        <w:trPr>
          <w:trHeight w:val="220"/>
          <w:jc w:val="center"/>
        </w:trPr>
        <w:tc>
          <w:tcPr>
            <w:tcW w:w="2352" w:type="dxa"/>
            <w:tcBorders>
              <w:right w:val="single" w:sz="8" w:space="0" w:color="009999"/>
            </w:tcBorders>
            <w:shd w:val="clear" w:color="auto" w:fill="auto"/>
          </w:tcPr>
          <w:p w:rsidR="00CC53AE" w:rsidRPr="00CC53AE" w:rsidRDefault="00CC53AE" w:rsidP="00CC53AE">
            <w:pPr>
              <w:widowControl w:val="0"/>
              <w:ind w:firstLine="0"/>
              <w:rPr>
                <w:rFonts w:eastAsiaTheme="minorEastAsia"/>
                <w:sz w:val="20"/>
              </w:rPr>
            </w:pPr>
            <w:r w:rsidRPr="00CC53AE">
              <w:rPr>
                <w:rFonts w:eastAsiaTheme="minorEastAsia"/>
                <w:sz w:val="20"/>
              </w:rPr>
              <w:t>Кол-во (–) выборов    М</w:t>
            </w:r>
            <w:r w:rsidRPr="00CC53AE">
              <w:rPr>
                <w:rFonts w:eastAsiaTheme="minorEastAsia"/>
                <w:b/>
                <w:sz w:val="20"/>
                <w:vertAlign w:val="superscript"/>
              </w:rPr>
              <w:t>–</w:t>
            </w:r>
            <w:r w:rsidRPr="00CC53AE">
              <w:rPr>
                <w:rFonts w:eastAsiaTheme="minorEastAsia"/>
                <w:sz w:val="20"/>
              </w:rPr>
              <w:t xml:space="preserve">     </w:t>
            </w:r>
          </w:p>
        </w:tc>
        <w:tc>
          <w:tcPr>
            <w:tcW w:w="504" w:type="dxa"/>
            <w:tcBorders>
              <w:left w:val="single" w:sz="8" w:space="0" w:color="009999"/>
            </w:tcBorders>
            <w:shd w:val="clear" w:color="auto" w:fill="DAEEF3" w:themeFill="accent5" w:themeFillTint="33"/>
          </w:tcPr>
          <w:p w:rsidR="00CC53AE" w:rsidRPr="00CC53AE" w:rsidRDefault="00CC53AE" w:rsidP="00CC53AE">
            <w:pPr>
              <w:widowControl w:val="0"/>
              <w:ind w:firstLine="0"/>
              <w:jc w:val="center"/>
              <w:rPr>
                <w:rFonts w:eastAsiaTheme="minorEastAsia"/>
                <w:sz w:val="20"/>
              </w:rPr>
            </w:pPr>
            <w:r w:rsidRPr="00CC53AE">
              <w:rPr>
                <w:rFonts w:eastAsiaTheme="minorEastAsia"/>
                <w:sz w:val="20"/>
              </w:rPr>
              <w:t>-4</w:t>
            </w:r>
          </w:p>
        </w:tc>
        <w:tc>
          <w:tcPr>
            <w:tcW w:w="425" w:type="dxa"/>
            <w:shd w:val="clear" w:color="auto" w:fill="auto"/>
          </w:tcPr>
          <w:p w:rsidR="00CC53AE" w:rsidRPr="00CC53AE" w:rsidRDefault="00CC53AE" w:rsidP="00CC53AE">
            <w:pPr>
              <w:widowControl w:val="0"/>
              <w:ind w:firstLine="0"/>
              <w:jc w:val="center"/>
              <w:rPr>
                <w:rFonts w:eastAsiaTheme="minorEastAsia"/>
                <w:sz w:val="20"/>
              </w:rPr>
            </w:pPr>
            <w:r w:rsidRPr="00CC53AE">
              <w:rPr>
                <w:rFonts w:eastAsiaTheme="minorEastAsia"/>
                <w:sz w:val="20"/>
              </w:rPr>
              <w:t>-2</w:t>
            </w:r>
          </w:p>
        </w:tc>
        <w:tc>
          <w:tcPr>
            <w:tcW w:w="425" w:type="dxa"/>
            <w:shd w:val="clear" w:color="auto" w:fill="auto"/>
          </w:tcPr>
          <w:p w:rsidR="00CC53AE" w:rsidRPr="00CC53AE" w:rsidRDefault="00CC53AE" w:rsidP="00CC53AE">
            <w:pPr>
              <w:widowControl w:val="0"/>
              <w:ind w:firstLine="0"/>
              <w:jc w:val="center"/>
              <w:rPr>
                <w:rFonts w:eastAsiaTheme="minorEastAsia"/>
                <w:sz w:val="20"/>
              </w:rPr>
            </w:pPr>
            <w:r w:rsidRPr="00CC53AE">
              <w:rPr>
                <w:rFonts w:eastAsiaTheme="minorEastAsia"/>
                <w:sz w:val="20"/>
              </w:rPr>
              <w:t>-1</w:t>
            </w:r>
          </w:p>
        </w:tc>
        <w:tc>
          <w:tcPr>
            <w:tcW w:w="425" w:type="dxa"/>
            <w:shd w:val="clear" w:color="auto" w:fill="F2DBDB" w:themeFill="accent2" w:themeFillTint="33"/>
          </w:tcPr>
          <w:p w:rsidR="00CC53AE" w:rsidRPr="00CC53AE" w:rsidRDefault="00CC53AE" w:rsidP="00CC53AE">
            <w:pPr>
              <w:widowControl w:val="0"/>
              <w:ind w:firstLine="0"/>
              <w:jc w:val="center"/>
              <w:rPr>
                <w:rFonts w:eastAsiaTheme="minorEastAsia"/>
                <w:sz w:val="20"/>
              </w:rPr>
            </w:pPr>
            <w:r w:rsidRPr="00CC53AE">
              <w:rPr>
                <w:rFonts w:eastAsiaTheme="minorEastAsia"/>
                <w:sz w:val="20"/>
              </w:rPr>
              <w:t>0</w:t>
            </w:r>
          </w:p>
        </w:tc>
        <w:tc>
          <w:tcPr>
            <w:tcW w:w="426" w:type="dxa"/>
            <w:shd w:val="clear" w:color="auto" w:fill="auto"/>
          </w:tcPr>
          <w:p w:rsidR="00CC53AE" w:rsidRPr="00CC53AE" w:rsidRDefault="00CC53AE" w:rsidP="00CC53AE">
            <w:pPr>
              <w:widowControl w:val="0"/>
              <w:ind w:firstLine="0"/>
              <w:jc w:val="center"/>
              <w:rPr>
                <w:rFonts w:eastAsiaTheme="minorEastAsia"/>
                <w:sz w:val="20"/>
              </w:rPr>
            </w:pPr>
            <w:r w:rsidRPr="00CC53AE">
              <w:rPr>
                <w:rFonts w:eastAsiaTheme="minorEastAsia"/>
                <w:sz w:val="20"/>
              </w:rPr>
              <w:t>-1</w:t>
            </w:r>
          </w:p>
        </w:tc>
        <w:tc>
          <w:tcPr>
            <w:tcW w:w="425" w:type="dxa"/>
            <w:shd w:val="clear" w:color="auto" w:fill="F2DBDB" w:themeFill="accent2" w:themeFillTint="33"/>
          </w:tcPr>
          <w:p w:rsidR="00CC53AE" w:rsidRPr="00CC53AE" w:rsidRDefault="00CC53AE" w:rsidP="00CC53AE">
            <w:pPr>
              <w:widowControl w:val="0"/>
              <w:ind w:firstLine="0"/>
              <w:jc w:val="center"/>
              <w:rPr>
                <w:rFonts w:eastAsiaTheme="minorEastAsia"/>
                <w:sz w:val="20"/>
              </w:rPr>
            </w:pPr>
            <w:r w:rsidRPr="00CC53AE">
              <w:rPr>
                <w:rFonts w:eastAsiaTheme="minorEastAsia"/>
                <w:sz w:val="20"/>
              </w:rPr>
              <w:t>0</w:t>
            </w:r>
          </w:p>
        </w:tc>
        <w:tc>
          <w:tcPr>
            <w:tcW w:w="425" w:type="dxa"/>
            <w:shd w:val="clear" w:color="auto" w:fill="auto"/>
          </w:tcPr>
          <w:p w:rsidR="00CC53AE" w:rsidRPr="00CC53AE" w:rsidRDefault="00CC53AE" w:rsidP="00CC53AE">
            <w:pPr>
              <w:widowControl w:val="0"/>
              <w:ind w:firstLine="0"/>
              <w:jc w:val="center"/>
              <w:rPr>
                <w:rFonts w:eastAsiaTheme="minorEastAsia"/>
                <w:sz w:val="20"/>
              </w:rPr>
            </w:pPr>
            <w:r w:rsidRPr="00CC53AE">
              <w:rPr>
                <w:rFonts w:eastAsiaTheme="minorEastAsia"/>
                <w:sz w:val="20"/>
              </w:rPr>
              <w:t>-1</w:t>
            </w:r>
          </w:p>
        </w:tc>
        <w:tc>
          <w:tcPr>
            <w:tcW w:w="426" w:type="dxa"/>
            <w:shd w:val="clear" w:color="auto" w:fill="DAEEF3" w:themeFill="accent5" w:themeFillTint="33"/>
          </w:tcPr>
          <w:p w:rsidR="00CC53AE" w:rsidRPr="00CC53AE" w:rsidRDefault="00CC53AE" w:rsidP="00CC53AE">
            <w:pPr>
              <w:widowControl w:val="0"/>
              <w:ind w:firstLine="0"/>
              <w:jc w:val="center"/>
              <w:rPr>
                <w:rFonts w:eastAsiaTheme="minorEastAsia"/>
                <w:sz w:val="20"/>
              </w:rPr>
            </w:pPr>
            <w:r w:rsidRPr="00CC53AE">
              <w:rPr>
                <w:rFonts w:eastAsiaTheme="minorEastAsia"/>
                <w:sz w:val="20"/>
              </w:rPr>
              <w:t>-3</w:t>
            </w:r>
          </w:p>
        </w:tc>
        <w:tc>
          <w:tcPr>
            <w:tcW w:w="425" w:type="dxa"/>
            <w:shd w:val="clear" w:color="auto" w:fill="DAEEF3" w:themeFill="accent5" w:themeFillTint="33"/>
          </w:tcPr>
          <w:p w:rsidR="00CC53AE" w:rsidRPr="00CC53AE" w:rsidRDefault="00CC53AE" w:rsidP="00CC53AE">
            <w:pPr>
              <w:widowControl w:val="0"/>
              <w:ind w:firstLine="0"/>
              <w:jc w:val="center"/>
              <w:rPr>
                <w:rFonts w:eastAsiaTheme="minorEastAsia"/>
                <w:sz w:val="20"/>
              </w:rPr>
            </w:pPr>
            <w:r w:rsidRPr="00CC53AE">
              <w:rPr>
                <w:rFonts w:eastAsiaTheme="minorEastAsia"/>
                <w:sz w:val="20"/>
              </w:rPr>
              <w:t>-3</w:t>
            </w:r>
          </w:p>
        </w:tc>
        <w:tc>
          <w:tcPr>
            <w:tcW w:w="425" w:type="dxa"/>
            <w:shd w:val="clear" w:color="auto" w:fill="auto"/>
          </w:tcPr>
          <w:p w:rsidR="00CC53AE" w:rsidRPr="00CC53AE" w:rsidRDefault="00CC53AE" w:rsidP="00CC53AE">
            <w:pPr>
              <w:widowControl w:val="0"/>
              <w:ind w:firstLine="0"/>
              <w:jc w:val="center"/>
              <w:rPr>
                <w:rFonts w:eastAsiaTheme="minorEastAsia"/>
                <w:sz w:val="20"/>
              </w:rPr>
            </w:pPr>
            <w:r w:rsidRPr="00CC53AE">
              <w:rPr>
                <w:rFonts w:eastAsiaTheme="minorEastAsia"/>
                <w:sz w:val="20"/>
              </w:rPr>
              <w:t>-1</w:t>
            </w:r>
          </w:p>
        </w:tc>
        <w:tc>
          <w:tcPr>
            <w:tcW w:w="425" w:type="dxa"/>
            <w:shd w:val="clear" w:color="auto" w:fill="DAEEF3" w:themeFill="accent5" w:themeFillTint="33"/>
          </w:tcPr>
          <w:p w:rsidR="00CC53AE" w:rsidRPr="00CC53AE" w:rsidRDefault="00CC53AE" w:rsidP="00CC53AE">
            <w:pPr>
              <w:widowControl w:val="0"/>
              <w:ind w:firstLine="0"/>
              <w:jc w:val="center"/>
              <w:rPr>
                <w:rFonts w:eastAsiaTheme="minorEastAsia"/>
                <w:sz w:val="20"/>
              </w:rPr>
            </w:pPr>
            <w:r w:rsidRPr="00CC53AE">
              <w:rPr>
                <w:rFonts w:eastAsiaTheme="minorEastAsia"/>
                <w:sz w:val="20"/>
              </w:rPr>
              <w:t>-2</w:t>
            </w:r>
          </w:p>
        </w:tc>
        <w:tc>
          <w:tcPr>
            <w:tcW w:w="426" w:type="dxa"/>
            <w:shd w:val="clear" w:color="auto" w:fill="F2DBDB" w:themeFill="accent2" w:themeFillTint="33"/>
          </w:tcPr>
          <w:p w:rsidR="00CC53AE" w:rsidRPr="00CC53AE" w:rsidRDefault="00CC53AE" w:rsidP="00CC53AE">
            <w:pPr>
              <w:widowControl w:val="0"/>
              <w:ind w:firstLine="0"/>
              <w:jc w:val="center"/>
              <w:rPr>
                <w:rFonts w:eastAsiaTheme="minorEastAsia"/>
                <w:sz w:val="20"/>
              </w:rPr>
            </w:pPr>
            <w:r w:rsidRPr="00CC53AE">
              <w:rPr>
                <w:rFonts w:eastAsiaTheme="minorEastAsia"/>
                <w:sz w:val="20"/>
              </w:rPr>
              <w:t>0</w:t>
            </w:r>
          </w:p>
        </w:tc>
        <w:tc>
          <w:tcPr>
            <w:tcW w:w="425" w:type="dxa"/>
            <w:shd w:val="clear" w:color="auto" w:fill="F2DBDB" w:themeFill="accent2" w:themeFillTint="33"/>
          </w:tcPr>
          <w:p w:rsidR="00CC53AE" w:rsidRPr="00CC53AE" w:rsidRDefault="00CC53AE" w:rsidP="00CC53AE">
            <w:pPr>
              <w:widowControl w:val="0"/>
              <w:ind w:firstLine="0"/>
              <w:jc w:val="center"/>
              <w:rPr>
                <w:rFonts w:eastAsiaTheme="minorEastAsia"/>
                <w:sz w:val="20"/>
              </w:rPr>
            </w:pPr>
            <w:r w:rsidRPr="00CC53AE">
              <w:rPr>
                <w:rFonts w:eastAsiaTheme="minorEastAsia"/>
                <w:sz w:val="20"/>
              </w:rPr>
              <w:t>0</w:t>
            </w:r>
          </w:p>
        </w:tc>
        <w:tc>
          <w:tcPr>
            <w:tcW w:w="425" w:type="dxa"/>
            <w:shd w:val="clear" w:color="auto" w:fill="auto"/>
          </w:tcPr>
          <w:p w:rsidR="00CC53AE" w:rsidRPr="00CC53AE" w:rsidRDefault="00CC53AE" w:rsidP="00CC53AE">
            <w:pPr>
              <w:widowControl w:val="0"/>
              <w:ind w:firstLine="0"/>
              <w:jc w:val="center"/>
              <w:rPr>
                <w:rFonts w:eastAsiaTheme="minorEastAsia"/>
                <w:sz w:val="20"/>
              </w:rPr>
            </w:pPr>
            <w:r w:rsidRPr="00CC53AE">
              <w:rPr>
                <w:rFonts w:eastAsiaTheme="minorEastAsia"/>
                <w:sz w:val="20"/>
              </w:rPr>
              <w:t>0</w:t>
            </w:r>
          </w:p>
        </w:tc>
        <w:tc>
          <w:tcPr>
            <w:tcW w:w="426" w:type="dxa"/>
            <w:tcBorders>
              <w:right w:val="single" w:sz="8" w:space="0" w:color="009999"/>
            </w:tcBorders>
            <w:shd w:val="clear" w:color="auto" w:fill="auto"/>
          </w:tcPr>
          <w:p w:rsidR="00CC53AE" w:rsidRPr="00CC53AE" w:rsidRDefault="00CC53AE" w:rsidP="00CC53AE">
            <w:pPr>
              <w:widowControl w:val="0"/>
              <w:ind w:firstLine="0"/>
              <w:jc w:val="center"/>
              <w:rPr>
                <w:rFonts w:eastAsiaTheme="minorEastAsia"/>
                <w:sz w:val="20"/>
              </w:rPr>
            </w:pPr>
            <w:r w:rsidRPr="00CC53AE">
              <w:rPr>
                <w:rFonts w:eastAsiaTheme="minorEastAsia"/>
                <w:sz w:val="20"/>
              </w:rPr>
              <w:t>-1</w:t>
            </w:r>
          </w:p>
        </w:tc>
        <w:tc>
          <w:tcPr>
            <w:tcW w:w="586" w:type="dxa"/>
            <w:tcBorders>
              <w:left w:val="single" w:sz="8" w:space="0" w:color="009999"/>
            </w:tcBorders>
          </w:tcPr>
          <w:p w:rsidR="00CC53AE" w:rsidRPr="00CC53AE" w:rsidRDefault="00CC53AE" w:rsidP="00CC53AE">
            <w:pPr>
              <w:widowControl w:val="0"/>
              <w:ind w:firstLine="0"/>
              <w:jc w:val="center"/>
              <w:rPr>
                <w:rFonts w:eastAsiaTheme="minorEastAsia"/>
                <w:sz w:val="20"/>
              </w:rPr>
            </w:pPr>
            <w:r w:rsidRPr="00CC53AE">
              <w:rPr>
                <w:rFonts w:eastAsiaTheme="minorEastAsia"/>
                <w:sz w:val="20"/>
              </w:rPr>
              <w:fldChar w:fldCharType="begin"/>
            </w:r>
            <w:r w:rsidRPr="00CC53AE">
              <w:rPr>
                <w:rFonts w:eastAsiaTheme="minorEastAsia"/>
                <w:sz w:val="20"/>
              </w:rPr>
              <w:instrText xml:space="preserve"> =SUM(LEFT) </w:instrText>
            </w:r>
            <w:r w:rsidRPr="00CC53AE">
              <w:rPr>
                <w:rFonts w:eastAsiaTheme="minorEastAsia"/>
                <w:sz w:val="20"/>
              </w:rPr>
              <w:fldChar w:fldCharType="separate"/>
            </w:r>
            <w:r w:rsidRPr="00CC53AE">
              <w:rPr>
                <w:rFonts w:eastAsiaTheme="minorEastAsia"/>
                <w:noProof/>
                <w:sz w:val="20"/>
              </w:rPr>
              <w:t>-19</w:t>
            </w:r>
            <w:r w:rsidRPr="00CC53AE">
              <w:rPr>
                <w:rFonts w:eastAsiaTheme="minorEastAsia"/>
                <w:sz w:val="20"/>
              </w:rPr>
              <w:fldChar w:fldCharType="end"/>
            </w:r>
          </w:p>
        </w:tc>
      </w:tr>
      <w:tr w:rsidR="00CC53AE" w:rsidRPr="00CC53AE" w:rsidTr="003B0F93">
        <w:trPr>
          <w:trHeight w:val="220"/>
          <w:jc w:val="center"/>
        </w:trPr>
        <w:tc>
          <w:tcPr>
            <w:tcW w:w="2352" w:type="dxa"/>
            <w:tcBorders>
              <w:right w:val="single" w:sz="8" w:space="0" w:color="009999"/>
            </w:tcBorders>
            <w:shd w:val="clear" w:color="auto" w:fill="auto"/>
          </w:tcPr>
          <w:p w:rsidR="00CC53AE" w:rsidRPr="00CC53AE" w:rsidRDefault="00CC53AE" w:rsidP="00CC53AE">
            <w:pPr>
              <w:widowControl w:val="0"/>
              <w:ind w:firstLine="0"/>
              <w:rPr>
                <w:rFonts w:eastAsiaTheme="minorEastAsia"/>
                <w:sz w:val="20"/>
              </w:rPr>
            </w:pPr>
            <w:r w:rsidRPr="00CC53AE">
              <w:rPr>
                <w:rFonts w:eastAsiaTheme="minorEastAsia"/>
                <w:sz w:val="20"/>
              </w:rPr>
              <w:t>Кол-во  выборов         М</w:t>
            </w:r>
            <w:r w:rsidRPr="00CC53AE">
              <w:rPr>
                <w:rFonts w:eastAsiaTheme="minorEastAsia"/>
                <w:sz w:val="20"/>
                <w:vertAlign w:val="subscript"/>
              </w:rPr>
              <w:t>0</w:t>
            </w:r>
          </w:p>
        </w:tc>
        <w:tc>
          <w:tcPr>
            <w:tcW w:w="504" w:type="dxa"/>
            <w:tcBorders>
              <w:left w:val="single" w:sz="8" w:space="0" w:color="009999"/>
            </w:tcBorders>
            <w:shd w:val="clear" w:color="auto" w:fill="DAEEF3" w:themeFill="accent5" w:themeFillTint="33"/>
          </w:tcPr>
          <w:p w:rsidR="00CC53AE" w:rsidRPr="00CC53AE" w:rsidRDefault="00CC53AE" w:rsidP="00CC53AE">
            <w:pPr>
              <w:widowControl w:val="0"/>
              <w:ind w:firstLine="0"/>
              <w:jc w:val="center"/>
              <w:rPr>
                <w:rFonts w:eastAsiaTheme="minorEastAsia"/>
                <w:sz w:val="20"/>
              </w:rPr>
            </w:pPr>
            <w:r w:rsidRPr="00CC53AE">
              <w:rPr>
                <w:rFonts w:eastAsiaTheme="minorEastAsia"/>
                <w:sz w:val="20"/>
              </w:rPr>
              <w:t>5</w:t>
            </w:r>
          </w:p>
        </w:tc>
        <w:tc>
          <w:tcPr>
            <w:tcW w:w="425" w:type="dxa"/>
            <w:shd w:val="clear" w:color="auto" w:fill="auto"/>
          </w:tcPr>
          <w:p w:rsidR="00CC53AE" w:rsidRPr="00CC53AE" w:rsidRDefault="00CC53AE" w:rsidP="00CC53AE">
            <w:pPr>
              <w:widowControl w:val="0"/>
              <w:ind w:firstLine="0"/>
              <w:jc w:val="center"/>
              <w:rPr>
                <w:rFonts w:eastAsiaTheme="minorEastAsia"/>
                <w:sz w:val="20"/>
              </w:rPr>
            </w:pPr>
            <w:r w:rsidRPr="00CC53AE">
              <w:rPr>
                <w:rFonts w:eastAsiaTheme="minorEastAsia"/>
                <w:sz w:val="20"/>
              </w:rPr>
              <w:t>3</w:t>
            </w:r>
          </w:p>
        </w:tc>
        <w:tc>
          <w:tcPr>
            <w:tcW w:w="425" w:type="dxa"/>
            <w:shd w:val="clear" w:color="auto" w:fill="auto"/>
          </w:tcPr>
          <w:p w:rsidR="00CC53AE" w:rsidRPr="00CC53AE" w:rsidRDefault="00CC53AE" w:rsidP="00CC53AE">
            <w:pPr>
              <w:widowControl w:val="0"/>
              <w:ind w:firstLine="0"/>
              <w:jc w:val="center"/>
              <w:rPr>
                <w:rFonts w:eastAsiaTheme="minorEastAsia"/>
                <w:sz w:val="20"/>
              </w:rPr>
            </w:pPr>
            <w:r w:rsidRPr="00CC53AE">
              <w:rPr>
                <w:rFonts w:eastAsiaTheme="minorEastAsia"/>
                <w:sz w:val="20"/>
              </w:rPr>
              <w:t>3</w:t>
            </w:r>
          </w:p>
        </w:tc>
        <w:tc>
          <w:tcPr>
            <w:tcW w:w="425" w:type="dxa"/>
            <w:shd w:val="clear" w:color="auto" w:fill="F2DBDB" w:themeFill="accent2" w:themeFillTint="33"/>
          </w:tcPr>
          <w:p w:rsidR="00CC53AE" w:rsidRPr="00CC53AE" w:rsidRDefault="00CC53AE" w:rsidP="00CC53AE">
            <w:pPr>
              <w:widowControl w:val="0"/>
              <w:ind w:firstLine="0"/>
              <w:jc w:val="center"/>
              <w:rPr>
                <w:rFonts w:eastAsiaTheme="minorEastAsia"/>
                <w:sz w:val="20"/>
              </w:rPr>
            </w:pPr>
            <w:r w:rsidRPr="00CC53AE">
              <w:rPr>
                <w:rFonts w:eastAsiaTheme="minorEastAsia"/>
                <w:sz w:val="20"/>
              </w:rPr>
              <w:t>3</w:t>
            </w:r>
          </w:p>
        </w:tc>
        <w:tc>
          <w:tcPr>
            <w:tcW w:w="426" w:type="dxa"/>
            <w:shd w:val="clear" w:color="auto" w:fill="auto"/>
          </w:tcPr>
          <w:p w:rsidR="00CC53AE" w:rsidRPr="00CC53AE" w:rsidRDefault="00CC53AE" w:rsidP="00CC53AE">
            <w:pPr>
              <w:widowControl w:val="0"/>
              <w:ind w:firstLine="0"/>
              <w:jc w:val="center"/>
              <w:rPr>
                <w:rFonts w:eastAsiaTheme="minorEastAsia"/>
                <w:sz w:val="20"/>
              </w:rPr>
            </w:pPr>
            <w:r w:rsidRPr="00CC53AE">
              <w:rPr>
                <w:rFonts w:eastAsiaTheme="minorEastAsia"/>
                <w:sz w:val="20"/>
              </w:rPr>
              <w:t>3</w:t>
            </w:r>
          </w:p>
        </w:tc>
        <w:tc>
          <w:tcPr>
            <w:tcW w:w="425" w:type="dxa"/>
            <w:shd w:val="clear" w:color="auto" w:fill="F2DBDB" w:themeFill="accent2" w:themeFillTint="33"/>
          </w:tcPr>
          <w:p w:rsidR="00CC53AE" w:rsidRPr="00CC53AE" w:rsidRDefault="00CC53AE" w:rsidP="00CC53AE">
            <w:pPr>
              <w:widowControl w:val="0"/>
              <w:ind w:firstLine="0"/>
              <w:jc w:val="center"/>
              <w:rPr>
                <w:rFonts w:eastAsiaTheme="minorEastAsia"/>
                <w:sz w:val="20"/>
              </w:rPr>
            </w:pPr>
            <w:r w:rsidRPr="00CC53AE">
              <w:rPr>
                <w:rFonts w:eastAsiaTheme="minorEastAsia"/>
                <w:sz w:val="20"/>
              </w:rPr>
              <w:t>3</w:t>
            </w:r>
          </w:p>
        </w:tc>
        <w:tc>
          <w:tcPr>
            <w:tcW w:w="425" w:type="dxa"/>
            <w:shd w:val="clear" w:color="auto" w:fill="auto"/>
          </w:tcPr>
          <w:p w:rsidR="00CC53AE" w:rsidRPr="00CC53AE" w:rsidRDefault="00CC53AE" w:rsidP="00CC53AE">
            <w:pPr>
              <w:widowControl w:val="0"/>
              <w:ind w:firstLine="0"/>
              <w:jc w:val="center"/>
              <w:rPr>
                <w:rFonts w:eastAsiaTheme="minorEastAsia"/>
                <w:sz w:val="20"/>
              </w:rPr>
            </w:pPr>
            <w:r w:rsidRPr="00CC53AE">
              <w:rPr>
                <w:rFonts w:eastAsiaTheme="minorEastAsia"/>
                <w:sz w:val="20"/>
              </w:rPr>
              <w:t>3</w:t>
            </w:r>
          </w:p>
        </w:tc>
        <w:tc>
          <w:tcPr>
            <w:tcW w:w="426" w:type="dxa"/>
            <w:shd w:val="clear" w:color="auto" w:fill="DAEEF3" w:themeFill="accent5" w:themeFillTint="33"/>
          </w:tcPr>
          <w:p w:rsidR="00CC53AE" w:rsidRPr="00CC53AE" w:rsidRDefault="00CC53AE" w:rsidP="00CC53AE">
            <w:pPr>
              <w:widowControl w:val="0"/>
              <w:ind w:firstLine="0"/>
              <w:jc w:val="center"/>
              <w:rPr>
                <w:rFonts w:eastAsiaTheme="minorEastAsia"/>
                <w:sz w:val="20"/>
              </w:rPr>
            </w:pPr>
            <w:r w:rsidRPr="00CC53AE">
              <w:rPr>
                <w:rFonts w:eastAsiaTheme="minorEastAsia"/>
                <w:sz w:val="20"/>
              </w:rPr>
              <w:t>4</w:t>
            </w:r>
          </w:p>
        </w:tc>
        <w:tc>
          <w:tcPr>
            <w:tcW w:w="425" w:type="dxa"/>
            <w:shd w:val="clear" w:color="auto" w:fill="DAEEF3" w:themeFill="accent5" w:themeFillTint="33"/>
          </w:tcPr>
          <w:p w:rsidR="00CC53AE" w:rsidRPr="00CC53AE" w:rsidRDefault="00CC53AE" w:rsidP="00CC53AE">
            <w:pPr>
              <w:widowControl w:val="0"/>
              <w:ind w:firstLine="0"/>
              <w:jc w:val="center"/>
              <w:rPr>
                <w:rFonts w:eastAsiaTheme="minorEastAsia"/>
                <w:sz w:val="20"/>
              </w:rPr>
            </w:pPr>
            <w:r w:rsidRPr="00CC53AE">
              <w:rPr>
                <w:rFonts w:eastAsiaTheme="minorEastAsia"/>
                <w:sz w:val="20"/>
              </w:rPr>
              <w:t>4</w:t>
            </w:r>
          </w:p>
        </w:tc>
        <w:tc>
          <w:tcPr>
            <w:tcW w:w="425" w:type="dxa"/>
            <w:shd w:val="clear" w:color="auto" w:fill="auto"/>
          </w:tcPr>
          <w:p w:rsidR="00CC53AE" w:rsidRPr="00CC53AE" w:rsidRDefault="00CC53AE" w:rsidP="00CC53AE">
            <w:pPr>
              <w:widowControl w:val="0"/>
              <w:ind w:firstLine="0"/>
              <w:jc w:val="center"/>
              <w:rPr>
                <w:rFonts w:eastAsiaTheme="minorEastAsia"/>
                <w:sz w:val="20"/>
              </w:rPr>
            </w:pPr>
            <w:r w:rsidRPr="00CC53AE">
              <w:rPr>
                <w:rFonts w:eastAsiaTheme="minorEastAsia"/>
                <w:sz w:val="20"/>
              </w:rPr>
              <w:t>2</w:t>
            </w:r>
          </w:p>
        </w:tc>
        <w:tc>
          <w:tcPr>
            <w:tcW w:w="425" w:type="dxa"/>
            <w:shd w:val="clear" w:color="auto" w:fill="DAEEF3" w:themeFill="accent5" w:themeFillTint="33"/>
          </w:tcPr>
          <w:p w:rsidR="00CC53AE" w:rsidRPr="00CC53AE" w:rsidRDefault="00CC53AE" w:rsidP="00CC53AE">
            <w:pPr>
              <w:widowControl w:val="0"/>
              <w:ind w:firstLine="0"/>
              <w:jc w:val="center"/>
              <w:rPr>
                <w:rFonts w:eastAsiaTheme="minorEastAsia"/>
                <w:sz w:val="20"/>
              </w:rPr>
            </w:pPr>
            <w:r w:rsidRPr="00CC53AE">
              <w:rPr>
                <w:rFonts w:eastAsiaTheme="minorEastAsia"/>
                <w:sz w:val="20"/>
              </w:rPr>
              <w:t>2</w:t>
            </w:r>
          </w:p>
        </w:tc>
        <w:tc>
          <w:tcPr>
            <w:tcW w:w="426" w:type="dxa"/>
            <w:shd w:val="clear" w:color="auto" w:fill="F2DBDB" w:themeFill="accent2" w:themeFillTint="33"/>
          </w:tcPr>
          <w:p w:rsidR="00CC53AE" w:rsidRPr="00CC53AE" w:rsidRDefault="00CC53AE" w:rsidP="00CC53AE">
            <w:pPr>
              <w:widowControl w:val="0"/>
              <w:ind w:firstLine="0"/>
              <w:jc w:val="center"/>
              <w:rPr>
                <w:rFonts w:eastAsiaTheme="minorEastAsia"/>
                <w:sz w:val="20"/>
              </w:rPr>
            </w:pPr>
            <w:r w:rsidRPr="00CC53AE">
              <w:rPr>
                <w:rFonts w:eastAsiaTheme="minorEastAsia"/>
                <w:sz w:val="20"/>
              </w:rPr>
              <w:t>3</w:t>
            </w:r>
          </w:p>
        </w:tc>
        <w:tc>
          <w:tcPr>
            <w:tcW w:w="425" w:type="dxa"/>
            <w:shd w:val="clear" w:color="auto" w:fill="F2DBDB" w:themeFill="accent2" w:themeFillTint="33"/>
          </w:tcPr>
          <w:p w:rsidR="00CC53AE" w:rsidRPr="00CC53AE" w:rsidRDefault="00CC53AE" w:rsidP="00CC53AE">
            <w:pPr>
              <w:widowControl w:val="0"/>
              <w:ind w:firstLine="0"/>
              <w:jc w:val="center"/>
              <w:rPr>
                <w:rFonts w:eastAsiaTheme="minorEastAsia"/>
                <w:sz w:val="20"/>
              </w:rPr>
            </w:pPr>
            <w:r w:rsidRPr="00CC53AE">
              <w:rPr>
                <w:rFonts w:eastAsiaTheme="minorEastAsia"/>
                <w:sz w:val="20"/>
              </w:rPr>
              <w:t>3</w:t>
            </w:r>
          </w:p>
        </w:tc>
        <w:tc>
          <w:tcPr>
            <w:tcW w:w="425" w:type="dxa"/>
            <w:shd w:val="clear" w:color="auto" w:fill="auto"/>
          </w:tcPr>
          <w:p w:rsidR="00CC53AE" w:rsidRPr="00CC53AE" w:rsidRDefault="00CC53AE" w:rsidP="00CC53AE">
            <w:pPr>
              <w:widowControl w:val="0"/>
              <w:ind w:firstLine="0"/>
              <w:jc w:val="center"/>
              <w:rPr>
                <w:rFonts w:eastAsiaTheme="minorEastAsia"/>
                <w:sz w:val="20"/>
              </w:rPr>
            </w:pPr>
            <w:r w:rsidRPr="00CC53AE">
              <w:rPr>
                <w:rFonts w:eastAsiaTheme="minorEastAsia"/>
                <w:sz w:val="20"/>
              </w:rPr>
              <w:t>2</w:t>
            </w:r>
          </w:p>
        </w:tc>
        <w:tc>
          <w:tcPr>
            <w:tcW w:w="426" w:type="dxa"/>
            <w:tcBorders>
              <w:right w:val="single" w:sz="8" w:space="0" w:color="009999"/>
            </w:tcBorders>
            <w:shd w:val="clear" w:color="auto" w:fill="auto"/>
          </w:tcPr>
          <w:p w:rsidR="00CC53AE" w:rsidRPr="00CC53AE" w:rsidRDefault="00CC53AE" w:rsidP="00CC53AE">
            <w:pPr>
              <w:widowControl w:val="0"/>
              <w:ind w:firstLine="0"/>
              <w:jc w:val="center"/>
              <w:rPr>
                <w:rFonts w:eastAsiaTheme="minorEastAsia"/>
                <w:sz w:val="20"/>
              </w:rPr>
            </w:pPr>
            <w:r w:rsidRPr="00CC53AE">
              <w:rPr>
                <w:rFonts w:eastAsiaTheme="minorEastAsia"/>
                <w:sz w:val="20"/>
              </w:rPr>
              <w:t>2</w:t>
            </w:r>
          </w:p>
        </w:tc>
        <w:tc>
          <w:tcPr>
            <w:tcW w:w="586" w:type="dxa"/>
            <w:tcBorders>
              <w:left w:val="single" w:sz="8" w:space="0" w:color="009999"/>
            </w:tcBorders>
          </w:tcPr>
          <w:p w:rsidR="00CC53AE" w:rsidRPr="00CC53AE" w:rsidRDefault="00CC53AE" w:rsidP="00CC53AE">
            <w:pPr>
              <w:widowControl w:val="0"/>
              <w:ind w:firstLine="0"/>
              <w:jc w:val="center"/>
              <w:rPr>
                <w:rFonts w:eastAsiaTheme="minorEastAsia"/>
                <w:b/>
                <w:sz w:val="24"/>
                <w:szCs w:val="24"/>
              </w:rPr>
            </w:pPr>
            <w:r w:rsidRPr="00CC53AE">
              <w:rPr>
                <w:rFonts w:eastAsiaTheme="minorEastAsia"/>
                <w:b/>
                <w:sz w:val="24"/>
                <w:szCs w:val="24"/>
              </w:rPr>
              <w:t>45</w:t>
            </w:r>
          </w:p>
        </w:tc>
      </w:tr>
      <w:tr w:rsidR="00CC53AE" w:rsidRPr="00CC53AE" w:rsidTr="003B0F93">
        <w:trPr>
          <w:trHeight w:val="220"/>
          <w:jc w:val="center"/>
        </w:trPr>
        <w:tc>
          <w:tcPr>
            <w:tcW w:w="2352" w:type="dxa"/>
            <w:tcBorders>
              <w:right w:val="single" w:sz="8" w:space="0" w:color="009999"/>
            </w:tcBorders>
            <w:shd w:val="clear" w:color="auto" w:fill="auto"/>
          </w:tcPr>
          <w:p w:rsidR="00CC53AE" w:rsidRPr="00CC53AE" w:rsidRDefault="00CC53AE" w:rsidP="00CC53AE">
            <w:pPr>
              <w:widowControl w:val="0"/>
              <w:ind w:firstLine="0"/>
              <w:rPr>
                <w:rFonts w:eastAsiaTheme="minorEastAsia"/>
                <w:sz w:val="20"/>
                <w:lang w:val="en-US"/>
              </w:rPr>
            </w:pPr>
            <w:r w:rsidRPr="00CC53AE">
              <w:rPr>
                <w:rFonts w:eastAsiaTheme="minorEastAsia"/>
                <w:sz w:val="20"/>
                <w:lang w:val="en-US"/>
              </w:rPr>
              <w:t xml:space="preserve"> </w:t>
            </w:r>
            <w:r w:rsidRPr="00CC53AE">
              <w:rPr>
                <w:rFonts w:eastAsiaTheme="minorEastAsia"/>
                <w:sz w:val="20"/>
              </w:rPr>
              <w:t>Ранг</w:t>
            </w:r>
            <w:r w:rsidRPr="00CC53AE">
              <w:rPr>
                <w:rFonts w:eastAsiaTheme="minorEastAsia"/>
                <w:sz w:val="20"/>
                <w:lang w:val="en-US"/>
              </w:rPr>
              <w:t xml:space="preserve">        </w:t>
            </w:r>
            <w:r w:rsidRPr="00CC53AE">
              <w:rPr>
                <w:rFonts w:eastAsiaTheme="minorEastAsia"/>
                <w:sz w:val="20"/>
              </w:rPr>
              <w:t xml:space="preserve">  </w:t>
            </w:r>
            <w:r w:rsidRPr="00CC53AE">
              <w:rPr>
                <w:rFonts w:eastAsiaTheme="minorEastAsia"/>
                <w:sz w:val="20"/>
                <w:lang w:val="en-US"/>
              </w:rPr>
              <w:t xml:space="preserve">            </w:t>
            </w:r>
            <w:r w:rsidRPr="00CC53AE">
              <w:rPr>
                <w:rFonts w:eastAsiaTheme="minorEastAsia"/>
                <w:sz w:val="20"/>
              </w:rPr>
              <w:t xml:space="preserve">       </w:t>
            </w:r>
            <w:r w:rsidRPr="00CC53AE">
              <w:rPr>
                <w:rFonts w:eastAsiaTheme="minorEastAsia"/>
                <w:sz w:val="20"/>
                <w:lang w:val="en-US"/>
              </w:rPr>
              <w:t xml:space="preserve">R </w:t>
            </w:r>
          </w:p>
        </w:tc>
        <w:tc>
          <w:tcPr>
            <w:tcW w:w="504" w:type="dxa"/>
            <w:tcBorders>
              <w:left w:val="single" w:sz="8" w:space="0" w:color="009999"/>
              <w:bottom w:val="double" w:sz="4" w:space="0" w:color="009999"/>
            </w:tcBorders>
            <w:shd w:val="clear" w:color="auto" w:fill="DAEEF3" w:themeFill="accent5" w:themeFillTint="33"/>
          </w:tcPr>
          <w:p w:rsidR="00CC53AE" w:rsidRPr="00CC53AE" w:rsidRDefault="00CC53AE" w:rsidP="00CC53AE">
            <w:pPr>
              <w:widowControl w:val="0"/>
              <w:ind w:firstLine="0"/>
              <w:jc w:val="center"/>
              <w:rPr>
                <w:rFonts w:eastAsiaTheme="minorEastAsia"/>
                <w:sz w:val="18"/>
                <w:szCs w:val="18"/>
              </w:rPr>
            </w:pPr>
            <w:r w:rsidRPr="00CC53AE">
              <w:rPr>
                <w:rFonts w:eastAsiaTheme="minorEastAsia"/>
                <w:sz w:val="18"/>
                <w:szCs w:val="18"/>
                <w:lang w:val="en-US"/>
              </w:rPr>
              <w:t>VII</w:t>
            </w:r>
          </w:p>
        </w:tc>
        <w:tc>
          <w:tcPr>
            <w:tcW w:w="425" w:type="dxa"/>
            <w:tcBorders>
              <w:bottom w:val="double" w:sz="4" w:space="0" w:color="009999"/>
            </w:tcBorders>
            <w:shd w:val="clear" w:color="auto" w:fill="auto"/>
          </w:tcPr>
          <w:p w:rsidR="00CC53AE" w:rsidRPr="00CC53AE" w:rsidRDefault="00CC53AE" w:rsidP="00CC53AE">
            <w:pPr>
              <w:widowControl w:val="0"/>
              <w:ind w:firstLine="0"/>
              <w:jc w:val="center"/>
              <w:rPr>
                <w:rFonts w:eastAsiaTheme="minorEastAsia"/>
                <w:sz w:val="18"/>
                <w:szCs w:val="18"/>
              </w:rPr>
            </w:pPr>
            <w:r w:rsidRPr="00CC53AE">
              <w:rPr>
                <w:rFonts w:eastAsiaTheme="minorEastAsia"/>
                <w:sz w:val="18"/>
                <w:szCs w:val="18"/>
                <w:lang w:val="en-US"/>
              </w:rPr>
              <w:t>V</w:t>
            </w:r>
          </w:p>
        </w:tc>
        <w:tc>
          <w:tcPr>
            <w:tcW w:w="425" w:type="dxa"/>
            <w:tcBorders>
              <w:bottom w:val="double" w:sz="4" w:space="0" w:color="009999"/>
            </w:tcBorders>
            <w:shd w:val="clear" w:color="auto" w:fill="auto"/>
          </w:tcPr>
          <w:p w:rsidR="00CC53AE" w:rsidRPr="00CC53AE" w:rsidRDefault="00CC53AE" w:rsidP="00CC53AE">
            <w:pPr>
              <w:widowControl w:val="0"/>
              <w:ind w:firstLine="0"/>
              <w:jc w:val="center"/>
              <w:rPr>
                <w:rFonts w:eastAsiaTheme="minorEastAsia"/>
                <w:sz w:val="18"/>
                <w:szCs w:val="18"/>
              </w:rPr>
            </w:pPr>
            <w:r w:rsidRPr="00CC53AE">
              <w:rPr>
                <w:rFonts w:eastAsiaTheme="minorEastAsia"/>
                <w:sz w:val="18"/>
                <w:szCs w:val="18"/>
                <w:lang w:val="en-US"/>
              </w:rPr>
              <w:t>III</w:t>
            </w:r>
          </w:p>
        </w:tc>
        <w:tc>
          <w:tcPr>
            <w:tcW w:w="425" w:type="dxa"/>
            <w:tcBorders>
              <w:bottom w:val="double" w:sz="4" w:space="0" w:color="009999"/>
            </w:tcBorders>
            <w:shd w:val="clear" w:color="auto" w:fill="F2DBDB" w:themeFill="accent2" w:themeFillTint="33"/>
          </w:tcPr>
          <w:p w:rsidR="00CC53AE" w:rsidRPr="00CC53AE" w:rsidRDefault="00CC53AE" w:rsidP="00CC53AE">
            <w:pPr>
              <w:widowControl w:val="0"/>
              <w:ind w:firstLine="0"/>
              <w:jc w:val="center"/>
              <w:rPr>
                <w:rFonts w:eastAsiaTheme="minorEastAsia"/>
                <w:sz w:val="18"/>
                <w:szCs w:val="18"/>
              </w:rPr>
            </w:pPr>
            <w:r w:rsidRPr="00CC53AE">
              <w:rPr>
                <w:rFonts w:eastAsiaTheme="minorEastAsia"/>
                <w:sz w:val="18"/>
                <w:szCs w:val="18"/>
                <w:lang w:val="en-US"/>
              </w:rPr>
              <w:t>I</w:t>
            </w:r>
          </w:p>
        </w:tc>
        <w:tc>
          <w:tcPr>
            <w:tcW w:w="426" w:type="dxa"/>
            <w:tcBorders>
              <w:bottom w:val="double" w:sz="4" w:space="0" w:color="009999"/>
            </w:tcBorders>
            <w:shd w:val="clear" w:color="auto" w:fill="auto"/>
          </w:tcPr>
          <w:p w:rsidR="00CC53AE" w:rsidRPr="00CC53AE" w:rsidRDefault="00CC53AE" w:rsidP="00CC53AE">
            <w:pPr>
              <w:widowControl w:val="0"/>
              <w:ind w:firstLine="0"/>
              <w:jc w:val="center"/>
              <w:rPr>
                <w:rFonts w:eastAsiaTheme="minorEastAsia"/>
                <w:sz w:val="18"/>
                <w:szCs w:val="18"/>
              </w:rPr>
            </w:pPr>
            <w:r w:rsidRPr="00CC53AE">
              <w:rPr>
                <w:rFonts w:eastAsiaTheme="minorEastAsia"/>
                <w:sz w:val="18"/>
                <w:szCs w:val="18"/>
                <w:lang w:val="en-US"/>
              </w:rPr>
              <w:t>III</w:t>
            </w:r>
          </w:p>
        </w:tc>
        <w:tc>
          <w:tcPr>
            <w:tcW w:w="425" w:type="dxa"/>
            <w:tcBorders>
              <w:bottom w:val="double" w:sz="4" w:space="0" w:color="009999"/>
            </w:tcBorders>
            <w:shd w:val="clear" w:color="auto" w:fill="F2DBDB" w:themeFill="accent2" w:themeFillTint="33"/>
          </w:tcPr>
          <w:p w:rsidR="00CC53AE" w:rsidRPr="00CC53AE" w:rsidRDefault="00CC53AE" w:rsidP="00CC53AE">
            <w:pPr>
              <w:widowControl w:val="0"/>
              <w:ind w:firstLine="0"/>
              <w:jc w:val="center"/>
              <w:rPr>
                <w:rFonts w:eastAsiaTheme="minorEastAsia"/>
                <w:sz w:val="18"/>
                <w:szCs w:val="18"/>
                <w:lang w:val="en-US"/>
              </w:rPr>
            </w:pPr>
            <w:r w:rsidRPr="00CC53AE">
              <w:rPr>
                <w:rFonts w:eastAsiaTheme="minorEastAsia"/>
                <w:sz w:val="18"/>
                <w:szCs w:val="18"/>
                <w:lang w:val="en-US"/>
              </w:rPr>
              <w:t>I</w:t>
            </w:r>
          </w:p>
        </w:tc>
        <w:tc>
          <w:tcPr>
            <w:tcW w:w="425" w:type="dxa"/>
            <w:tcBorders>
              <w:bottom w:val="double" w:sz="4" w:space="0" w:color="009999"/>
            </w:tcBorders>
            <w:shd w:val="clear" w:color="auto" w:fill="auto"/>
          </w:tcPr>
          <w:p w:rsidR="00CC53AE" w:rsidRPr="00CC53AE" w:rsidRDefault="00CC53AE" w:rsidP="00CC53AE">
            <w:pPr>
              <w:widowControl w:val="0"/>
              <w:ind w:firstLine="0"/>
              <w:jc w:val="center"/>
              <w:rPr>
                <w:rFonts w:eastAsiaTheme="minorEastAsia"/>
                <w:sz w:val="18"/>
                <w:szCs w:val="18"/>
              </w:rPr>
            </w:pPr>
            <w:r w:rsidRPr="00CC53AE">
              <w:rPr>
                <w:rFonts w:eastAsiaTheme="minorEastAsia"/>
                <w:sz w:val="18"/>
                <w:szCs w:val="18"/>
                <w:lang w:val="en-US"/>
              </w:rPr>
              <w:t>III</w:t>
            </w:r>
          </w:p>
        </w:tc>
        <w:tc>
          <w:tcPr>
            <w:tcW w:w="426" w:type="dxa"/>
            <w:tcBorders>
              <w:bottom w:val="double" w:sz="4" w:space="0" w:color="009999"/>
            </w:tcBorders>
            <w:shd w:val="clear" w:color="auto" w:fill="DAEEF3" w:themeFill="accent5" w:themeFillTint="33"/>
          </w:tcPr>
          <w:p w:rsidR="00CC53AE" w:rsidRPr="00CC53AE" w:rsidRDefault="00CC53AE" w:rsidP="00CC53AE">
            <w:pPr>
              <w:widowControl w:val="0"/>
              <w:ind w:firstLine="0"/>
              <w:jc w:val="center"/>
              <w:rPr>
                <w:rFonts w:eastAsiaTheme="minorEastAsia"/>
                <w:sz w:val="18"/>
                <w:szCs w:val="18"/>
              </w:rPr>
            </w:pPr>
            <w:r w:rsidRPr="00CC53AE">
              <w:rPr>
                <w:rFonts w:eastAsiaTheme="minorEastAsia"/>
                <w:sz w:val="18"/>
                <w:szCs w:val="18"/>
                <w:lang w:val="en-US"/>
              </w:rPr>
              <w:t>VI</w:t>
            </w:r>
          </w:p>
        </w:tc>
        <w:tc>
          <w:tcPr>
            <w:tcW w:w="425" w:type="dxa"/>
            <w:tcBorders>
              <w:bottom w:val="double" w:sz="4" w:space="0" w:color="009999"/>
            </w:tcBorders>
            <w:shd w:val="clear" w:color="auto" w:fill="DAEEF3" w:themeFill="accent5" w:themeFillTint="33"/>
          </w:tcPr>
          <w:p w:rsidR="00CC53AE" w:rsidRPr="00CC53AE" w:rsidRDefault="00CC53AE" w:rsidP="00CC53AE">
            <w:pPr>
              <w:widowControl w:val="0"/>
              <w:ind w:firstLine="0"/>
              <w:jc w:val="center"/>
              <w:rPr>
                <w:rFonts w:eastAsiaTheme="minorEastAsia"/>
                <w:sz w:val="18"/>
                <w:szCs w:val="18"/>
              </w:rPr>
            </w:pPr>
            <w:r w:rsidRPr="00CC53AE">
              <w:rPr>
                <w:rFonts w:eastAsiaTheme="minorEastAsia"/>
                <w:sz w:val="18"/>
                <w:szCs w:val="18"/>
                <w:lang w:val="en-US"/>
              </w:rPr>
              <w:t>VI</w:t>
            </w:r>
          </w:p>
        </w:tc>
        <w:tc>
          <w:tcPr>
            <w:tcW w:w="425" w:type="dxa"/>
            <w:tcBorders>
              <w:bottom w:val="double" w:sz="4" w:space="0" w:color="009999"/>
            </w:tcBorders>
            <w:shd w:val="clear" w:color="auto" w:fill="auto"/>
          </w:tcPr>
          <w:p w:rsidR="00CC53AE" w:rsidRPr="00CC53AE" w:rsidRDefault="00CC53AE" w:rsidP="00CC53AE">
            <w:pPr>
              <w:widowControl w:val="0"/>
              <w:ind w:firstLine="0"/>
              <w:jc w:val="center"/>
              <w:rPr>
                <w:rFonts w:eastAsiaTheme="minorEastAsia"/>
                <w:sz w:val="18"/>
                <w:szCs w:val="18"/>
                <w:lang w:val="en-US"/>
              </w:rPr>
            </w:pPr>
            <w:r w:rsidRPr="00CC53AE">
              <w:rPr>
                <w:rFonts w:eastAsiaTheme="minorEastAsia"/>
                <w:sz w:val="18"/>
                <w:szCs w:val="18"/>
                <w:lang w:val="en-US"/>
              </w:rPr>
              <w:t>IV</w:t>
            </w:r>
          </w:p>
        </w:tc>
        <w:tc>
          <w:tcPr>
            <w:tcW w:w="425" w:type="dxa"/>
            <w:tcBorders>
              <w:bottom w:val="double" w:sz="4" w:space="0" w:color="009999"/>
            </w:tcBorders>
            <w:shd w:val="clear" w:color="auto" w:fill="DAEEF3" w:themeFill="accent5" w:themeFillTint="33"/>
          </w:tcPr>
          <w:p w:rsidR="00CC53AE" w:rsidRPr="00CC53AE" w:rsidRDefault="00CC53AE" w:rsidP="00CC53AE">
            <w:pPr>
              <w:widowControl w:val="0"/>
              <w:ind w:firstLine="0"/>
              <w:jc w:val="center"/>
              <w:rPr>
                <w:rFonts w:eastAsiaTheme="minorEastAsia"/>
                <w:sz w:val="18"/>
                <w:szCs w:val="18"/>
              </w:rPr>
            </w:pPr>
            <w:r w:rsidRPr="00CC53AE">
              <w:rPr>
                <w:rFonts w:eastAsiaTheme="minorEastAsia"/>
                <w:sz w:val="18"/>
                <w:szCs w:val="18"/>
                <w:lang w:val="en-US"/>
              </w:rPr>
              <w:t>VI</w:t>
            </w:r>
          </w:p>
        </w:tc>
        <w:tc>
          <w:tcPr>
            <w:tcW w:w="426" w:type="dxa"/>
            <w:tcBorders>
              <w:bottom w:val="double" w:sz="4" w:space="0" w:color="009999"/>
            </w:tcBorders>
            <w:shd w:val="clear" w:color="auto" w:fill="F2DBDB" w:themeFill="accent2" w:themeFillTint="33"/>
          </w:tcPr>
          <w:p w:rsidR="00CC53AE" w:rsidRPr="00CC53AE" w:rsidRDefault="00CC53AE" w:rsidP="00CC53AE">
            <w:pPr>
              <w:widowControl w:val="0"/>
              <w:ind w:firstLine="0"/>
              <w:jc w:val="center"/>
              <w:rPr>
                <w:rFonts w:eastAsiaTheme="minorEastAsia"/>
                <w:sz w:val="18"/>
                <w:szCs w:val="18"/>
              </w:rPr>
            </w:pPr>
            <w:r w:rsidRPr="00CC53AE">
              <w:rPr>
                <w:rFonts w:eastAsiaTheme="minorEastAsia"/>
                <w:sz w:val="18"/>
                <w:szCs w:val="18"/>
                <w:lang w:val="en-US"/>
              </w:rPr>
              <w:t>I</w:t>
            </w:r>
          </w:p>
        </w:tc>
        <w:tc>
          <w:tcPr>
            <w:tcW w:w="425" w:type="dxa"/>
            <w:tcBorders>
              <w:bottom w:val="double" w:sz="4" w:space="0" w:color="009999"/>
            </w:tcBorders>
            <w:shd w:val="clear" w:color="auto" w:fill="F2DBDB" w:themeFill="accent2" w:themeFillTint="33"/>
          </w:tcPr>
          <w:p w:rsidR="00CC53AE" w:rsidRPr="00CC53AE" w:rsidRDefault="00CC53AE" w:rsidP="00CC53AE">
            <w:pPr>
              <w:widowControl w:val="0"/>
              <w:ind w:firstLine="0"/>
              <w:jc w:val="center"/>
              <w:rPr>
                <w:rFonts w:eastAsiaTheme="minorEastAsia"/>
                <w:sz w:val="18"/>
                <w:szCs w:val="18"/>
                <w:lang w:val="en-US"/>
              </w:rPr>
            </w:pPr>
            <w:r w:rsidRPr="00CC53AE">
              <w:rPr>
                <w:rFonts w:eastAsiaTheme="minorEastAsia"/>
                <w:sz w:val="18"/>
                <w:szCs w:val="18"/>
                <w:lang w:val="en-US"/>
              </w:rPr>
              <w:t>I</w:t>
            </w:r>
          </w:p>
        </w:tc>
        <w:tc>
          <w:tcPr>
            <w:tcW w:w="425" w:type="dxa"/>
            <w:tcBorders>
              <w:bottom w:val="double" w:sz="4" w:space="0" w:color="009999"/>
            </w:tcBorders>
            <w:shd w:val="clear" w:color="auto" w:fill="auto"/>
          </w:tcPr>
          <w:p w:rsidR="00CC53AE" w:rsidRPr="00CC53AE" w:rsidRDefault="00CC53AE" w:rsidP="00CC53AE">
            <w:pPr>
              <w:widowControl w:val="0"/>
              <w:ind w:firstLine="0"/>
              <w:jc w:val="center"/>
              <w:rPr>
                <w:rFonts w:eastAsiaTheme="minorEastAsia"/>
                <w:sz w:val="18"/>
                <w:szCs w:val="18"/>
              </w:rPr>
            </w:pPr>
            <w:r w:rsidRPr="00CC53AE">
              <w:rPr>
                <w:rFonts w:eastAsiaTheme="minorEastAsia"/>
                <w:sz w:val="18"/>
                <w:szCs w:val="18"/>
                <w:lang w:val="en-US"/>
              </w:rPr>
              <w:t>II</w:t>
            </w:r>
          </w:p>
        </w:tc>
        <w:tc>
          <w:tcPr>
            <w:tcW w:w="426" w:type="dxa"/>
            <w:tcBorders>
              <w:bottom w:val="double" w:sz="4" w:space="0" w:color="009999"/>
              <w:right w:val="single" w:sz="8" w:space="0" w:color="009999"/>
            </w:tcBorders>
            <w:shd w:val="clear" w:color="auto" w:fill="auto"/>
          </w:tcPr>
          <w:p w:rsidR="00CC53AE" w:rsidRPr="00CC53AE" w:rsidRDefault="00CC53AE" w:rsidP="00CC53AE">
            <w:pPr>
              <w:widowControl w:val="0"/>
              <w:ind w:firstLine="0"/>
              <w:jc w:val="center"/>
              <w:rPr>
                <w:rFonts w:eastAsiaTheme="minorEastAsia"/>
                <w:sz w:val="18"/>
                <w:szCs w:val="18"/>
              </w:rPr>
            </w:pPr>
            <w:r w:rsidRPr="00CC53AE">
              <w:rPr>
                <w:rFonts w:eastAsiaTheme="minorEastAsia"/>
                <w:sz w:val="18"/>
                <w:szCs w:val="18"/>
                <w:lang w:val="en-US"/>
              </w:rPr>
              <w:t>IV</w:t>
            </w:r>
          </w:p>
        </w:tc>
        <w:tc>
          <w:tcPr>
            <w:tcW w:w="586" w:type="dxa"/>
            <w:tcBorders>
              <w:left w:val="single" w:sz="8" w:space="0" w:color="009999"/>
            </w:tcBorders>
          </w:tcPr>
          <w:p w:rsidR="00CC53AE" w:rsidRPr="00CC53AE" w:rsidRDefault="00CC53AE" w:rsidP="00CC53AE">
            <w:pPr>
              <w:widowControl w:val="0"/>
              <w:ind w:firstLine="0"/>
              <w:jc w:val="center"/>
              <w:rPr>
                <w:rFonts w:eastAsiaTheme="minorEastAsia"/>
                <w:sz w:val="20"/>
                <w:lang w:val="en-US"/>
              </w:rPr>
            </w:pPr>
          </w:p>
        </w:tc>
      </w:tr>
    </w:tbl>
    <w:p w:rsidR="00467C8A" w:rsidRDefault="00467C8A" w:rsidP="00CC53AE">
      <w:pPr>
        <w:widowControl w:val="0"/>
        <w:rPr>
          <w:rFonts w:eastAsiaTheme="minorEastAsia" w:cstheme="minorBidi"/>
          <w:szCs w:val="24"/>
        </w:rPr>
      </w:pPr>
    </w:p>
    <w:p w:rsidR="00CC53AE" w:rsidRPr="00CC53AE" w:rsidRDefault="00CC53AE" w:rsidP="00CC53AE">
      <w:pPr>
        <w:widowControl w:val="0"/>
        <w:rPr>
          <w:rFonts w:eastAsiaTheme="minorEastAsia" w:cstheme="minorBidi"/>
          <w:szCs w:val="24"/>
        </w:rPr>
      </w:pPr>
      <w:r w:rsidRPr="00CC53AE">
        <w:rPr>
          <w:rFonts w:eastAsiaTheme="minorEastAsia" w:cstheme="minorBidi"/>
          <w:szCs w:val="24"/>
        </w:rPr>
        <w:t>Количество пар взаимных (двухсторонних) позитивных выборов (они  располагаются симметрично относительно диагональных черных клеток и выделены салатовым цветом) К</w:t>
      </w:r>
      <w:r w:rsidRPr="00CC53AE">
        <w:rPr>
          <w:rFonts w:eastAsiaTheme="minorEastAsia" w:cstheme="minorBidi"/>
          <w:b/>
          <w:szCs w:val="24"/>
          <w:vertAlign w:val="superscript"/>
        </w:rPr>
        <w:t xml:space="preserve">++ </w:t>
      </w:r>
      <w:r w:rsidRPr="00CC53AE">
        <w:rPr>
          <w:rFonts w:eastAsiaTheme="minorEastAsia" w:cstheme="minorBidi"/>
          <w:szCs w:val="24"/>
        </w:rPr>
        <w:t>= 9, а негативных пар (выделены голубым цветом) К</w:t>
      </w:r>
      <w:r w:rsidRPr="00CC53AE">
        <w:rPr>
          <w:rFonts w:eastAsiaTheme="minorEastAsia" w:cstheme="minorBidi"/>
          <w:b/>
          <w:szCs w:val="24"/>
          <w:vertAlign w:val="superscript"/>
        </w:rPr>
        <w:t xml:space="preserve">- - </w:t>
      </w:r>
      <w:r w:rsidRPr="00CC53AE">
        <w:rPr>
          <w:rFonts w:eastAsiaTheme="minorEastAsia" w:cstheme="minorBidi"/>
          <w:szCs w:val="24"/>
        </w:rPr>
        <w:t>= 2.</w:t>
      </w:r>
      <w:r w:rsidRPr="00CC53AE">
        <w:rPr>
          <w:rFonts w:eastAsiaTheme="minorHAnsi" w:cstheme="minorBidi"/>
          <w:sz w:val="24"/>
          <w:szCs w:val="22"/>
          <w:lang w:eastAsia="en-US"/>
        </w:rPr>
        <w:t xml:space="preserve"> </w:t>
      </w:r>
      <w:r w:rsidRPr="00CC53AE">
        <w:rPr>
          <w:rFonts w:eastAsiaTheme="minorHAnsi" w:cstheme="minorBidi"/>
          <w:szCs w:val="28"/>
          <w:lang w:eastAsia="en-US"/>
        </w:rPr>
        <w:t xml:space="preserve">Всего пар взаимных выборов будет </w:t>
      </w:r>
      <w:r w:rsidRPr="00CC53AE">
        <w:rPr>
          <w:rFonts w:eastAsiaTheme="minorEastAsia" w:cstheme="minorBidi"/>
          <w:szCs w:val="24"/>
        </w:rPr>
        <w:t>К</w:t>
      </w:r>
      <w:r w:rsidRPr="00CC53AE">
        <w:rPr>
          <w:rFonts w:eastAsiaTheme="minorEastAsia" w:cstheme="minorBidi"/>
          <w:szCs w:val="24"/>
          <w:vertAlign w:val="superscript"/>
        </w:rPr>
        <w:t>00</w:t>
      </w:r>
      <w:r w:rsidRPr="00CC53AE">
        <w:rPr>
          <w:rFonts w:eastAsiaTheme="minorHAnsi" w:cstheme="minorBidi"/>
          <w:szCs w:val="28"/>
          <w:lang w:eastAsia="en-US"/>
        </w:rPr>
        <w:t xml:space="preserve">= 9 </w:t>
      </w:r>
      <w:r w:rsidRPr="00CC53AE">
        <w:rPr>
          <w:rFonts w:eastAsiaTheme="minorEastAsia" w:cstheme="minorBidi"/>
          <w:szCs w:val="28"/>
        </w:rPr>
        <w:t xml:space="preserve">+ </w:t>
      </w:r>
      <w:r w:rsidRPr="00CC53AE">
        <w:rPr>
          <w:rFonts w:eastAsiaTheme="minorHAnsi" w:cstheme="minorBidi"/>
          <w:szCs w:val="28"/>
          <w:lang w:eastAsia="en-US"/>
        </w:rPr>
        <w:t>2 = 11.</w:t>
      </w:r>
      <w:r w:rsidRPr="00CC53AE">
        <w:rPr>
          <w:rFonts w:eastAsiaTheme="minorHAnsi" w:cstheme="minorBidi"/>
          <w:sz w:val="24"/>
          <w:szCs w:val="22"/>
          <w:lang w:eastAsia="en-US"/>
        </w:rPr>
        <w:t xml:space="preserve"> </w:t>
      </w:r>
      <w:r w:rsidRPr="00CC53AE">
        <w:rPr>
          <w:rFonts w:eastAsiaTheme="minorEastAsia" w:cstheme="minorBidi"/>
          <w:szCs w:val="24"/>
        </w:rPr>
        <w:t>Макс</w:t>
      </w:r>
      <w:r w:rsidRPr="00CC53AE">
        <w:rPr>
          <w:rFonts w:eastAsiaTheme="minorEastAsia" w:cstheme="minorBidi"/>
          <w:szCs w:val="24"/>
        </w:rPr>
        <w:t>и</w:t>
      </w:r>
      <w:r w:rsidRPr="00CC53AE">
        <w:rPr>
          <w:rFonts w:eastAsiaTheme="minorEastAsia" w:cstheme="minorBidi"/>
          <w:szCs w:val="24"/>
        </w:rPr>
        <w:t>мально возможное число взаимных единичных выборов будет равно:  N (N – 1) / 2= 15*14 / 2 = 210 / 2 = 105 = (15*15 – 15) / 2 = (225 – 15) / 2 = 210 / 2 = 105 (из общего числа клеток вычитаем диагональные и делим на 2, чтоб п</w:t>
      </w:r>
      <w:r w:rsidRPr="00CC53AE">
        <w:rPr>
          <w:rFonts w:eastAsiaTheme="minorEastAsia" w:cstheme="minorBidi"/>
          <w:szCs w:val="24"/>
        </w:rPr>
        <w:t>о</w:t>
      </w:r>
      <w:r w:rsidRPr="00CC53AE">
        <w:rPr>
          <w:rFonts w:eastAsiaTheme="minorEastAsia" w:cstheme="minorBidi"/>
          <w:szCs w:val="24"/>
        </w:rPr>
        <w:t>лучить количество пар). 105 – это количество клеток ниже или  выше диаг</w:t>
      </w:r>
      <w:r w:rsidRPr="00CC53AE">
        <w:rPr>
          <w:rFonts w:eastAsiaTheme="minorEastAsia" w:cstheme="minorBidi"/>
          <w:szCs w:val="24"/>
        </w:rPr>
        <w:t>о</w:t>
      </w:r>
      <w:r w:rsidRPr="00CC53AE">
        <w:rPr>
          <w:rFonts w:eastAsiaTheme="minorEastAsia" w:cstheme="minorBidi"/>
          <w:szCs w:val="24"/>
        </w:rPr>
        <w:t>нальных. При этом 105 + 105 + 15 = 225 = N</w:t>
      </w:r>
      <w:r w:rsidRPr="00CC53AE">
        <w:rPr>
          <w:rFonts w:eastAsiaTheme="minorEastAsia" w:cstheme="minorBidi"/>
          <w:szCs w:val="24"/>
          <w:vertAlign w:val="superscript"/>
        </w:rPr>
        <w:t>2</w:t>
      </w:r>
      <w:r w:rsidRPr="00CC53AE">
        <w:rPr>
          <w:rFonts w:eastAsiaTheme="minorEastAsia" w:cstheme="minorBidi"/>
          <w:szCs w:val="24"/>
        </w:rPr>
        <w:t xml:space="preserve"> – общее  количество клеток в таблице (выше диагонали + ниже диагонали + диагональ).</w:t>
      </w:r>
    </w:p>
    <w:p w:rsidR="00CC53AE" w:rsidRPr="00CC53AE" w:rsidRDefault="00CC53AE" w:rsidP="00CC53AE">
      <w:pPr>
        <w:widowControl w:val="0"/>
        <w:rPr>
          <w:rFonts w:eastAsiaTheme="minorEastAsia" w:cstheme="minorBidi"/>
          <w:szCs w:val="24"/>
        </w:rPr>
      </w:pPr>
      <w:r w:rsidRPr="00CC53AE">
        <w:rPr>
          <w:rFonts w:eastAsiaTheme="minorEastAsia" w:cstheme="minorBidi"/>
          <w:szCs w:val="24"/>
        </w:rPr>
        <w:t xml:space="preserve">Число односторонних положительных выборов: </w:t>
      </w:r>
    </w:p>
    <w:p w:rsidR="00CC53AE" w:rsidRPr="00CC53AE" w:rsidRDefault="00CC53AE" w:rsidP="00CC53AE">
      <w:pPr>
        <w:widowControl w:val="0"/>
        <w:rPr>
          <w:rFonts w:eastAsiaTheme="minorEastAsia" w:cstheme="minorBidi"/>
          <w:szCs w:val="24"/>
        </w:rPr>
      </w:pPr>
      <w:r w:rsidRPr="00CC53AE">
        <w:rPr>
          <w:rFonts w:eastAsiaTheme="minorEastAsia" w:cstheme="minorBidi"/>
          <w:szCs w:val="24"/>
        </w:rPr>
        <w:t>Z</w:t>
      </w:r>
      <w:r w:rsidRPr="00CC53AE">
        <w:rPr>
          <w:rFonts w:eastAsiaTheme="minorEastAsia" w:cstheme="minorBidi"/>
          <w:b/>
          <w:szCs w:val="24"/>
          <w:vertAlign w:val="superscript"/>
        </w:rPr>
        <w:t xml:space="preserve">+ </w:t>
      </w:r>
      <w:r w:rsidRPr="00CC53AE">
        <w:rPr>
          <w:rFonts w:eastAsiaTheme="minorHAnsi" w:cstheme="minorBidi"/>
          <w:szCs w:val="28"/>
          <w:lang w:eastAsia="en-US"/>
        </w:rPr>
        <w:t>=</w:t>
      </w:r>
      <w:r w:rsidRPr="00CC53AE">
        <w:rPr>
          <w:rFonts w:eastAsiaTheme="minorEastAsia" w:cstheme="minorBidi"/>
          <w:szCs w:val="24"/>
        </w:rPr>
        <w:t xml:space="preserve"> М</w:t>
      </w:r>
      <w:r w:rsidRPr="00CC53AE">
        <w:rPr>
          <w:rFonts w:eastAsiaTheme="minorEastAsia" w:cstheme="minorBidi"/>
          <w:b/>
          <w:szCs w:val="24"/>
          <w:vertAlign w:val="superscript"/>
        </w:rPr>
        <w:t xml:space="preserve">+ </w:t>
      </w:r>
      <w:r w:rsidRPr="00CC53AE">
        <w:rPr>
          <w:rFonts w:eastAsiaTheme="minorEastAsia" w:cstheme="minorBidi"/>
          <w:szCs w:val="24"/>
        </w:rPr>
        <w:t>– 2К</w:t>
      </w:r>
      <w:r w:rsidRPr="00CC53AE">
        <w:rPr>
          <w:rFonts w:eastAsiaTheme="minorEastAsia" w:cstheme="minorBidi"/>
          <w:szCs w:val="24"/>
          <w:vertAlign w:val="superscript"/>
        </w:rPr>
        <w:t xml:space="preserve">+  </w:t>
      </w:r>
      <w:r w:rsidRPr="00CC53AE">
        <w:rPr>
          <w:rFonts w:eastAsiaTheme="minorHAnsi" w:cstheme="minorBidi"/>
          <w:szCs w:val="28"/>
          <w:lang w:eastAsia="en-US"/>
        </w:rPr>
        <w:t>= 26 – 2*9 = 26 –</w:t>
      </w:r>
      <w:r w:rsidRPr="00CC53AE">
        <w:rPr>
          <w:rFonts w:eastAsiaTheme="minorHAnsi" w:cstheme="minorBidi"/>
          <w:b/>
          <w:szCs w:val="28"/>
          <w:lang w:eastAsia="en-US"/>
        </w:rPr>
        <w:t xml:space="preserve"> </w:t>
      </w:r>
      <w:r w:rsidRPr="00CC53AE">
        <w:rPr>
          <w:rFonts w:eastAsiaTheme="minorHAnsi" w:cstheme="minorBidi"/>
          <w:szCs w:val="28"/>
          <w:lang w:eastAsia="en-US"/>
        </w:rPr>
        <w:t>18 = 8.</w:t>
      </w:r>
      <w:r w:rsidRPr="00CC53AE">
        <w:rPr>
          <w:rFonts w:eastAsiaTheme="minorEastAsia" w:cstheme="minorBidi"/>
          <w:szCs w:val="24"/>
        </w:rPr>
        <w:t xml:space="preserve"> </w:t>
      </w:r>
    </w:p>
    <w:p w:rsidR="00CC53AE" w:rsidRPr="00CC53AE" w:rsidRDefault="00CC53AE" w:rsidP="00CC53AE">
      <w:pPr>
        <w:widowControl w:val="0"/>
        <w:rPr>
          <w:rFonts w:eastAsiaTheme="minorEastAsia" w:cstheme="minorBidi"/>
          <w:szCs w:val="24"/>
        </w:rPr>
      </w:pPr>
      <w:r w:rsidRPr="00CC53AE">
        <w:rPr>
          <w:rFonts w:eastAsiaTheme="minorEastAsia" w:cstheme="minorBidi"/>
          <w:szCs w:val="24"/>
        </w:rPr>
        <w:t xml:space="preserve">Число односторонних отрицательных  выборов: </w:t>
      </w:r>
    </w:p>
    <w:p w:rsidR="00CC53AE" w:rsidRPr="00CC53AE" w:rsidRDefault="00CC53AE" w:rsidP="00CC53AE">
      <w:pPr>
        <w:widowControl w:val="0"/>
        <w:rPr>
          <w:rFonts w:eastAsiaTheme="minorHAnsi" w:cstheme="minorBidi"/>
          <w:szCs w:val="28"/>
          <w:lang w:eastAsia="en-US"/>
        </w:rPr>
      </w:pPr>
      <w:r w:rsidRPr="00CC53AE">
        <w:rPr>
          <w:rFonts w:eastAsiaTheme="minorEastAsia" w:cstheme="minorBidi"/>
          <w:szCs w:val="24"/>
        </w:rPr>
        <w:t>Z</w:t>
      </w:r>
      <w:r w:rsidRPr="00CC53AE">
        <w:rPr>
          <w:rFonts w:eastAsiaTheme="minorEastAsia" w:cstheme="minorBidi"/>
          <w:b/>
          <w:szCs w:val="24"/>
          <w:vertAlign w:val="superscript"/>
        </w:rPr>
        <w:t xml:space="preserve">- </w:t>
      </w:r>
      <w:r w:rsidRPr="00CC53AE">
        <w:rPr>
          <w:rFonts w:eastAsiaTheme="minorHAnsi" w:cstheme="minorBidi"/>
          <w:szCs w:val="28"/>
          <w:lang w:eastAsia="en-US"/>
        </w:rPr>
        <w:t>=</w:t>
      </w:r>
      <w:r w:rsidRPr="00CC53AE">
        <w:rPr>
          <w:rFonts w:eastAsiaTheme="minorEastAsia" w:cstheme="minorBidi"/>
          <w:szCs w:val="24"/>
        </w:rPr>
        <w:t xml:space="preserve"> М</w:t>
      </w:r>
      <w:r w:rsidRPr="00CC53AE">
        <w:rPr>
          <w:rFonts w:eastAsiaTheme="minorEastAsia" w:cstheme="minorBidi"/>
          <w:szCs w:val="24"/>
          <w:vertAlign w:val="superscript"/>
        </w:rPr>
        <w:t xml:space="preserve">- </w:t>
      </w:r>
      <w:r w:rsidRPr="00CC53AE">
        <w:rPr>
          <w:rFonts w:eastAsiaTheme="minorEastAsia" w:cstheme="minorBidi"/>
          <w:szCs w:val="24"/>
        </w:rPr>
        <w:t>– 2К</w:t>
      </w:r>
      <w:r w:rsidRPr="00CC53AE">
        <w:rPr>
          <w:rFonts w:eastAsiaTheme="minorEastAsia" w:cstheme="minorBidi"/>
          <w:szCs w:val="24"/>
          <w:vertAlign w:val="superscript"/>
        </w:rPr>
        <w:t xml:space="preserve">-  </w:t>
      </w:r>
      <w:r w:rsidRPr="00CC53AE">
        <w:rPr>
          <w:rFonts w:eastAsiaTheme="minorHAnsi" w:cstheme="minorBidi"/>
          <w:szCs w:val="28"/>
          <w:lang w:eastAsia="en-US"/>
        </w:rPr>
        <w:t xml:space="preserve">= 19 – 2*2 = 19 – 4 = 15. </w:t>
      </w:r>
    </w:p>
    <w:p w:rsidR="00CC53AE" w:rsidRPr="00CC53AE" w:rsidRDefault="00CC53AE" w:rsidP="00CC53AE">
      <w:pPr>
        <w:widowControl w:val="0"/>
        <w:rPr>
          <w:rFonts w:eastAsiaTheme="minorHAnsi" w:cstheme="minorBidi"/>
          <w:szCs w:val="28"/>
          <w:lang w:eastAsia="en-US"/>
        </w:rPr>
      </w:pPr>
      <w:r w:rsidRPr="00CC53AE">
        <w:rPr>
          <w:rFonts w:eastAsiaTheme="minorHAnsi" w:cstheme="minorBidi"/>
          <w:szCs w:val="28"/>
          <w:lang w:eastAsia="en-US"/>
        </w:rPr>
        <w:t xml:space="preserve">Общее  число односторонних  выборов: </w:t>
      </w:r>
    </w:p>
    <w:p w:rsidR="00CC53AE" w:rsidRPr="00CC53AE" w:rsidRDefault="00CC53AE" w:rsidP="00CC53AE">
      <w:pPr>
        <w:widowControl w:val="0"/>
        <w:rPr>
          <w:rFonts w:eastAsiaTheme="minorHAnsi" w:cstheme="minorBidi"/>
          <w:szCs w:val="28"/>
          <w:lang w:eastAsia="en-US"/>
        </w:rPr>
      </w:pPr>
      <w:r w:rsidRPr="00CC53AE">
        <w:rPr>
          <w:rFonts w:eastAsiaTheme="minorEastAsia" w:cstheme="minorBidi"/>
          <w:szCs w:val="24"/>
        </w:rPr>
        <w:lastRenderedPageBreak/>
        <w:t>Z</w:t>
      </w:r>
      <w:r w:rsidRPr="00CC53AE">
        <w:rPr>
          <w:rFonts w:eastAsiaTheme="minorEastAsia" w:cstheme="minorBidi"/>
          <w:b/>
          <w:szCs w:val="24"/>
          <w:vertAlign w:val="superscript"/>
        </w:rPr>
        <w:t xml:space="preserve">  </w:t>
      </w:r>
      <w:r w:rsidRPr="00CC53AE">
        <w:rPr>
          <w:rFonts w:eastAsiaTheme="minorHAnsi" w:cstheme="minorBidi"/>
          <w:szCs w:val="28"/>
          <w:lang w:eastAsia="en-US"/>
        </w:rPr>
        <w:t>= (</w:t>
      </w:r>
      <w:r w:rsidRPr="00CC53AE">
        <w:rPr>
          <w:rFonts w:eastAsiaTheme="minorEastAsia" w:cstheme="minorBidi"/>
          <w:szCs w:val="24"/>
        </w:rPr>
        <w:t>М</w:t>
      </w:r>
      <w:r w:rsidRPr="00CC53AE">
        <w:rPr>
          <w:rFonts w:eastAsiaTheme="minorEastAsia" w:cstheme="minorBidi"/>
          <w:b/>
          <w:szCs w:val="24"/>
          <w:vertAlign w:val="superscript"/>
        </w:rPr>
        <w:t xml:space="preserve">+ </w:t>
      </w:r>
      <w:r w:rsidRPr="00CC53AE">
        <w:rPr>
          <w:rFonts w:eastAsiaTheme="minorEastAsia" w:cstheme="minorBidi"/>
          <w:b/>
          <w:szCs w:val="24"/>
        </w:rPr>
        <w:t>+</w:t>
      </w:r>
      <w:r w:rsidRPr="00CC53AE">
        <w:rPr>
          <w:rFonts w:eastAsiaTheme="minorEastAsia" w:cstheme="minorBidi"/>
          <w:b/>
          <w:szCs w:val="24"/>
          <w:vertAlign w:val="superscript"/>
        </w:rPr>
        <w:t xml:space="preserve"> </w:t>
      </w:r>
      <w:r w:rsidRPr="00CC53AE">
        <w:rPr>
          <w:rFonts w:eastAsiaTheme="minorEastAsia" w:cstheme="minorBidi"/>
          <w:szCs w:val="24"/>
        </w:rPr>
        <w:t>М</w:t>
      </w:r>
      <w:r w:rsidRPr="00CC53AE">
        <w:rPr>
          <w:rFonts w:eastAsiaTheme="minorEastAsia" w:cstheme="minorBidi"/>
          <w:szCs w:val="24"/>
          <w:vertAlign w:val="superscript"/>
        </w:rPr>
        <w:t xml:space="preserve">- </w:t>
      </w:r>
      <w:r w:rsidRPr="00CC53AE">
        <w:rPr>
          <w:rFonts w:eastAsiaTheme="minorEastAsia" w:cstheme="minorBidi"/>
          <w:szCs w:val="24"/>
        </w:rPr>
        <w:t xml:space="preserve">) –2К = (26 + 19) – 2*11 = </w:t>
      </w:r>
      <w:r w:rsidRPr="00CC53AE">
        <w:rPr>
          <w:rFonts w:eastAsiaTheme="minorHAnsi" w:cstheme="minorBidi"/>
          <w:szCs w:val="28"/>
          <w:lang w:eastAsia="en-US"/>
        </w:rPr>
        <w:t xml:space="preserve">45 </w:t>
      </w:r>
      <w:r w:rsidRPr="00CC53AE">
        <w:rPr>
          <w:rFonts w:eastAsiaTheme="minorEastAsia" w:cstheme="minorBidi"/>
          <w:szCs w:val="24"/>
        </w:rPr>
        <w:t>–</w:t>
      </w:r>
      <w:r w:rsidRPr="00CC53AE">
        <w:rPr>
          <w:rFonts w:eastAsiaTheme="minorHAnsi" w:cstheme="minorBidi"/>
          <w:szCs w:val="28"/>
          <w:lang w:eastAsia="en-US"/>
        </w:rPr>
        <w:t xml:space="preserve"> 22 = 23  (число К умножае</w:t>
      </w:r>
      <w:r w:rsidRPr="00CC53AE">
        <w:rPr>
          <w:rFonts w:eastAsiaTheme="minorHAnsi" w:cstheme="minorBidi"/>
          <w:szCs w:val="28"/>
          <w:lang w:eastAsia="en-US"/>
        </w:rPr>
        <w:t>т</w:t>
      </w:r>
      <w:r w:rsidRPr="00CC53AE">
        <w:rPr>
          <w:rFonts w:eastAsiaTheme="minorHAnsi" w:cstheme="minorBidi"/>
          <w:szCs w:val="28"/>
          <w:lang w:eastAsia="en-US"/>
        </w:rPr>
        <w:t>ся на 2, чтобы получить не число пар, а число как бы единичных выборов, которых в паре два).</w:t>
      </w:r>
    </w:p>
    <w:p w:rsidR="00CC53AE" w:rsidRPr="00CC53AE" w:rsidRDefault="00CC53AE" w:rsidP="00CC53AE">
      <w:pPr>
        <w:widowControl w:val="0"/>
        <w:rPr>
          <w:rFonts w:eastAsiaTheme="minorEastAsia" w:cstheme="minorBidi"/>
          <w:b/>
          <w:i/>
          <w:szCs w:val="24"/>
        </w:rPr>
      </w:pPr>
      <w:r w:rsidRPr="00CC53AE">
        <w:rPr>
          <w:rFonts w:eastAsiaTheme="minorHAnsi" w:cstheme="minorBidi"/>
          <w:szCs w:val="28"/>
          <w:lang w:eastAsia="en-US"/>
        </w:rPr>
        <w:t>Прямой подсчет по таблице подтверждает правильность полученных чисел.</w:t>
      </w:r>
    </w:p>
    <w:p w:rsidR="00CC53AE" w:rsidRPr="00CC53AE" w:rsidRDefault="00CC53AE" w:rsidP="00CC53AE">
      <w:pPr>
        <w:widowControl w:val="0"/>
        <w:spacing w:before="120" w:after="120"/>
        <w:ind w:firstLine="0"/>
        <w:jc w:val="center"/>
        <w:outlineLvl w:val="2"/>
        <w:rPr>
          <w:rFonts w:ascii="Arial" w:eastAsiaTheme="minorHAnsi" w:hAnsi="Arial" w:cstheme="minorBidi"/>
          <w:i/>
          <w:szCs w:val="22"/>
        </w:rPr>
      </w:pPr>
      <w:r w:rsidRPr="00CC53AE">
        <w:rPr>
          <w:rFonts w:ascii="Arial" w:eastAsiaTheme="minorHAnsi" w:hAnsi="Arial" w:cstheme="minorBidi"/>
          <w:i/>
          <w:szCs w:val="22"/>
        </w:rPr>
        <w:t>Вычисление групповых индексов</w:t>
      </w:r>
    </w:p>
    <w:p w:rsidR="00CC53AE" w:rsidRPr="00CC53AE" w:rsidRDefault="00CC53AE" w:rsidP="00CC53AE">
      <w:pPr>
        <w:widowControl w:val="0"/>
        <w:rPr>
          <w:rFonts w:eastAsiaTheme="minorEastAsia" w:cstheme="minorBidi"/>
          <w:szCs w:val="24"/>
        </w:rPr>
      </w:pPr>
      <w:r w:rsidRPr="00CC53AE">
        <w:rPr>
          <w:rFonts w:eastAsiaTheme="minorEastAsia" w:cstheme="minorBidi"/>
          <w:szCs w:val="24"/>
        </w:rPr>
        <w:t xml:space="preserve">В проведенном исследовании были вычислены не все возможные, а только некоторые </w:t>
      </w:r>
      <w:r w:rsidRPr="00CC53AE">
        <w:rPr>
          <w:rFonts w:eastAsiaTheme="minorEastAsia" w:cstheme="minorBidi"/>
          <w:b/>
          <w:i/>
          <w:szCs w:val="24"/>
        </w:rPr>
        <w:t>групповые индексы</w:t>
      </w:r>
      <w:r w:rsidRPr="00CC53AE">
        <w:rPr>
          <w:rFonts w:eastAsiaTheme="minorEastAsia" w:cstheme="minorBidi"/>
          <w:szCs w:val="24"/>
        </w:rPr>
        <w:t>, позволяющие определить социоме</w:t>
      </w:r>
      <w:r w:rsidRPr="00CC53AE">
        <w:rPr>
          <w:rFonts w:eastAsiaTheme="minorEastAsia" w:cstheme="minorBidi"/>
          <w:szCs w:val="24"/>
        </w:rPr>
        <w:t>т</w:t>
      </w:r>
      <w:r w:rsidRPr="00CC53AE">
        <w:rPr>
          <w:rFonts w:eastAsiaTheme="minorEastAsia" w:cstheme="minorBidi"/>
          <w:szCs w:val="24"/>
        </w:rPr>
        <w:t>рическое состояние группы в целом, предрасположенность ее к стабильности или к нестабильности.</w:t>
      </w:r>
    </w:p>
    <w:p w:rsidR="006C0FBC" w:rsidRDefault="006C0FBC" w:rsidP="00CC53AE">
      <w:pPr>
        <w:rPr>
          <w:rFonts w:eastAsiaTheme="minorEastAsia" w:cstheme="minorBidi"/>
          <w:szCs w:val="24"/>
        </w:rPr>
      </w:pPr>
    </w:p>
    <w:p w:rsidR="00CC53AE" w:rsidRPr="00CC53AE" w:rsidRDefault="00CC53AE" w:rsidP="00CC53AE">
      <w:pPr>
        <w:rPr>
          <w:rFonts w:eastAsiaTheme="minorEastAsia" w:cstheme="minorBidi"/>
          <w:szCs w:val="24"/>
        </w:rPr>
      </w:pPr>
      <w:r w:rsidRPr="00CC53AE">
        <w:rPr>
          <w:rFonts w:eastAsiaTheme="minorEastAsia" w:cstheme="minorBidi"/>
          <w:szCs w:val="24"/>
        </w:rPr>
        <w:t xml:space="preserve">1. </w:t>
      </w:r>
      <w:r w:rsidRPr="00CC53AE">
        <w:rPr>
          <w:color w:val="000000"/>
          <w:szCs w:val="28"/>
        </w:rPr>
        <w:t>Важными условиями стабильности и эффективности функционир</w:t>
      </w:r>
      <w:r w:rsidRPr="00CC53AE">
        <w:rPr>
          <w:color w:val="000000"/>
          <w:szCs w:val="28"/>
        </w:rPr>
        <w:t>о</w:t>
      </w:r>
      <w:r w:rsidRPr="00CC53AE">
        <w:rPr>
          <w:color w:val="000000"/>
          <w:szCs w:val="28"/>
        </w:rPr>
        <w:t xml:space="preserve">вания группы являются ее </w:t>
      </w:r>
      <w:r w:rsidRPr="00CC53AE">
        <w:rPr>
          <w:b/>
          <w:i/>
          <w:color w:val="000000"/>
          <w:szCs w:val="28"/>
        </w:rPr>
        <w:t xml:space="preserve">сплоченность </w:t>
      </w:r>
      <w:r w:rsidRPr="00CC53AE">
        <w:rPr>
          <w:color w:val="000000"/>
          <w:szCs w:val="28"/>
        </w:rPr>
        <w:t xml:space="preserve">(характеризующаяся </w:t>
      </w:r>
      <w:r w:rsidRPr="00CC53AE">
        <w:rPr>
          <w:i/>
          <w:color w:val="000000"/>
          <w:szCs w:val="28"/>
        </w:rPr>
        <w:t>прочностью</w:t>
      </w:r>
      <w:r w:rsidRPr="00CC53AE">
        <w:rPr>
          <w:color w:val="000000"/>
          <w:szCs w:val="28"/>
        </w:rPr>
        <w:t xml:space="preserve">, </w:t>
      </w:r>
      <w:r w:rsidRPr="00CC53AE">
        <w:rPr>
          <w:i/>
          <w:color w:val="000000"/>
          <w:szCs w:val="28"/>
        </w:rPr>
        <w:t>единством</w:t>
      </w:r>
      <w:r w:rsidRPr="00CC53AE">
        <w:rPr>
          <w:color w:val="000000"/>
          <w:szCs w:val="28"/>
        </w:rPr>
        <w:t xml:space="preserve"> и </w:t>
      </w:r>
      <w:r w:rsidRPr="00CC53AE">
        <w:rPr>
          <w:i/>
          <w:color w:val="000000"/>
          <w:szCs w:val="28"/>
        </w:rPr>
        <w:t xml:space="preserve">устойчивостью </w:t>
      </w:r>
      <w:r w:rsidRPr="00CC53AE">
        <w:rPr>
          <w:color w:val="000000"/>
          <w:szCs w:val="28"/>
        </w:rPr>
        <w:t xml:space="preserve">межличностных взаимодействий) и </w:t>
      </w:r>
      <w:r w:rsidRPr="00CC53AE">
        <w:rPr>
          <w:b/>
          <w:i/>
          <w:color w:val="000000"/>
          <w:szCs w:val="28"/>
        </w:rPr>
        <w:t>соглас</w:t>
      </w:r>
      <w:r w:rsidRPr="00CC53AE">
        <w:rPr>
          <w:b/>
          <w:i/>
          <w:color w:val="000000"/>
          <w:szCs w:val="28"/>
        </w:rPr>
        <w:t>о</w:t>
      </w:r>
      <w:r w:rsidRPr="00CC53AE">
        <w:rPr>
          <w:b/>
          <w:i/>
          <w:color w:val="000000"/>
          <w:szCs w:val="28"/>
        </w:rPr>
        <w:t>ванность</w:t>
      </w:r>
      <w:r w:rsidRPr="00CC53AE">
        <w:rPr>
          <w:color w:val="000000"/>
          <w:szCs w:val="28"/>
        </w:rPr>
        <w:t xml:space="preserve"> – сработанность, слаженность (характеризующаяся </w:t>
      </w:r>
      <w:r w:rsidRPr="00CC53AE">
        <w:rPr>
          <w:i/>
          <w:color w:val="000000"/>
          <w:szCs w:val="28"/>
        </w:rPr>
        <w:t>успешностью совместной деятельности</w:t>
      </w:r>
      <w:r w:rsidRPr="00CC53AE">
        <w:rPr>
          <w:color w:val="000000"/>
          <w:szCs w:val="28"/>
        </w:rPr>
        <w:t xml:space="preserve"> и </w:t>
      </w:r>
      <w:r w:rsidRPr="00CC53AE">
        <w:rPr>
          <w:i/>
          <w:color w:val="000000"/>
          <w:szCs w:val="28"/>
        </w:rPr>
        <w:t>субъективной удовлетворенностью</w:t>
      </w:r>
      <w:r w:rsidRPr="00CC53AE">
        <w:rPr>
          <w:color w:val="000000"/>
          <w:szCs w:val="28"/>
        </w:rPr>
        <w:t xml:space="preserve"> членов группы). </w:t>
      </w:r>
      <w:r w:rsidRPr="00CC53AE">
        <w:rPr>
          <w:rFonts w:eastAsiaTheme="minorEastAsia" w:cstheme="minorBidi"/>
          <w:szCs w:val="24"/>
        </w:rPr>
        <w:t>По полученным данным можно определить</w:t>
      </w:r>
      <w:r w:rsidRPr="00CC53AE">
        <w:rPr>
          <w:rFonts w:eastAsiaTheme="minorEastAsia" w:cstheme="minorBidi"/>
          <w:b/>
          <w:i/>
          <w:szCs w:val="24"/>
        </w:rPr>
        <w:t xml:space="preserve"> степень сплоченности коллектива. </w:t>
      </w:r>
      <w:r w:rsidRPr="00CC53AE">
        <w:rPr>
          <w:rFonts w:eastAsiaTheme="minorEastAsia" w:cstheme="minorBidi"/>
          <w:szCs w:val="24"/>
        </w:rPr>
        <w:t>Ее можно рассчитать двояко;</w:t>
      </w:r>
      <w:r w:rsidRPr="00CC53AE">
        <w:rPr>
          <w:rFonts w:eastAsiaTheme="minorEastAsia" w:cstheme="minorBidi"/>
          <w:b/>
          <w:i/>
          <w:szCs w:val="24"/>
        </w:rPr>
        <w:t xml:space="preserve"> </w:t>
      </w:r>
      <w:r w:rsidRPr="00CC53AE">
        <w:rPr>
          <w:rFonts w:eastAsiaTheme="minorEastAsia" w:cstheme="minorBidi"/>
          <w:szCs w:val="24"/>
        </w:rPr>
        <w:t xml:space="preserve">с помощью </w:t>
      </w:r>
      <w:r w:rsidRPr="00CC53AE">
        <w:rPr>
          <w:rFonts w:eastAsiaTheme="minorEastAsia" w:cstheme="minorBidi"/>
          <w:i/>
          <w:szCs w:val="24"/>
        </w:rPr>
        <w:t>индекса сплоченности</w:t>
      </w:r>
      <w:r w:rsidRPr="00CC53AE">
        <w:rPr>
          <w:rFonts w:eastAsiaTheme="minorEastAsia" w:cstheme="minorBidi"/>
          <w:szCs w:val="24"/>
        </w:rPr>
        <w:t xml:space="preserve">  и  с помощью </w:t>
      </w:r>
      <w:r w:rsidRPr="00CC53AE">
        <w:rPr>
          <w:rFonts w:eastAsiaTheme="minorEastAsia" w:cstheme="minorBidi"/>
          <w:i/>
          <w:szCs w:val="24"/>
        </w:rPr>
        <w:t>коэффициента сплоченности</w:t>
      </w:r>
      <w:r w:rsidRPr="00CC53AE">
        <w:rPr>
          <w:rFonts w:eastAsiaTheme="minorEastAsia" w:cstheme="minorBidi"/>
          <w:szCs w:val="24"/>
        </w:rPr>
        <w:t>.</w:t>
      </w:r>
      <w:r w:rsidRPr="00CC53AE">
        <w:rPr>
          <w:rFonts w:eastAsiaTheme="minorEastAsia" w:cstheme="minorBidi"/>
          <w:szCs w:val="24"/>
          <w:highlight w:val="yellow"/>
        </w:rPr>
        <w:t xml:space="preserve"> </w:t>
      </w:r>
    </w:p>
    <w:p w:rsidR="00CC53AE" w:rsidRPr="00CC53AE" w:rsidRDefault="00CC53AE" w:rsidP="00CC53AE">
      <w:pPr>
        <w:widowControl w:val="0"/>
        <w:rPr>
          <w:rFonts w:eastAsiaTheme="minorEastAsia" w:cstheme="minorBidi"/>
          <w:szCs w:val="24"/>
        </w:rPr>
      </w:pPr>
      <w:r w:rsidRPr="00CC53AE">
        <w:rPr>
          <w:rFonts w:eastAsiaTheme="minorEastAsia" w:cstheme="minorBidi"/>
          <w:b/>
          <w:i/>
          <w:szCs w:val="24"/>
        </w:rPr>
        <w:t>Индекс сплоченности</w:t>
      </w:r>
      <w:r w:rsidRPr="00CC53AE">
        <w:rPr>
          <w:rFonts w:eastAsiaTheme="minorEastAsia" w:cstheme="minorBidi"/>
          <w:szCs w:val="24"/>
        </w:rPr>
        <w:t xml:space="preserve"> (</w:t>
      </w:r>
      <w:r w:rsidRPr="00CC53AE">
        <w:rPr>
          <w:rFonts w:eastAsiaTheme="minorEastAsia" w:cstheme="minorBidi"/>
          <w:szCs w:val="24"/>
          <w:lang w:val="en-US"/>
        </w:rPr>
        <w:t>S</w:t>
      </w:r>
      <w:r w:rsidRPr="00CC53AE">
        <w:rPr>
          <w:rFonts w:eastAsiaTheme="minorEastAsia" w:cstheme="minorBidi"/>
          <w:szCs w:val="24"/>
        </w:rPr>
        <w:t>) характеризует силу взаимного притяжения участников группы (учитывая насколько многочисленны позитивные отн</w:t>
      </w:r>
      <w:r w:rsidRPr="00CC53AE">
        <w:rPr>
          <w:rFonts w:eastAsiaTheme="minorEastAsia" w:cstheme="minorBidi"/>
          <w:szCs w:val="24"/>
        </w:rPr>
        <w:t>о</w:t>
      </w:r>
      <w:r w:rsidRPr="00CC53AE">
        <w:rPr>
          <w:rFonts w:eastAsiaTheme="minorEastAsia" w:cstheme="minorBidi"/>
          <w:szCs w:val="24"/>
        </w:rPr>
        <w:t>шения):</w:t>
      </w:r>
    </w:p>
    <w:p w:rsidR="00CC53AE" w:rsidRPr="00CC53AE" w:rsidRDefault="00CC53AE" w:rsidP="00CC53AE">
      <w:pPr>
        <w:widowControl w:val="0"/>
        <w:ind w:firstLine="3686"/>
        <w:rPr>
          <w:rFonts w:eastAsiaTheme="minorEastAsia" w:cstheme="minorBidi"/>
          <w:szCs w:val="24"/>
        </w:rPr>
      </w:pPr>
      <w:r w:rsidRPr="00CC53AE">
        <w:rPr>
          <w:rFonts w:eastAsiaTheme="minorEastAsia" w:cstheme="minorBidi"/>
          <w:position w:val="-28"/>
          <w:szCs w:val="24"/>
        </w:rPr>
        <w:t xml:space="preserve"> </w:t>
      </w:r>
      <w:r w:rsidRPr="00CC53AE">
        <w:rPr>
          <w:rFonts w:eastAsiaTheme="minorEastAsia" w:cstheme="minorBidi"/>
          <w:position w:val="-28"/>
          <w:szCs w:val="24"/>
        </w:rPr>
        <w:object w:dxaOrig="1359" w:dyaOrig="700">
          <v:shape id="_x0000_i1026" type="#_x0000_t75" style="width:90.8pt;height:36.95pt" o:ole="">
            <v:imagedata r:id="rId18" o:title=""/>
          </v:shape>
          <o:OLEObject Type="Embed" ProgID="Equation.3" ShapeID="_x0000_i1026" DrawAspect="Content" ObjectID="_1592561649" r:id="rId19"/>
        </w:object>
      </w:r>
      <w:r w:rsidRPr="00CC53AE">
        <w:rPr>
          <w:rFonts w:eastAsiaTheme="minorEastAsia" w:cstheme="minorBidi"/>
          <w:szCs w:val="24"/>
        </w:rPr>
        <w:t xml:space="preserve">, </w:t>
      </w:r>
    </w:p>
    <w:p w:rsidR="00CC53AE" w:rsidRPr="00CC53AE" w:rsidRDefault="00CC53AE" w:rsidP="00CC53AE">
      <w:pPr>
        <w:widowControl w:val="0"/>
        <w:rPr>
          <w:rFonts w:eastAsiaTheme="minorEastAsia" w:cstheme="minorBidi"/>
          <w:szCs w:val="24"/>
        </w:rPr>
      </w:pPr>
      <w:r w:rsidRPr="00CC53AE">
        <w:rPr>
          <w:rFonts w:eastAsiaTheme="minorEastAsia" w:cstheme="minorBidi"/>
          <w:szCs w:val="24"/>
        </w:rPr>
        <w:t>где М</w:t>
      </w:r>
      <w:r w:rsidRPr="00CC53AE">
        <w:rPr>
          <w:rFonts w:eastAsiaTheme="minorEastAsia" w:cstheme="minorBidi"/>
          <w:szCs w:val="24"/>
          <w:vertAlign w:val="superscript"/>
        </w:rPr>
        <w:t>+</w:t>
      </w:r>
      <w:r w:rsidRPr="00CC53AE">
        <w:rPr>
          <w:rFonts w:eastAsiaTheme="minorEastAsia" w:cstheme="minorBidi"/>
          <w:szCs w:val="24"/>
        </w:rPr>
        <w:t xml:space="preserve"> </w:t>
      </w:r>
      <w:r w:rsidRPr="00CC53AE">
        <w:rPr>
          <w:rFonts w:eastAsiaTheme="minorEastAsia" w:cstheme="minorBidi"/>
          <w:i/>
          <w:szCs w:val="24"/>
        </w:rPr>
        <w:t>–</w:t>
      </w:r>
      <w:r w:rsidRPr="00CC53AE">
        <w:rPr>
          <w:rFonts w:eastAsiaTheme="minorEastAsia" w:cstheme="minorBidi"/>
          <w:szCs w:val="24"/>
        </w:rPr>
        <w:t xml:space="preserve"> общее число положительных выборов, [</w:t>
      </w:r>
      <w:r w:rsidRPr="00CC53AE">
        <w:rPr>
          <w:rFonts w:eastAsiaTheme="minorEastAsia" w:cstheme="minorBidi"/>
          <w:szCs w:val="24"/>
          <w:lang w:val="en-US"/>
        </w:rPr>
        <w:t>N</w:t>
      </w:r>
      <w:r w:rsidRPr="00CC53AE">
        <w:rPr>
          <w:rFonts w:eastAsiaTheme="minorEastAsia" w:cstheme="minorBidi"/>
          <w:szCs w:val="24"/>
        </w:rPr>
        <w:t xml:space="preserve"> (</w:t>
      </w:r>
      <w:r w:rsidRPr="00CC53AE">
        <w:rPr>
          <w:rFonts w:eastAsiaTheme="minorEastAsia" w:cstheme="minorBidi"/>
          <w:szCs w:val="24"/>
          <w:lang w:val="en-US"/>
        </w:rPr>
        <w:t>N</w:t>
      </w:r>
      <w:r w:rsidRPr="00CC53AE">
        <w:rPr>
          <w:rFonts w:eastAsiaTheme="minorEastAsia" w:cstheme="minorBidi"/>
          <w:szCs w:val="24"/>
        </w:rPr>
        <w:t xml:space="preserve"> – 1)] / 2 – макс</w:t>
      </w:r>
      <w:r w:rsidRPr="00CC53AE">
        <w:rPr>
          <w:rFonts w:eastAsiaTheme="minorEastAsia" w:cstheme="minorBidi"/>
          <w:szCs w:val="24"/>
        </w:rPr>
        <w:t>и</w:t>
      </w:r>
      <w:r w:rsidRPr="00CC53AE">
        <w:rPr>
          <w:rFonts w:eastAsiaTheme="minorEastAsia" w:cstheme="minorBidi"/>
          <w:szCs w:val="24"/>
        </w:rPr>
        <w:t>мально возможное число взаимных выборов. Подставляя подсчитанные в</w:t>
      </w:r>
      <w:r w:rsidRPr="00CC53AE">
        <w:rPr>
          <w:rFonts w:eastAsiaTheme="minorEastAsia" w:cstheme="minorBidi"/>
          <w:szCs w:val="24"/>
        </w:rPr>
        <w:t>ы</w:t>
      </w:r>
      <w:r w:rsidRPr="00CC53AE">
        <w:rPr>
          <w:rFonts w:eastAsiaTheme="minorEastAsia" w:cstheme="minorBidi"/>
          <w:szCs w:val="24"/>
        </w:rPr>
        <w:t>ше показатели, получим:</w:t>
      </w:r>
    </w:p>
    <w:p w:rsidR="00CC53AE" w:rsidRPr="00CC53AE" w:rsidRDefault="00CC53AE" w:rsidP="00CC53AE">
      <w:pPr>
        <w:widowControl w:val="0"/>
        <w:ind w:firstLine="0"/>
        <w:jc w:val="center"/>
        <w:rPr>
          <w:rFonts w:eastAsiaTheme="minorEastAsia" w:cstheme="minorBidi"/>
          <w:szCs w:val="24"/>
        </w:rPr>
      </w:pPr>
      <w:r w:rsidRPr="00CC53AE">
        <w:rPr>
          <w:rFonts w:eastAsiaTheme="minorEastAsia" w:cstheme="minorBidi"/>
          <w:szCs w:val="24"/>
          <w:lang w:val="en-US"/>
        </w:rPr>
        <w:t>S</w:t>
      </w:r>
      <w:r w:rsidRPr="00CC53AE">
        <w:rPr>
          <w:rFonts w:eastAsiaTheme="minorEastAsia" w:cstheme="minorBidi"/>
          <w:szCs w:val="24"/>
        </w:rPr>
        <w:t xml:space="preserve"> = 2 *26 / 15*14 = 52 / 210 </w:t>
      </w:r>
      <w:r w:rsidRPr="00CC53AE">
        <w:rPr>
          <w:rFonts w:eastAsiaTheme="minorEastAsia" w:cstheme="minorBidi"/>
          <w:szCs w:val="24"/>
        </w:rPr>
        <w:sym w:font="Symbol" w:char="F0BB"/>
      </w:r>
      <w:r w:rsidRPr="00CC53AE">
        <w:rPr>
          <w:rFonts w:eastAsiaTheme="minorEastAsia" w:cstheme="minorBidi"/>
          <w:szCs w:val="24"/>
        </w:rPr>
        <w:t xml:space="preserve"> 0,25</w:t>
      </w:r>
    </w:p>
    <w:p w:rsidR="00CC53AE" w:rsidRPr="00CC53AE" w:rsidRDefault="00CC53AE" w:rsidP="00CC53AE">
      <w:pPr>
        <w:widowControl w:val="0"/>
        <w:rPr>
          <w:rFonts w:eastAsiaTheme="minorEastAsia" w:cstheme="minorBidi"/>
          <w:szCs w:val="24"/>
        </w:rPr>
      </w:pPr>
      <w:r w:rsidRPr="00CC53AE">
        <w:rPr>
          <w:rFonts w:eastAsiaTheme="minorEastAsia" w:cstheme="minorBidi"/>
          <w:b/>
          <w:i/>
          <w:szCs w:val="24"/>
        </w:rPr>
        <w:t>Коэффициент сплоченности</w:t>
      </w:r>
      <w:r w:rsidRPr="00CC53AE">
        <w:rPr>
          <w:rFonts w:eastAsiaTheme="minorEastAsia" w:cstheme="minorBidi"/>
          <w:szCs w:val="24"/>
        </w:rPr>
        <w:t xml:space="preserve"> группы (К</w:t>
      </w:r>
      <w:r w:rsidRPr="00CC53AE">
        <w:rPr>
          <w:rFonts w:eastAsiaTheme="minorEastAsia" w:cstheme="minorBidi"/>
          <w:szCs w:val="24"/>
          <w:vertAlign w:val="subscript"/>
          <w:lang w:val="en-US"/>
        </w:rPr>
        <w:t>S</w:t>
      </w:r>
      <w:r w:rsidRPr="00CC53AE">
        <w:rPr>
          <w:rFonts w:eastAsiaTheme="minorEastAsia" w:cstheme="minorBidi"/>
          <w:szCs w:val="24"/>
        </w:rPr>
        <w:t xml:space="preserve">) вычисляется следующим образом: </w:t>
      </w:r>
    </w:p>
    <w:p w:rsidR="00CC53AE" w:rsidRPr="00CC53AE" w:rsidRDefault="00CC53AE" w:rsidP="00CC53AE">
      <w:pPr>
        <w:widowControl w:val="0"/>
        <w:ind w:firstLine="0"/>
        <w:jc w:val="center"/>
        <w:rPr>
          <w:rFonts w:eastAsiaTheme="minorEastAsia" w:cstheme="minorBidi"/>
          <w:szCs w:val="24"/>
        </w:rPr>
      </w:pPr>
      <w:r w:rsidRPr="00CC53AE">
        <w:rPr>
          <w:rFonts w:eastAsiaTheme="minorEastAsia" w:cstheme="minorBidi"/>
          <w:szCs w:val="24"/>
        </w:rPr>
        <w:t>К</w:t>
      </w:r>
      <w:r w:rsidRPr="00CC53AE">
        <w:rPr>
          <w:rFonts w:eastAsiaTheme="minorEastAsia" w:cstheme="minorBidi"/>
          <w:szCs w:val="24"/>
          <w:vertAlign w:val="subscript"/>
          <w:lang w:val="en-US"/>
        </w:rPr>
        <w:t>S</w:t>
      </w:r>
      <w:r w:rsidRPr="00CC53AE">
        <w:rPr>
          <w:rFonts w:eastAsiaTheme="minorEastAsia" w:cstheme="minorBidi"/>
          <w:szCs w:val="24"/>
        </w:rPr>
        <w:t xml:space="preserve"> = 2 (М</w:t>
      </w:r>
      <w:r w:rsidRPr="00CC53AE">
        <w:rPr>
          <w:rFonts w:eastAsiaTheme="minorEastAsia" w:cstheme="minorBidi"/>
          <w:szCs w:val="24"/>
          <w:vertAlign w:val="superscript"/>
        </w:rPr>
        <w:t>+</w:t>
      </w:r>
      <w:r w:rsidRPr="00CC53AE">
        <w:rPr>
          <w:rFonts w:eastAsiaTheme="minorEastAsia" w:cstheme="minorBidi"/>
          <w:szCs w:val="24"/>
        </w:rPr>
        <w:t xml:space="preserve"> – М</w:t>
      </w:r>
      <w:r w:rsidRPr="00CC53AE">
        <w:rPr>
          <w:rFonts w:eastAsiaTheme="minorEastAsia" w:cstheme="minorBidi"/>
          <w:szCs w:val="24"/>
          <w:vertAlign w:val="superscript"/>
        </w:rPr>
        <w:t>-</w:t>
      </w:r>
      <w:r w:rsidRPr="00CC53AE">
        <w:rPr>
          <w:rFonts w:eastAsiaTheme="minorEastAsia" w:cstheme="minorBidi"/>
          <w:szCs w:val="24"/>
        </w:rPr>
        <w:t xml:space="preserve">) / </w:t>
      </w:r>
      <w:r w:rsidRPr="00CC53AE">
        <w:rPr>
          <w:rFonts w:eastAsiaTheme="minorEastAsia" w:cstheme="minorBidi"/>
          <w:szCs w:val="24"/>
          <w:lang w:val="en-US"/>
        </w:rPr>
        <w:t>N</w:t>
      </w:r>
      <w:r w:rsidRPr="00CC53AE">
        <w:rPr>
          <w:rFonts w:eastAsiaTheme="minorEastAsia" w:cstheme="minorBidi"/>
          <w:szCs w:val="24"/>
        </w:rPr>
        <w:t xml:space="preserve"> (</w:t>
      </w:r>
      <w:r w:rsidRPr="00CC53AE">
        <w:rPr>
          <w:rFonts w:eastAsiaTheme="minorEastAsia" w:cstheme="minorBidi"/>
          <w:szCs w:val="24"/>
          <w:lang w:val="en-US"/>
        </w:rPr>
        <w:t>N</w:t>
      </w:r>
      <w:r w:rsidRPr="00CC53AE">
        <w:rPr>
          <w:rFonts w:eastAsiaTheme="minorEastAsia" w:cstheme="minorBidi"/>
          <w:szCs w:val="24"/>
        </w:rPr>
        <w:t xml:space="preserve"> – 1) = 2 М</w:t>
      </w:r>
      <w:r w:rsidRPr="00CC53AE">
        <w:rPr>
          <w:rFonts w:eastAsiaTheme="minorEastAsia" w:cstheme="minorBidi"/>
          <w:szCs w:val="24"/>
          <w:vertAlign w:val="superscript"/>
        </w:rPr>
        <w:t>±</w:t>
      </w:r>
      <w:r w:rsidRPr="00CC53AE">
        <w:rPr>
          <w:rFonts w:eastAsiaTheme="minorEastAsia" w:cstheme="minorBidi"/>
          <w:szCs w:val="24"/>
        </w:rPr>
        <w:t xml:space="preserve"> / </w:t>
      </w:r>
      <w:r w:rsidRPr="00CC53AE">
        <w:rPr>
          <w:rFonts w:eastAsiaTheme="minorEastAsia" w:cstheme="minorBidi"/>
          <w:szCs w:val="24"/>
          <w:lang w:val="en-US"/>
        </w:rPr>
        <w:t>N</w:t>
      </w:r>
      <w:r w:rsidRPr="00CC53AE">
        <w:rPr>
          <w:rFonts w:eastAsiaTheme="minorEastAsia" w:cstheme="minorBidi"/>
          <w:szCs w:val="24"/>
        </w:rPr>
        <w:t xml:space="preserve"> (</w:t>
      </w:r>
      <w:r w:rsidRPr="00CC53AE">
        <w:rPr>
          <w:rFonts w:eastAsiaTheme="minorEastAsia" w:cstheme="minorBidi"/>
          <w:szCs w:val="24"/>
          <w:lang w:val="en-US"/>
        </w:rPr>
        <w:t>N</w:t>
      </w:r>
      <w:r w:rsidRPr="00CC53AE">
        <w:rPr>
          <w:rFonts w:eastAsiaTheme="minorEastAsia" w:cstheme="minorBidi"/>
          <w:szCs w:val="24"/>
        </w:rPr>
        <w:t xml:space="preserve"> – 1) = 2 (26 – 19) / 15*14 = </w:t>
      </w:r>
    </w:p>
    <w:p w:rsidR="00CC53AE" w:rsidRPr="00CC53AE" w:rsidRDefault="00CC53AE" w:rsidP="00CC53AE">
      <w:pPr>
        <w:widowControl w:val="0"/>
        <w:ind w:firstLine="0"/>
        <w:jc w:val="center"/>
        <w:rPr>
          <w:rFonts w:eastAsiaTheme="minorEastAsia" w:cstheme="minorBidi"/>
          <w:szCs w:val="24"/>
        </w:rPr>
      </w:pPr>
      <w:r w:rsidRPr="00CC53AE">
        <w:rPr>
          <w:rFonts w:eastAsiaTheme="minorEastAsia" w:cstheme="minorBidi"/>
          <w:szCs w:val="24"/>
        </w:rPr>
        <w:t xml:space="preserve">= 14 / 210  </w:t>
      </w:r>
      <w:r w:rsidRPr="00CC53AE">
        <w:rPr>
          <w:rFonts w:eastAsiaTheme="minorEastAsia" w:cstheme="minorBidi"/>
          <w:szCs w:val="24"/>
        </w:rPr>
        <w:sym w:font="Symbol" w:char="F0BB"/>
      </w:r>
      <w:r w:rsidRPr="00CC53AE">
        <w:rPr>
          <w:rFonts w:eastAsiaTheme="minorEastAsia" w:cstheme="minorBidi"/>
          <w:szCs w:val="24"/>
        </w:rPr>
        <w:t xml:space="preserve"> 0,07</w:t>
      </w:r>
    </w:p>
    <w:p w:rsidR="00CC53AE" w:rsidRPr="00CC53AE" w:rsidRDefault="00CC53AE" w:rsidP="00CC53AE">
      <w:pPr>
        <w:jc w:val="left"/>
        <w:rPr>
          <w:color w:val="000000"/>
          <w:szCs w:val="28"/>
        </w:rPr>
      </w:pPr>
      <w:r w:rsidRPr="00CC53AE">
        <w:rPr>
          <w:color w:val="000000"/>
          <w:szCs w:val="28"/>
        </w:rPr>
        <w:t xml:space="preserve">Но этот же самый коэффициент можно рассчитать по-другому – через промежуточные коэффициенты </w:t>
      </w:r>
      <w:r w:rsidRPr="00CC53AE">
        <w:rPr>
          <w:i/>
          <w:color w:val="000000"/>
          <w:szCs w:val="28"/>
        </w:rPr>
        <w:t xml:space="preserve">группового единства </w:t>
      </w:r>
      <w:r w:rsidRPr="00CC53AE">
        <w:rPr>
          <w:color w:val="000000"/>
          <w:szCs w:val="28"/>
        </w:rPr>
        <w:t xml:space="preserve">и </w:t>
      </w:r>
      <w:r w:rsidRPr="00CC53AE">
        <w:rPr>
          <w:i/>
          <w:color w:val="000000"/>
          <w:szCs w:val="28"/>
        </w:rPr>
        <w:t>групповой разобще</w:t>
      </w:r>
      <w:r w:rsidRPr="00CC53AE">
        <w:rPr>
          <w:i/>
          <w:color w:val="000000"/>
          <w:szCs w:val="28"/>
        </w:rPr>
        <w:t>н</w:t>
      </w:r>
      <w:r w:rsidRPr="00CC53AE">
        <w:rPr>
          <w:i/>
          <w:color w:val="000000"/>
          <w:szCs w:val="28"/>
        </w:rPr>
        <w:t>ности</w:t>
      </w:r>
      <w:r w:rsidRPr="00CC53AE">
        <w:rPr>
          <w:color w:val="000000"/>
          <w:szCs w:val="28"/>
        </w:rPr>
        <w:t>.</w:t>
      </w:r>
    </w:p>
    <w:p w:rsidR="00CC53AE" w:rsidRPr="00CC53AE" w:rsidRDefault="00CC53AE" w:rsidP="00CC53AE">
      <w:pPr>
        <w:rPr>
          <w:color w:val="000000"/>
          <w:szCs w:val="28"/>
        </w:rPr>
      </w:pPr>
      <w:r w:rsidRPr="00CC53AE">
        <w:rPr>
          <w:color w:val="000000"/>
          <w:szCs w:val="28"/>
        </w:rPr>
        <w:t xml:space="preserve">Для расчета </w:t>
      </w:r>
      <w:r w:rsidRPr="00CC53AE">
        <w:rPr>
          <w:b/>
          <w:i/>
          <w:color w:val="000000"/>
          <w:szCs w:val="28"/>
        </w:rPr>
        <w:t>коэффициента группового единства</w:t>
      </w:r>
      <w:r w:rsidRPr="00CC53AE">
        <w:rPr>
          <w:color w:val="000000"/>
          <w:szCs w:val="28"/>
        </w:rPr>
        <w:t xml:space="preserve"> используется фо</w:t>
      </w:r>
      <w:r w:rsidRPr="00CC53AE">
        <w:rPr>
          <w:color w:val="000000"/>
          <w:szCs w:val="28"/>
        </w:rPr>
        <w:t>р</w:t>
      </w:r>
      <w:r w:rsidRPr="00CC53AE">
        <w:rPr>
          <w:color w:val="000000"/>
          <w:szCs w:val="28"/>
        </w:rPr>
        <w:t xml:space="preserve">мула:             </w:t>
      </w:r>
    </w:p>
    <w:p w:rsidR="00CC53AE" w:rsidRPr="00CC53AE" w:rsidRDefault="00CC53AE" w:rsidP="00CC53AE">
      <w:pPr>
        <w:ind w:firstLine="0"/>
        <w:jc w:val="center"/>
        <w:rPr>
          <w:color w:val="000000"/>
          <w:szCs w:val="28"/>
        </w:rPr>
      </w:pPr>
      <w:r w:rsidRPr="00CC53AE">
        <w:rPr>
          <w:color w:val="000000"/>
          <w:szCs w:val="28"/>
        </w:rPr>
        <w:t>К</w:t>
      </w:r>
      <w:r w:rsidRPr="00CC53AE">
        <w:rPr>
          <w:color w:val="000000"/>
          <w:szCs w:val="28"/>
          <w:vertAlign w:val="subscript"/>
        </w:rPr>
        <w:t>ге</w:t>
      </w:r>
      <w:r w:rsidRPr="00CC53AE">
        <w:rPr>
          <w:color w:val="000000"/>
          <w:szCs w:val="28"/>
        </w:rPr>
        <w:t xml:space="preserve"> = 2 К</w:t>
      </w:r>
      <w:r w:rsidRPr="00CC53AE">
        <w:rPr>
          <w:color w:val="000000"/>
          <w:szCs w:val="28"/>
          <w:vertAlign w:val="superscript"/>
        </w:rPr>
        <w:t>++</w:t>
      </w:r>
      <w:r w:rsidRPr="00CC53AE">
        <w:rPr>
          <w:color w:val="000000"/>
          <w:szCs w:val="28"/>
        </w:rPr>
        <w:t xml:space="preserve"> /  N (N – 1) = 2*</w:t>
      </w:r>
      <w:r w:rsidRPr="00CC53AE">
        <w:rPr>
          <w:rFonts w:eastAsiaTheme="minorEastAsia" w:cstheme="minorBidi"/>
          <w:szCs w:val="24"/>
        </w:rPr>
        <w:t xml:space="preserve">9 / 15 (15 – 1) = 18 / 210 </w:t>
      </w:r>
      <w:r w:rsidRPr="00CC53AE">
        <w:rPr>
          <w:rFonts w:eastAsiaTheme="minorEastAsia" w:cstheme="minorBidi"/>
          <w:szCs w:val="24"/>
        </w:rPr>
        <w:sym w:font="Symbol" w:char="F0BB"/>
      </w:r>
      <w:r w:rsidRPr="00CC53AE">
        <w:rPr>
          <w:rFonts w:eastAsiaTheme="minorEastAsia" w:cstheme="minorBidi"/>
          <w:szCs w:val="24"/>
        </w:rPr>
        <w:t xml:space="preserve"> 0,09.</w:t>
      </w:r>
    </w:p>
    <w:p w:rsidR="00CC53AE" w:rsidRPr="00CC53AE" w:rsidRDefault="00CC53AE" w:rsidP="00CC53AE">
      <w:pPr>
        <w:rPr>
          <w:rFonts w:ascii="Arial" w:hAnsi="Arial" w:cs="Arial"/>
          <w:color w:val="000000"/>
          <w:sz w:val="24"/>
          <w:szCs w:val="24"/>
        </w:rPr>
      </w:pPr>
      <w:r w:rsidRPr="00CC53AE">
        <w:rPr>
          <w:color w:val="000000"/>
          <w:szCs w:val="28"/>
        </w:rPr>
        <w:t xml:space="preserve">Расчет </w:t>
      </w:r>
      <w:r w:rsidRPr="00CC53AE">
        <w:rPr>
          <w:b/>
          <w:i/>
          <w:color w:val="000000"/>
          <w:szCs w:val="28"/>
        </w:rPr>
        <w:t>коэффициента групповой разобщенности</w:t>
      </w:r>
      <w:r w:rsidRPr="00CC53AE">
        <w:rPr>
          <w:color w:val="000000"/>
          <w:szCs w:val="28"/>
        </w:rPr>
        <w:t xml:space="preserve"> производится по симметричной формуле</w:t>
      </w:r>
      <w:r w:rsidRPr="00CC53AE">
        <w:rPr>
          <w:rFonts w:ascii="Arial" w:hAnsi="Arial" w:cs="Arial"/>
          <w:color w:val="000000"/>
          <w:sz w:val="24"/>
          <w:szCs w:val="24"/>
        </w:rPr>
        <w:t xml:space="preserve">:  </w:t>
      </w:r>
    </w:p>
    <w:p w:rsidR="00CC53AE" w:rsidRPr="00CC53AE" w:rsidRDefault="00CC53AE" w:rsidP="00CC53AE">
      <w:pPr>
        <w:ind w:firstLine="0"/>
        <w:jc w:val="center"/>
        <w:rPr>
          <w:color w:val="000000"/>
          <w:szCs w:val="28"/>
        </w:rPr>
      </w:pPr>
      <w:r w:rsidRPr="00CC53AE">
        <w:rPr>
          <w:color w:val="000000"/>
          <w:szCs w:val="28"/>
        </w:rPr>
        <w:t>К</w:t>
      </w:r>
      <w:r w:rsidRPr="00CC53AE">
        <w:rPr>
          <w:color w:val="000000"/>
          <w:szCs w:val="28"/>
          <w:vertAlign w:val="subscript"/>
        </w:rPr>
        <w:t>гр</w:t>
      </w:r>
      <w:r w:rsidRPr="00CC53AE">
        <w:rPr>
          <w:color w:val="000000"/>
          <w:szCs w:val="28"/>
        </w:rPr>
        <w:t xml:space="preserve"> = 2 К</w:t>
      </w:r>
      <w:r w:rsidRPr="00CC53AE">
        <w:rPr>
          <w:color w:val="000000"/>
          <w:szCs w:val="28"/>
          <w:vertAlign w:val="superscript"/>
        </w:rPr>
        <w:t>- -</w:t>
      </w:r>
      <w:r w:rsidRPr="00CC53AE">
        <w:rPr>
          <w:color w:val="000000"/>
          <w:szCs w:val="28"/>
        </w:rPr>
        <w:t xml:space="preserve"> /  N (N – 1) = 2*2 / </w:t>
      </w:r>
      <w:r w:rsidRPr="00CC53AE">
        <w:rPr>
          <w:rFonts w:eastAsiaTheme="minorEastAsia" w:cstheme="minorBidi"/>
          <w:szCs w:val="24"/>
        </w:rPr>
        <w:t xml:space="preserve">15 (15 – 1) = 4 / 210 </w:t>
      </w:r>
      <w:r w:rsidRPr="00CC53AE">
        <w:rPr>
          <w:rFonts w:eastAsiaTheme="minorEastAsia" w:cstheme="minorBidi"/>
          <w:szCs w:val="24"/>
        </w:rPr>
        <w:sym w:font="Symbol" w:char="F0BB"/>
      </w:r>
      <w:r w:rsidRPr="00CC53AE">
        <w:rPr>
          <w:rFonts w:eastAsiaTheme="minorEastAsia" w:cstheme="minorBidi"/>
          <w:szCs w:val="24"/>
        </w:rPr>
        <w:t xml:space="preserve"> 0,02.</w:t>
      </w:r>
    </w:p>
    <w:p w:rsidR="00CC53AE" w:rsidRPr="00CC53AE" w:rsidRDefault="00CC53AE" w:rsidP="00CC53AE">
      <w:pPr>
        <w:rPr>
          <w:color w:val="000000"/>
          <w:szCs w:val="28"/>
        </w:rPr>
      </w:pPr>
      <w:r w:rsidRPr="00CC53AE">
        <w:rPr>
          <w:iCs/>
          <w:color w:val="000000"/>
          <w:szCs w:val="28"/>
        </w:rPr>
        <w:lastRenderedPageBreak/>
        <w:t>Тогда</w:t>
      </w:r>
      <w:r w:rsidRPr="00CC53AE">
        <w:rPr>
          <w:b/>
          <w:i/>
          <w:iCs/>
          <w:color w:val="000000"/>
          <w:szCs w:val="28"/>
        </w:rPr>
        <w:t xml:space="preserve"> коэффициент групповой сплоченности</w:t>
      </w:r>
      <w:r w:rsidRPr="00CC53AE">
        <w:rPr>
          <w:i/>
          <w:iCs/>
          <w:color w:val="000000"/>
          <w:szCs w:val="28"/>
        </w:rPr>
        <w:t xml:space="preserve"> </w:t>
      </w:r>
      <w:r w:rsidRPr="00CC53AE">
        <w:rPr>
          <w:color w:val="000000"/>
          <w:szCs w:val="28"/>
        </w:rPr>
        <w:t>(К</w:t>
      </w:r>
      <w:r w:rsidRPr="00CC53AE">
        <w:rPr>
          <w:color w:val="000000"/>
          <w:szCs w:val="28"/>
          <w:vertAlign w:val="subscript"/>
        </w:rPr>
        <w:t>гс</w:t>
      </w:r>
      <w:r w:rsidRPr="00CC53AE">
        <w:rPr>
          <w:color w:val="000000"/>
          <w:szCs w:val="28"/>
        </w:rPr>
        <w:t xml:space="preserve">) определяется как разница между </w:t>
      </w:r>
      <w:r w:rsidRPr="00CC53AE">
        <w:rPr>
          <w:i/>
          <w:color w:val="000000"/>
          <w:szCs w:val="28"/>
        </w:rPr>
        <w:t>коэффициентами группового единства</w:t>
      </w:r>
      <w:r w:rsidRPr="00CC53AE">
        <w:rPr>
          <w:color w:val="000000"/>
          <w:szCs w:val="28"/>
        </w:rPr>
        <w:t xml:space="preserve"> (К</w:t>
      </w:r>
      <w:r w:rsidRPr="00CC53AE">
        <w:rPr>
          <w:color w:val="000000"/>
          <w:szCs w:val="28"/>
          <w:vertAlign w:val="subscript"/>
        </w:rPr>
        <w:t>ге</w:t>
      </w:r>
      <w:r w:rsidRPr="00CC53AE">
        <w:rPr>
          <w:color w:val="000000"/>
          <w:szCs w:val="28"/>
        </w:rPr>
        <w:t xml:space="preserve">) и </w:t>
      </w:r>
      <w:r w:rsidRPr="00CC53AE">
        <w:rPr>
          <w:i/>
          <w:color w:val="000000"/>
          <w:szCs w:val="28"/>
        </w:rPr>
        <w:t>групповой ра</w:t>
      </w:r>
      <w:r w:rsidRPr="00CC53AE">
        <w:rPr>
          <w:i/>
          <w:color w:val="000000"/>
          <w:szCs w:val="28"/>
        </w:rPr>
        <w:t>з</w:t>
      </w:r>
      <w:r w:rsidRPr="00CC53AE">
        <w:rPr>
          <w:i/>
          <w:color w:val="000000"/>
          <w:szCs w:val="28"/>
        </w:rPr>
        <w:t>общенности</w:t>
      </w:r>
      <w:r w:rsidRPr="00CC53AE">
        <w:rPr>
          <w:color w:val="000000"/>
          <w:szCs w:val="28"/>
        </w:rPr>
        <w:t xml:space="preserve"> (К</w:t>
      </w:r>
      <w:r w:rsidRPr="00CC53AE">
        <w:rPr>
          <w:color w:val="000000"/>
          <w:szCs w:val="28"/>
          <w:vertAlign w:val="subscript"/>
        </w:rPr>
        <w:t>гр</w:t>
      </w:r>
      <w:r w:rsidRPr="00CC53AE">
        <w:rPr>
          <w:color w:val="000000"/>
          <w:szCs w:val="28"/>
        </w:rPr>
        <w:t xml:space="preserve">) по формуле: </w:t>
      </w:r>
    </w:p>
    <w:p w:rsidR="00CC53AE" w:rsidRPr="00CC53AE" w:rsidRDefault="00CC53AE" w:rsidP="00CC53AE">
      <w:pPr>
        <w:ind w:firstLine="0"/>
        <w:jc w:val="center"/>
        <w:rPr>
          <w:color w:val="000000"/>
          <w:szCs w:val="28"/>
        </w:rPr>
      </w:pPr>
      <w:r w:rsidRPr="00CC53AE">
        <w:rPr>
          <w:color w:val="000000"/>
          <w:szCs w:val="28"/>
        </w:rPr>
        <w:t>К</w:t>
      </w:r>
      <w:r w:rsidRPr="00CC53AE">
        <w:rPr>
          <w:color w:val="000000"/>
          <w:szCs w:val="28"/>
          <w:vertAlign w:val="subscript"/>
        </w:rPr>
        <w:t>гс</w:t>
      </w:r>
      <w:r w:rsidRPr="00CC53AE">
        <w:rPr>
          <w:color w:val="000000"/>
          <w:szCs w:val="28"/>
        </w:rPr>
        <w:t xml:space="preserve"> = К</w:t>
      </w:r>
      <w:r w:rsidRPr="00CC53AE">
        <w:rPr>
          <w:color w:val="000000"/>
          <w:szCs w:val="28"/>
          <w:vertAlign w:val="subscript"/>
        </w:rPr>
        <w:t>ге</w:t>
      </w:r>
      <w:r w:rsidRPr="00CC53AE">
        <w:rPr>
          <w:color w:val="000000"/>
          <w:szCs w:val="28"/>
        </w:rPr>
        <w:t xml:space="preserve"> – К</w:t>
      </w:r>
      <w:r w:rsidRPr="00CC53AE">
        <w:rPr>
          <w:color w:val="000000"/>
          <w:szCs w:val="28"/>
          <w:vertAlign w:val="subscript"/>
        </w:rPr>
        <w:t>гр</w:t>
      </w:r>
      <w:r w:rsidRPr="00CC53AE">
        <w:rPr>
          <w:color w:val="000000"/>
          <w:szCs w:val="28"/>
        </w:rPr>
        <w:t xml:space="preserve"> = 0,09 </w:t>
      </w:r>
      <w:r w:rsidRPr="00CC53AE">
        <w:rPr>
          <w:rFonts w:eastAsiaTheme="minorEastAsia" w:cstheme="minorBidi"/>
          <w:szCs w:val="24"/>
        </w:rPr>
        <w:t xml:space="preserve">– </w:t>
      </w:r>
      <w:r w:rsidRPr="00CC53AE">
        <w:rPr>
          <w:color w:val="000000"/>
          <w:szCs w:val="28"/>
        </w:rPr>
        <w:t>0,02 = 0,07.</w:t>
      </w:r>
    </w:p>
    <w:p w:rsidR="00CC53AE" w:rsidRPr="00CC53AE" w:rsidRDefault="00CC53AE" w:rsidP="00CC53AE">
      <w:pPr>
        <w:jc w:val="left"/>
        <w:rPr>
          <w:color w:val="000000"/>
          <w:szCs w:val="28"/>
        </w:rPr>
      </w:pPr>
      <w:r w:rsidRPr="00CC53AE">
        <w:rPr>
          <w:rFonts w:eastAsiaTheme="minorEastAsia" w:cstheme="minorBidi"/>
          <w:szCs w:val="24"/>
        </w:rPr>
        <w:t>Сравнивая полученные значения К</w:t>
      </w:r>
      <w:r w:rsidRPr="00CC53AE">
        <w:rPr>
          <w:rFonts w:eastAsiaTheme="minorEastAsia" w:cstheme="minorBidi"/>
          <w:szCs w:val="24"/>
          <w:vertAlign w:val="subscript"/>
          <w:lang w:val="en-US"/>
        </w:rPr>
        <w:t>S</w:t>
      </w:r>
      <w:r w:rsidRPr="00CC53AE">
        <w:rPr>
          <w:color w:val="000000"/>
          <w:szCs w:val="28"/>
        </w:rPr>
        <w:t xml:space="preserve"> и К</w:t>
      </w:r>
      <w:r w:rsidRPr="00CC53AE">
        <w:rPr>
          <w:color w:val="000000"/>
          <w:szCs w:val="28"/>
          <w:vertAlign w:val="subscript"/>
        </w:rPr>
        <w:t>гс</w:t>
      </w:r>
      <w:r w:rsidRPr="00CC53AE">
        <w:rPr>
          <w:color w:val="000000"/>
          <w:szCs w:val="28"/>
        </w:rPr>
        <w:t>, видим их совпадение.</w:t>
      </w:r>
      <w:r w:rsidRPr="00CC53AE">
        <w:rPr>
          <w:sz w:val="24"/>
          <w:szCs w:val="24"/>
        </w:rPr>
        <w:t xml:space="preserve"> </w:t>
      </w:r>
    </w:p>
    <w:p w:rsidR="00CC53AE" w:rsidRPr="00CC53AE" w:rsidRDefault="00CC53AE" w:rsidP="00CC53AE">
      <w:pPr>
        <w:rPr>
          <w:color w:val="000000"/>
          <w:szCs w:val="28"/>
        </w:rPr>
      </w:pPr>
    </w:p>
    <w:p w:rsidR="00CC53AE" w:rsidRPr="00CC53AE" w:rsidRDefault="00CC53AE" w:rsidP="00CC53AE">
      <w:pPr>
        <w:rPr>
          <w:color w:val="000000"/>
          <w:szCs w:val="28"/>
        </w:rPr>
      </w:pPr>
      <w:r w:rsidRPr="00CC53AE">
        <w:rPr>
          <w:color w:val="000000"/>
          <w:szCs w:val="28"/>
        </w:rPr>
        <w:t xml:space="preserve">2. Анализ социограммы показывает также, насколько каждый человек в группе интегрирован во внутригрупповые отношения (или изолирован от них). С этой целью оценивается другой стабилизационный индикатор </w:t>
      </w:r>
      <w:r w:rsidRPr="00CC53AE">
        <w:rPr>
          <w:rFonts w:eastAsiaTheme="minorEastAsia" w:cstheme="minorBidi"/>
          <w:szCs w:val="24"/>
        </w:rPr>
        <w:t>–</w:t>
      </w:r>
      <w:r w:rsidRPr="00CC53AE">
        <w:rPr>
          <w:color w:val="000000"/>
          <w:szCs w:val="28"/>
        </w:rPr>
        <w:t xml:space="preserve"> пс</w:t>
      </w:r>
      <w:r w:rsidRPr="00CC53AE">
        <w:rPr>
          <w:color w:val="000000"/>
          <w:szCs w:val="28"/>
        </w:rPr>
        <w:t>и</w:t>
      </w:r>
      <w:r w:rsidRPr="00CC53AE">
        <w:rPr>
          <w:color w:val="000000"/>
          <w:szCs w:val="28"/>
        </w:rPr>
        <w:t>хологическая совместимость членов группы. Для чего используется </w:t>
      </w:r>
      <w:r w:rsidR="00D140FD">
        <w:rPr>
          <w:color w:val="000000"/>
          <w:szCs w:val="28"/>
        </w:rPr>
        <w:t xml:space="preserve"> </w:t>
      </w:r>
      <w:r w:rsidRPr="00CC53AE">
        <w:rPr>
          <w:b/>
          <w:i/>
          <w:iCs/>
          <w:color w:val="000000"/>
          <w:szCs w:val="28"/>
        </w:rPr>
        <w:t>коэ</w:t>
      </w:r>
      <w:r w:rsidRPr="00CC53AE">
        <w:rPr>
          <w:b/>
          <w:i/>
          <w:iCs/>
          <w:color w:val="000000"/>
          <w:szCs w:val="28"/>
        </w:rPr>
        <w:t>ф</w:t>
      </w:r>
      <w:r w:rsidRPr="00CC53AE">
        <w:rPr>
          <w:b/>
          <w:i/>
          <w:iCs/>
          <w:color w:val="000000"/>
          <w:szCs w:val="28"/>
        </w:rPr>
        <w:t>фициент совместимости</w:t>
      </w:r>
      <w:r w:rsidRPr="00CC53AE">
        <w:rPr>
          <w:iCs/>
          <w:color w:val="000000"/>
          <w:szCs w:val="28"/>
        </w:rPr>
        <w:t xml:space="preserve"> членов группы</w:t>
      </w:r>
      <w:r w:rsidRPr="00CC53AE">
        <w:rPr>
          <w:i/>
          <w:iCs/>
          <w:color w:val="000000"/>
          <w:szCs w:val="28"/>
        </w:rPr>
        <w:t xml:space="preserve"> </w:t>
      </w:r>
      <w:r w:rsidRPr="00CC53AE">
        <w:rPr>
          <w:color w:val="000000"/>
          <w:szCs w:val="28"/>
        </w:rPr>
        <w:t>(К</w:t>
      </w:r>
      <w:r w:rsidRPr="00CC53AE">
        <w:rPr>
          <w:color w:val="000000"/>
          <w:szCs w:val="28"/>
          <w:vertAlign w:val="subscript"/>
        </w:rPr>
        <w:t>см</w:t>
      </w:r>
      <w:r w:rsidRPr="00CC53AE">
        <w:rPr>
          <w:color w:val="000000"/>
          <w:szCs w:val="28"/>
        </w:rPr>
        <w:t xml:space="preserve">), который рассчитывается по формуле:                     </w:t>
      </w:r>
    </w:p>
    <w:p w:rsidR="00CC53AE" w:rsidRPr="00CC53AE" w:rsidRDefault="00CC53AE" w:rsidP="00CC53AE">
      <w:pPr>
        <w:ind w:firstLine="0"/>
        <w:jc w:val="center"/>
        <w:rPr>
          <w:color w:val="000000"/>
          <w:szCs w:val="28"/>
        </w:rPr>
      </w:pPr>
      <w:r w:rsidRPr="00CC53AE">
        <w:rPr>
          <w:color w:val="000000"/>
          <w:szCs w:val="28"/>
        </w:rPr>
        <w:t>К</w:t>
      </w:r>
      <w:r w:rsidRPr="00CC53AE">
        <w:rPr>
          <w:color w:val="000000"/>
          <w:szCs w:val="28"/>
          <w:vertAlign w:val="subscript"/>
        </w:rPr>
        <w:t>см</w:t>
      </w:r>
      <w:r w:rsidRPr="00CC53AE">
        <w:rPr>
          <w:color w:val="000000"/>
          <w:szCs w:val="28"/>
        </w:rPr>
        <w:t xml:space="preserve"> = </w:t>
      </w:r>
      <w:r w:rsidR="006C0FBC">
        <w:rPr>
          <w:color w:val="000000"/>
          <w:szCs w:val="28"/>
        </w:rPr>
        <w:t>(</w:t>
      </w:r>
      <w:r w:rsidRPr="00CC53AE">
        <w:rPr>
          <w:color w:val="000000"/>
          <w:szCs w:val="28"/>
        </w:rPr>
        <w:t>К</w:t>
      </w:r>
      <w:r w:rsidRPr="00CC53AE">
        <w:rPr>
          <w:color w:val="000000"/>
          <w:szCs w:val="28"/>
          <w:vertAlign w:val="superscript"/>
        </w:rPr>
        <w:t>++</w:t>
      </w:r>
      <w:r w:rsidRPr="00CC53AE">
        <w:rPr>
          <w:rFonts w:eastAsiaTheme="minorEastAsia" w:cstheme="minorBidi"/>
          <w:szCs w:val="24"/>
        </w:rPr>
        <w:t>–</w:t>
      </w:r>
      <w:r w:rsidRPr="00CC53AE">
        <w:rPr>
          <w:color w:val="000000"/>
          <w:szCs w:val="28"/>
        </w:rPr>
        <w:t xml:space="preserve"> К</w:t>
      </w:r>
      <w:r w:rsidRPr="00CC53AE">
        <w:rPr>
          <w:color w:val="000000"/>
          <w:szCs w:val="28"/>
          <w:vertAlign w:val="superscript"/>
        </w:rPr>
        <w:t>- -</w:t>
      </w:r>
      <w:r w:rsidR="006C0FBC" w:rsidRPr="006C0FBC">
        <w:rPr>
          <w:color w:val="000000"/>
          <w:szCs w:val="28"/>
        </w:rPr>
        <w:t>)</w:t>
      </w:r>
      <w:r w:rsidRPr="00CC53AE">
        <w:rPr>
          <w:color w:val="000000"/>
          <w:szCs w:val="28"/>
          <w:vertAlign w:val="superscript"/>
        </w:rPr>
        <w:t xml:space="preserve"> </w:t>
      </w:r>
      <w:r w:rsidRPr="00CC53AE">
        <w:rPr>
          <w:rFonts w:eastAsiaTheme="minorEastAsia" w:cstheme="minorBidi"/>
          <w:szCs w:val="24"/>
        </w:rPr>
        <w:t>/ (</w:t>
      </w:r>
      <w:r w:rsidRPr="00CC53AE">
        <w:rPr>
          <w:rFonts w:eastAsiaTheme="minorEastAsia" w:cstheme="minorBidi"/>
          <w:szCs w:val="24"/>
          <w:lang w:val="en-US"/>
        </w:rPr>
        <w:t>N</w:t>
      </w:r>
      <w:r w:rsidRPr="00CC53AE">
        <w:rPr>
          <w:rFonts w:eastAsiaTheme="minorEastAsia" w:cstheme="minorBidi"/>
          <w:szCs w:val="24"/>
        </w:rPr>
        <w:t xml:space="preserve"> – 1) = (9 – 2) / (15 – 1) = 7 / 14 </w:t>
      </w:r>
      <w:r w:rsidRPr="00CC53AE">
        <w:rPr>
          <w:rFonts w:eastAsiaTheme="minorEastAsia" w:cstheme="minorBidi"/>
          <w:szCs w:val="24"/>
        </w:rPr>
        <w:sym w:font="Symbol" w:char="F0BB"/>
      </w:r>
      <w:r w:rsidRPr="00CC53AE">
        <w:rPr>
          <w:rFonts w:eastAsiaTheme="minorEastAsia" w:cstheme="minorBidi"/>
          <w:szCs w:val="24"/>
        </w:rPr>
        <w:t xml:space="preserve"> 0,5</w:t>
      </w:r>
    </w:p>
    <w:p w:rsidR="00CC53AE" w:rsidRPr="00CC53AE" w:rsidRDefault="00CC53AE" w:rsidP="00CC53AE">
      <w:pPr>
        <w:widowControl w:val="0"/>
        <w:rPr>
          <w:rFonts w:eastAsiaTheme="minorEastAsia" w:cstheme="minorBidi"/>
          <w:szCs w:val="24"/>
        </w:rPr>
      </w:pPr>
    </w:p>
    <w:p w:rsidR="00CC53AE" w:rsidRPr="00CC53AE" w:rsidRDefault="00CC53AE" w:rsidP="00CC53AE">
      <w:pPr>
        <w:widowControl w:val="0"/>
        <w:rPr>
          <w:rFonts w:eastAsiaTheme="minorEastAsia" w:cstheme="minorBidi"/>
          <w:szCs w:val="24"/>
        </w:rPr>
      </w:pPr>
      <w:r w:rsidRPr="00CC53AE">
        <w:rPr>
          <w:rFonts w:eastAsiaTheme="minorEastAsia" w:cstheme="minorBidi"/>
          <w:szCs w:val="24"/>
        </w:rPr>
        <w:t>3.</w:t>
      </w:r>
      <w:r w:rsidRPr="00CC53AE">
        <w:rPr>
          <w:rFonts w:eastAsiaTheme="minorEastAsia" w:cstheme="minorBidi"/>
          <w:b/>
          <w:i/>
          <w:szCs w:val="24"/>
        </w:rPr>
        <w:t xml:space="preserve"> </w:t>
      </w:r>
      <w:r w:rsidRPr="00CC53AE">
        <w:rPr>
          <w:rFonts w:eastAsiaTheme="minorEastAsia" w:cstheme="minorBidi"/>
          <w:szCs w:val="24"/>
        </w:rPr>
        <w:t>Существует еще целый ряд факторов, характеризующих предрасп</w:t>
      </w:r>
      <w:r w:rsidRPr="00CC53AE">
        <w:rPr>
          <w:rFonts w:eastAsiaTheme="minorEastAsia" w:cstheme="minorBidi"/>
          <w:szCs w:val="24"/>
        </w:rPr>
        <w:t>о</w:t>
      </w:r>
      <w:r w:rsidRPr="00CC53AE">
        <w:rPr>
          <w:rFonts w:eastAsiaTheme="minorEastAsia" w:cstheme="minorBidi"/>
          <w:szCs w:val="24"/>
        </w:rPr>
        <w:t xml:space="preserve">ложенность членов группы к единству или отторжению. Их значение можно оценить  с помощью следующих индексов. </w:t>
      </w:r>
    </w:p>
    <w:p w:rsidR="00CC53AE" w:rsidRPr="00CC53AE" w:rsidRDefault="00CC53AE" w:rsidP="00CC53AE">
      <w:pPr>
        <w:widowControl w:val="0"/>
        <w:rPr>
          <w:rFonts w:eastAsiaTheme="minorEastAsia" w:cstheme="minorBidi"/>
          <w:szCs w:val="24"/>
        </w:rPr>
      </w:pPr>
      <w:r w:rsidRPr="00CC53AE">
        <w:rPr>
          <w:rFonts w:eastAsiaTheme="minorEastAsia" w:cstheme="minorBidi"/>
          <w:b/>
          <w:i/>
          <w:szCs w:val="24"/>
        </w:rPr>
        <w:t xml:space="preserve">Индекс интегрированности группы </w:t>
      </w:r>
      <w:r w:rsidRPr="00CC53AE">
        <w:rPr>
          <w:rFonts w:eastAsiaTheme="minorEastAsia" w:cstheme="minorBidi"/>
          <w:szCs w:val="24"/>
        </w:rPr>
        <w:t>как результат деления количества позитивных выборов на общее число всех выборов, сделанных всеми член</w:t>
      </w:r>
      <w:r w:rsidRPr="00CC53AE">
        <w:rPr>
          <w:rFonts w:eastAsiaTheme="minorEastAsia" w:cstheme="minorBidi"/>
          <w:szCs w:val="24"/>
        </w:rPr>
        <w:t>а</w:t>
      </w:r>
      <w:r w:rsidRPr="00CC53AE">
        <w:rPr>
          <w:rFonts w:eastAsiaTheme="minorEastAsia" w:cstheme="minorBidi"/>
          <w:szCs w:val="24"/>
        </w:rPr>
        <w:t xml:space="preserve">ми группы:                       </w:t>
      </w:r>
      <w:r w:rsidRPr="00CC53AE">
        <w:rPr>
          <w:rFonts w:eastAsiaTheme="minorEastAsia" w:cstheme="minorBidi"/>
          <w:szCs w:val="24"/>
          <w:lang w:val="en-US"/>
        </w:rPr>
        <w:t>I</w:t>
      </w:r>
      <w:r w:rsidRPr="00CC53AE">
        <w:rPr>
          <w:rFonts w:eastAsiaTheme="minorEastAsia" w:cstheme="minorBidi"/>
          <w:szCs w:val="24"/>
          <w:vertAlign w:val="subscript"/>
          <w:lang w:val="en-US"/>
        </w:rPr>
        <w:t>int</w:t>
      </w:r>
      <w:r w:rsidRPr="00CC53AE">
        <w:rPr>
          <w:rFonts w:eastAsiaTheme="minorEastAsia" w:cstheme="minorBidi"/>
          <w:szCs w:val="24"/>
        </w:rPr>
        <w:t xml:space="preserve"> = М</w:t>
      </w:r>
      <w:r w:rsidRPr="00CC53AE">
        <w:rPr>
          <w:rFonts w:eastAsiaTheme="minorEastAsia" w:cstheme="minorBidi"/>
          <w:szCs w:val="24"/>
          <w:vertAlign w:val="superscript"/>
        </w:rPr>
        <w:t>+</w:t>
      </w:r>
      <w:r w:rsidRPr="00CC53AE">
        <w:rPr>
          <w:rFonts w:eastAsiaTheme="minorEastAsia" w:cstheme="minorBidi"/>
          <w:szCs w:val="24"/>
        </w:rPr>
        <w:t xml:space="preserve"> / М</w:t>
      </w:r>
      <w:r w:rsidRPr="00CC53AE">
        <w:rPr>
          <w:rFonts w:eastAsiaTheme="minorEastAsia" w:cstheme="minorBidi"/>
          <w:szCs w:val="24"/>
          <w:vertAlign w:val="subscript"/>
        </w:rPr>
        <w:t xml:space="preserve">0 </w:t>
      </w:r>
      <w:r w:rsidRPr="00CC53AE">
        <w:rPr>
          <w:rFonts w:eastAsiaTheme="minorEastAsia" w:cstheme="minorBidi"/>
          <w:szCs w:val="24"/>
        </w:rPr>
        <w:t xml:space="preserve">= 26 / 45 </w:t>
      </w:r>
      <w:r w:rsidRPr="00CC53AE">
        <w:rPr>
          <w:rFonts w:eastAsiaTheme="minorEastAsia" w:cstheme="minorBidi"/>
          <w:szCs w:val="24"/>
        </w:rPr>
        <w:sym w:font="Symbol" w:char="F0BB"/>
      </w:r>
      <w:r w:rsidRPr="00CC53AE">
        <w:rPr>
          <w:rFonts w:eastAsiaTheme="minorEastAsia" w:cstheme="minorBidi"/>
          <w:szCs w:val="24"/>
        </w:rPr>
        <w:t xml:space="preserve"> 0,58</w:t>
      </w:r>
    </w:p>
    <w:p w:rsidR="00CC53AE" w:rsidRPr="00CC53AE" w:rsidRDefault="00CC53AE" w:rsidP="00CC53AE">
      <w:pPr>
        <w:widowControl w:val="0"/>
        <w:rPr>
          <w:rFonts w:eastAsiaTheme="minorEastAsia" w:cstheme="minorBidi"/>
          <w:szCs w:val="24"/>
        </w:rPr>
      </w:pPr>
      <w:r w:rsidRPr="00CC53AE">
        <w:rPr>
          <w:rFonts w:eastAsiaTheme="minorEastAsia" w:cstheme="minorBidi"/>
          <w:b/>
          <w:i/>
          <w:szCs w:val="24"/>
        </w:rPr>
        <w:t xml:space="preserve">Индекс дезинтегрированности группы </w:t>
      </w:r>
      <w:r w:rsidRPr="00CC53AE">
        <w:rPr>
          <w:rFonts w:eastAsiaTheme="minorEastAsia" w:cstheme="minorBidi"/>
          <w:szCs w:val="24"/>
        </w:rPr>
        <w:t>как результат деления колич</w:t>
      </w:r>
      <w:r w:rsidRPr="00CC53AE">
        <w:rPr>
          <w:rFonts w:eastAsiaTheme="minorEastAsia" w:cstheme="minorBidi"/>
          <w:szCs w:val="24"/>
        </w:rPr>
        <w:t>е</w:t>
      </w:r>
      <w:r w:rsidRPr="00CC53AE">
        <w:rPr>
          <w:rFonts w:eastAsiaTheme="minorEastAsia" w:cstheme="minorBidi"/>
          <w:szCs w:val="24"/>
        </w:rPr>
        <w:t xml:space="preserve">ства негативных выборов на общее число всех выборов, сделанных всеми членами группы:              </w:t>
      </w:r>
      <w:r w:rsidRPr="00CC53AE">
        <w:rPr>
          <w:rFonts w:eastAsiaTheme="minorEastAsia" w:cstheme="minorBidi"/>
          <w:szCs w:val="24"/>
          <w:lang w:val="en-US"/>
        </w:rPr>
        <w:t>I</w:t>
      </w:r>
      <w:r w:rsidRPr="00CC53AE">
        <w:rPr>
          <w:rFonts w:eastAsiaTheme="minorEastAsia" w:cstheme="minorBidi"/>
          <w:szCs w:val="24"/>
          <w:vertAlign w:val="subscript"/>
          <w:lang w:val="en-US"/>
        </w:rPr>
        <w:t>des</w:t>
      </w:r>
      <w:r w:rsidRPr="00CC53AE">
        <w:rPr>
          <w:rFonts w:eastAsiaTheme="minorEastAsia" w:cstheme="minorBidi"/>
          <w:szCs w:val="24"/>
        </w:rPr>
        <w:t xml:space="preserve"> = М</w:t>
      </w:r>
      <w:r w:rsidRPr="00CC53AE">
        <w:rPr>
          <w:rFonts w:eastAsiaTheme="minorEastAsia" w:cstheme="minorBidi"/>
          <w:szCs w:val="24"/>
          <w:vertAlign w:val="superscript"/>
        </w:rPr>
        <w:t>-</w:t>
      </w:r>
      <w:r w:rsidRPr="00CC53AE">
        <w:rPr>
          <w:rFonts w:eastAsiaTheme="minorEastAsia" w:cstheme="minorBidi"/>
          <w:szCs w:val="24"/>
        </w:rPr>
        <w:t xml:space="preserve"> / М</w:t>
      </w:r>
      <w:r w:rsidRPr="00CC53AE">
        <w:rPr>
          <w:rFonts w:eastAsiaTheme="minorEastAsia" w:cstheme="minorBidi"/>
          <w:szCs w:val="24"/>
          <w:vertAlign w:val="subscript"/>
        </w:rPr>
        <w:t xml:space="preserve">0 </w:t>
      </w:r>
      <w:r w:rsidRPr="00CC53AE">
        <w:rPr>
          <w:rFonts w:eastAsiaTheme="minorEastAsia" w:cstheme="minorBidi"/>
          <w:szCs w:val="24"/>
        </w:rPr>
        <w:t xml:space="preserve">= 19 / 45 </w:t>
      </w:r>
      <w:r w:rsidRPr="00CC53AE">
        <w:rPr>
          <w:rFonts w:eastAsiaTheme="minorEastAsia" w:cstheme="minorBidi"/>
          <w:szCs w:val="24"/>
        </w:rPr>
        <w:sym w:font="Symbol" w:char="F0BB"/>
      </w:r>
      <w:r w:rsidRPr="00CC53AE">
        <w:rPr>
          <w:rFonts w:eastAsiaTheme="minorEastAsia" w:cstheme="minorBidi"/>
          <w:szCs w:val="24"/>
        </w:rPr>
        <w:t xml:space="preserve"> 0,42</w:t>
      </w:r>
    </w:p>
    <w:p w:rsidR="00CC53AE" w:rsidRPr="00CC53AE" w:rsidRDefault="00CC53AE" w:rsidP="00CC53AE">
      <w:pPr>
        <w:widowControl w:val="0"/>
        <w:rPr>
          <w:rFonts w:eastAsiaTheme="minorEastAsia" w:cstheme="minorBidi"/>
          <w:szCs w:val="24"/>
        </w:rPr>
      </w:pPr>
      <w:r w:rsidRPr="00CC53AE">
        <w:rPr>
          <w:rFonts w:eastAsiaTheme="minorEastAsia" w:cstheme="minorBidi"/>
          <w:b/>
          <w:i/>
          <w:szCs w:val="24"/>
        </w:rPr>
        <w:t>Индекс взаимных симпатий</w:t>
      </w:r>
      <w:r w:rsidRPr="00CC53AE">
        <w:rPr>
          <w:rFonts w:eastAsiaTheme="minorEastAsia" w:cstheme="minorBidi"/>
          <w:szCs w:val="24"/>
        </w:rPr>
        <w:t xml:space="preserve">: </w:t>
      </w:r>
      <w:r w:rsidRPr="00CC53AE">
        <w:rPr>
          <w:rFonts w:eastAsiaTheme="minorEastAsia" w:cstheme="minorBidi"/>
          <w:szCs w:val="24"/>
          <w:lang w:val="en-US"/>
        </w:rPr>
        <w:t>I</w:t>
      </w:r>
      <w:r w:rsidRPr="00CC53AE">
        <w:rPr>
          <w:rFonts w:eastAsiaTheme="minorEastAsia" w:cstheme="minorBidi"/>
          <w:szCs w:val="24"/>
          <w:vertAlign w:val="subscript"/>
          <w:lang w:val="en-US"/>
        </w:rPr>
        <w:t>sym</w:t>
      </w:r>
      <w:r w:rsidRPr="00CC53AE">
        <w:rPr>
          <w:rFonts w:eastAsiaTheme="minorEastAsia" w:cstheme="minorBidi"/>
          <w:szCs w:val="24"/>
        </w:rPr>
        <w:t xml:space="preserve"> = К</w:t>
      </w:r>
      <w:r w:rsidRPr="00CC53AE">
        <w:rPr>
          <w:rFonts w:eastAsiaTheme="minorEastAsia" w:cstheme="minorBidi"/>
          <w:szCs w:val="24"/>
          <w:vertAlign w:val="superscript"/>
        </w:rPr>
        <w:t>++</w:t>
      </w:r>
      <w:r w:rsidRPr="00CC53AE">
        <w:rPr>
          <w:rFonts w:eastAsiaTheme="minorEastAsia" w:cstheme="minorBidi"/>
          <w:szCs w:val="24"/>
        </w:rPr>
        <w:t xml:space="preserve"> / </w:t>
      </w:r>
      <w:r w:rsidRPr="00CC53AE">
        <w:rPr>
          <w:rFonts w:eastAsiaTheme="minorEastAsia" w:cstheme="minorBidi"/>
          <w:szCs w:val="24"/>
          <w:lang w:val="en-US"/>
        </w:rPr>
        <w:t>N</w:t>
      </w:r>
      <w:r w:rsidRPr="00CC53AE">
        <w:rPr>
          <w:rFonts w:eastAsiaTheme="minorEastAsia" w:cstheme="minorBidi"/>
          <w:i/>
          <w:szCs w:val="24"/>
        </w:rPr>
        <w:t xml:space="preserve"> = </w:t>
      </w:r>
      <w:r w:rsidRPr="00CC53AE">
        <w:rPr>
          <w:rFonts w:eastAsiaTheme="minorEastAsia" w:cstheme="minorBidi"/>
          <w:szCs w:val="24"/>
        </w:rPr>
        <w:t xml:space="preserve">9 / 15 </w:t>
      </w:r>
      <w:r w:rsidRPr="00CC53AE">
        <w:rPr>
          <w:rFonts w:eastAsiaTheme="minorEastAsia" w:cstheme="minorBidi"/>
          <w:i/>
          <w:szCs w:val="24"/>
        </w:rPr>
        <w:t>=</w:t>
      </w:r>
      <w:r w:rsidRPr="00CC53AE">
        <w:rPr>
          <w:rFonts w:eastAsiaTheme="minorEastAsia" w:cstheme="minorBidi"/>
          <w:szCs w:val="24"/>
        </w:rPr>
        <w:t xml:space="preserve"> 0,6</w:t>
      </w:r>
    </w:p>
    <w:p w:rsidR="00CC53AE" w:rsidRPr="00CC53AE" w:rsidRDefault="00CC53AE" w:rsidP="00CC53AE">
      <w:pPr>
        <w:widowControl w:val="0"/>
        <w:rPr>
          <w:rFonts w:eastAsiaTheme="minorEastAsia" w:cstheme="minorBidi"/>
          <w:szCs w:val="24"/>
        </w:rPr>
      </w:pPr>
      <w:r w:rsidRPr="00CC53AE">
        <w:rPr>
          <w:rFonts w:eastAsiaTheme="minorEastAsia" w:cstheme="minorBidi"/>
          <w:b/>
          <w:i/>
          <w:szCs w:val="24"/>
        </w:rPr>
        <w:t>Индекс взаимных антипатий</w:t>
      </w:r>
      <w:r w:rsidRPr="00CC53AE">
        <w:rPr>
          <w:rFonts w:eastAsiaTheme="minorEastAsia" w:cstheme="minorBidi"/>
          <w:szCs w:val="24"/>
        </w:rPr>
        <w:t xml:space="preserve">: </w:t>
      </w:r>
      <w:r w:rsidRPr="00CC53AE">
        <w:rPr>
          <w:rFonts w:eastAsiaTheme="minorEastAsia" w:cstheme="minorBidi"/>
          <w:szCs w:val="24"/>
          <w:lang w:val="en-US"/>
        </w:rPr>
        <w:t>I</w:t>
      </w:r>
      <w:r w:rsidRPr="00CC53AE">
        <w:rPr>
          <w:rFonts w:eastAsiaTheme="minorEastAsia" w:cstheme="minorBidi"/>
          <w:szCs w:val="24"/>
          <w:vertAlign w:val="subscript"/>
          <w:lang w:val="en-US"/>
        </w:rPr>
        <w:t>anti</w:t>
      </w:r>
      <w:r w:rsidRPr="00CC53AE">
        <w:rPr>
          <w:rFonts w:eastAsiaTheme="minorEastAsia" w:cstheme="minorBidi"/>
          <w:szCs w:val="24"/>
        </w:rPr>
        <w:t xml:space="preserve"> = К</w:t>
      </w:r>
      <w:r w:rsidRPr="00CC53AE">
        <w:rPr>
          <w:rFonts w:eastAsiaTheme="minorEastAsia" w:cstheme="minorBidi"/>
          <w:szCs w:val="24"/>
          <w:vertAlign w:val="superscript"/>
        </w:rPr>
        <w:t>--</w:t>
      </w:r>
      <w:r w:rsidRPr="00CC53AE">
        <w:rPr>
          <w:rFonts w:eastAsiaTheme="minorEastAsia" w:cstheme="minorBidi"/>
          <w:szCs w:val="24"/>
        </w:rPr>
        <w:t xml:space="preserve"> / </w:t>
      </w:r>
      <w:r w:rsidRPr="00CC53AE">
        <w:rPr>
          <w:rFonts w:eastAsiaTheme="minorEastAsia" w:cstheme="minorBidi"/>
          <w:szCs w:val="24"/>
          <w:lang w:val="en-US"/>
        </w:rPr>
        <w:t>N</w:t>
      </w:r>
      <w:r w:rsidRPr="00CC53AE">
        <w:rPr>
          <w:rFonts w:eastAsiaTheme="minorEastAsia" w:cstheme="minorBidi"/>
          <w:i/>
          <w:szCs w:val="24"/>
        </w:rPr>
        <w:t xml:space="preserve"> =</w:t>
      </w:r>
      <w:r w:rsidRPr="00CC53AE">
        <w:rPr>
          <w:rFonts w:eastAsiaTheme="minorEastAsia" w:cstheme="minorBidi"/>
          <w:szCs w:val="24"/>
        </w:rPr>
        <w:t xml:space="preserve">2 / 15 </w:t>
      </w:r>
      <w:r w:rsidRPr="00CC53AE">
        <w:rPr>
          <w:rFonts w:eastAsiaTheme="minorEastAsia" w:cstheme="minorBidi"/>
          <w:szCs w:val="24"/>
        </w:rPr>
        <w:sym w:font="Symbol" w:char="F0BB"/>
      </w:r>
      <w:r w:rsidRPr="00CC53AE">
        <w:rPr>
          <w:rFonts w:eastAsiaTheme="minorEastAsia" w:cstheme="minorBidi"/>
          <w:szCs w:val="24"/>
        </w:rPr>
        <w:t xml:space="preserve"> 0,13</w:t>
      </w:r>
    </w:p>
    <w:p w:rsidR="00CC53AE" w:rsidRPr="00CC53AE" w:rsidRDefault="00CC53AE" w:rsidP="00CC53AE">
      <w:pPr>
        <w:widowControl w:val="0"/>
        <w:rPr>
          <w:rFonts w:eastAsiaTheme="minorEastAsia" w:cstheme="minorBidi"/>
          <w:szCs w:val="24"/>
        </w:rPr>
      </w:pPr>
      <w:r w:rsidRPr="00CC53AE">
        <w:rPr>
          <w:rFonts w:eastAsiaTheme="minorEastAsia" w:cstheme="minorBidi"/>
          <w:b/>
          <w:i/>
          <w:szCs w:val="24"/>
        </w:rPr>
        <w:t>Индекс солидарности</w:t>
      </w:r>
      <w:r w:rsidRPr="00CC53AE">
        <w:rPr>
          <w:rFonts w:eastAsiaTheme="minorEastAsia" w:cstheme="minorBidi"/>
          <w:szCs w:val="24"/>
        </w:rPr>
        <w:t xml:space="preserve"> группы как антипод ее конфликтности:</w:t>
      </w:r>
    </w:p>
    <w:p w:rsidR="00CC53AE" w:rsidRPr="00CC53AE" w:rsidRDefault="00CC53AE" w:rsidP="00CC53AE">
      <w:pPr>
        <w:widowControl w:val="0"/>
        <w:rPr>
          <w:rFonts w:eastAsiaTheme="minorEastAsia" w:cstheme="minorBidi"/>
          <w:szCs w:val="24"/>
        </w:rPr>
      </w:pPr>
      <w:r w:rsidRPr="00CC53AE">
        <w:rPr>
          <w:rFonts w:eastAsiaTheme="minorEastAsia" w:cstheme="minorBidi"/>
          <w:szCs w:val="24"/>
        </w:rPr>
        <w:t xml:space="preserve"> </w:t>
      </w:r>
      <w:r w:rsidRPr="00CC53AE">
        <w:rPr>
          <w:rFonts w:eastAsiaTheme="minorEastAsia" w:cstheme="minorBidi"/>
          <w:szCs w:val="24"/>
          <w:lang w:val="en-US"/>
        </w:rPr>
        <w:t>I</w:t>
      </w:r>
      <w:r w:rsidRPr="00CC53AE">
        <w:rPr>
          <w:rFonts w:eastAsiaTheme="minorEastAsia" w:cstheme="minorBidi"/>
          <w:szCs w:val="24"/>
          <w:vertAlign w:val="subscript"/>
          <w:lang w:val="en-US"/>
        </w:rPr>
        <w:t>solid</w:t>
      </w:r>
      <w:r w:rsidRPr="00CC53AE">
        <w:rPr>
          <w:rFonts w:eastAsiaTheme="minorEastAsia" w:cstheme="minorBidi"/>
          <w:szCs w:val="24"/>
        </w:rPr>
        <w:t xml:space="preserve"> = (М</w:t>
      </w:r>
      <w:r w:rsidRPr="00CC53AE">
        <w:rPr>
          <w:rFonts w:eastAsiaTheme="minorEastAsia" w:cstheme="minorBidi"/>
          <w:szCs w:val="24"/>
          <w:vertAlign w:val="superscript"/>
        </w:rPr>
        <w:t>+</w:t>
      </w:r>
      <w:r w:rsidRPr="00CC53AE">
        <w:rPr>
          <w:rFonts w:eastAsiaTheme="minorEastAsia" w:cstheme="minorBidi"/>
          <w:szCs w:val="24"/>
        </w:rPr>
        <w:t xml:space="preserve"> + К</w:t>
      </w:r>
      <w:r w:rsidRPr="00CC53AE">
        <w:rPr>
          <w:rFonts w:eastAsiaTheme="minorEastAsia" w:cstheme="minorBidi"/>
          <w:szCs w:val="24"/>
          <w:vertAlign w:val="superscript"/>
        </w:rPr>
        <w:t>+ +</w:t>
      </w:r>
      <w:r w:rsidRPr="00CC53AE">
        <w:rPr>
          <w:rFonts w:eastAsiaTheme="minorEastAsia" w:cstheme="minorBidi"/>
          <w:szCs w:val="24"/>
        </w:rPr>
        <w:t xml:space="preserve">) </w:t>
      </w:r>
      <w:r w:rsidRPr="00CC53AE">
        <w:rPr>
          <w:rFonts w:eastAsiaTheme="minorEastAsia" w:cstheme="minorBidi"/>
          <w:i/>
          <w:szCs w:val="24"/>
        </w:rPr>
        <w:t xml:space="preserve">/ </w:t>
      </w:r>
      <w:r w:rsidRPr="00CC53AE">
        <w:rPr>
          <w:rFonts w:eastAsiaTheme="minorEastAsia" w:cstheme="minorBidi"/>
          <w:szCs w:val="24"/>
          <w:lang w:val="en-US"/>
        </w:rPr>
        <w:t>N</w:t>
      </w:r>
      <w:r w:rsidRPr="00CC53AE">
        <w:rPr>
          <w:rFonts w:eastAsiaTheme="minorEastAsia" w:cstheme="minorBidi"/>
          <w:szCs w:val="24"/>
          <w:vertAlign w:val="subscript"/>
        </w:rPr>
        <w:t xml:space="preserve"> </w:t>
      </w:r>
      <w:r w:rsidRPr="00CC53AE">
        <w:rPr>
          <w:rFonts w:eastAsiaTheme="minorEastAsia" w:cstheme="minorBidi"/>
          <w:szCs w:val="24"/>
        </w:rPr>
        <w:t xml:space="preserve">= (26 + 9) / 15 = 35 / 15 </w:t>
      </w:r>
      <w:r w:rsidRPr="00CC53AE">
        <w:rPr>
          <w:rFonts w:eastAsiaTheme="minorEastAsia" w:cstheme="minorBidi"/>
          <w:szCs w:val="24"/>
        </w:rPr>
        <w:sym w:font="Symbol" w:char="F0BB"/>
      </w:r>
      <w:r w:rsidRPr="00CC53AE">
        <w:rPr>
          <w:rFonts w:eastAsiaTheme="minorEastAsia" w:cstheme="minorBidi"/>
          <w:szCs w:val="24"/>
        </w:rPr>
        <w:t xml:space="preserve"> 2,33 </w:t>
      </w:r>
    </w:p>
    <w:p w:rsidR="00CC53AE" w:rsidRPr="00CC53AE" w:rsidRDefault="00CC53AE" w:rsidP="00CC53AE">
      <w:pPr>
        <w:widowControl w:val="0"/>
        <w:rPr>
          <w:rFonts w:eastAsiaTheme="minorEastAsia" w:cstheme="minorBidi"/>
          <w:szCs w:val="24"/>
        </w:rPr>
      </w:pPr>
      <w:r w:rsidRPr="00CC53AE">
        <w:rPr>
          <w:rFonts w:eastAsiaTheme="minorEastAsia" w:cstheme="minorBidi"/>
          <w:b/>
          <w:i/>
          <w:szCs w:val="24"/>
        </w:rPr>
        <w:t>Индекс конфликтности</w:t>
      </w:r>
      <w:r w:rsidRPr="00CC53AE">
        <w:rPr>
          <w:rFonts w:eastAsiaTheme="minorEastAsia" w:cstheme="minorBidi"/>
          <w:szCs w:val="24"/>
        </w:rPr>
        <w:t xml:space="preserve"> группы: </w:t>
      </w:r>
    </w:p>
    <w:p w:rsidR="00CC53AE" w:rsidRPr="00CC53AE" w:rsidRDefault="00CC53AE" w:rsidP="00CC53AE">
      <w:pPr>
        <w:widowControl w:val="0"/>
        <w:rPr>
          <w:rFonts w:eastAsiaTheme="minorEastAsia" w:cstheme="minorBidi"/>
          <w:szCs w:val="24"/>
        </w:rPr>
      </w:pPr>
      <w:r w:rsidRPr="00CC53AE">
        <w:rPr>
          <w:rFonts w:eastAsiaTheme="minorEastAsia" w:cstheme="minorBidi"/>
          <w:szCs w:val="24"/>
          <w:lang w:val="en-US"/>
        </w:rPr>
        <w:t>I</w:t>
      </w:r>
      <w:r w:rsidRPr="00CC53AE">
        <w:rPr>
          <w:rFonts w:eastAsiaTheme="minorEastAsia" w:cstheme="minorBidi"/>
          <w:szCs w:val="24"/>
          <w:vertAlign w:val="subscript"/>
          <w:lang w:val="en-US"/>
        </w:rPr>
        <w:t>conf</w:t>
      </w:r>
      <w:r w:rsidRPr="00CC53AE">
        <w:rPr>
          <w:rFonts w:eastAsiaTheme="minorEastAsia" w:cstheme="minorBidi"/>
          <w:szCs w:val="24"/>
          <w:vertAlign w:val="subscript"/>
        </w:rPr>
        <w:t xml:space="preserve"> </w:t>
      </w:r>
      <w:r w:rsidRPr="00CC53AE">
        <w:rPr>
          <w:rFonts w:eastAsiaTheme="minorEastAsia" w:cstheme="minorBidi"/>
          <w:szCs w:val="24"/>
        </w:rPr>
        <w:t>= (М</w:t>
      </w:r>
      <w:r w:rsidRPr="00CC53AE">
        <w:rPr>
          <w:rFonts w:eastAsiaTheme="minorEastAsia" w:cstheme="minorBidi"/>
          <w:szCs w:val="24"/>
          <w:vertAlign w:val="superscript"/>
        </w:rPr>
        <w:t>-</w:t>
      </w:r>
      <w:r w:rsidRPr="00CC53AE">
        <w:rPr>
          <w:rFonts w:eastAsiaTheme="minorEastAsia" w:cstheme="minorBidi"/>
          <w:szCs w:val="24"/>
        </w:rPr>
        <w:t xml:space="preserve"> + К</w:t>
      </w:r>
      <w:r w:rsidRPr="00CC53AE">
        <w:rPr>
          <w:rFonts w:eastAsiaTheme="minorEastAsia" w:cstheme="minorBidi"/>
          <w:szCs w:val="24"/>
          <w:vertAlign w:val="superscript"/>
        </w:rPr>
        <w:t>- -</w:t>
      </w:r>
      <w:r w:rsidRPr="00CC53AE">
        <w:rPr>
          <w:rFonts w:eastAsiaTheme="minorEastAsia" w:cstheme="minorBidi"/>
          <w:szCs w:val="24"/>
        </w:rPr>
        <w:t xml:space="preserve">) </w:t>
      </w:r>
      <w:r w:rsidRPr="00CC53AE">
        <w:rPr>
          <w:rFonts w:eastAsiaTheme="minorEastAsia" w:cstheme="minorBidi"/>
          <w:i/>
          <w:szCs w:val="24"/>
        </w:rPr>
        <w:t xml:space="preserve">/ </w:t>
      </w:r>
      <w:r w:rsidRPr="00CC53AE">
        <w:rPr>
          <w:rFonts w:eastAsiaTheme="minorEastAsia" w:cstheme="minorBidi"/>
          <w:szCs w:val="24"/>
          <w:lang w:val="en-US"/>
        </w:rPr>
        <w:t>N</w:t>
      </w:r>
      <w:r w:rsidRPr="00CC53AE">
        <w:rPr>
          <w:rFonts w:eastAsiaTheme="minorEastAsia" w:cstheme="minorBidi"/>
          <w:szCs w:val="24"/>
          <w:vertAlign w:val="subscript"/>
        </w:rPr>
        <w:t xml:space="preserve"> </w:t>
      </w:r>
      <w:r w:rsidRPr="00CC53AE">
        <w:rPr>
          <w:rFonts w:eastAsiaTheme="minorEastAsia" w:cstheme="minorBidi"/>
          <w:szCs w:val="24"/>
        </w:rPr>
        <w:t xml:space="preserve">= (19 + 2) / 15 = 21 / 15 </w:t>
      </w:r>
      <w:r w:rsidRPr="00CC53AE">
        <w:rPr>
          <w:rFonts w:eastAsiaTheme="minorEastAsia" w:cstheme="minorBidi"/>
          <w:szCs w:val="24"/>
        </w:rPr>
        <w:sym w:font="Symbol" w:char="F0BB"/>
      </w:r>
      <w:r w:rsidRPr="00CC53AE">
        <w:rPr>
          <w:rFonts w:eastAsiaTheme="minorEastAsia" w:cstheme="minorBidi"/>
          <w:szCs w:val="24"/>
        </w:rPr>
        <w:t xml:space="preserve"> 1,40</w:t>
      </w:r>
    </w:p>
    <w:p w:rsidR="00CC53AE" w:rsidRPr="00CC53AE" w:rsidRDefault="00CC53AE" w:rsidP="00CC53AE">
      <w:pPr>
        <w:widowControl w:val="0"/>
        <w:rPr>
          <w:rFonts w:eastAsiaTheme="minorEastAsia" w:cstheme="minorBidi"/>
          <w:szCs w:val="24"/>
        </w:rPr>
      </w:pPr>
      <w:r w:rsidRPr="00CC53AE">
        <w:rPr>
          <w:rFonts w:eastAsiaTheme="minorEastAsia" w:cstheme="minorBidi"/>
          <w:szCs w:val="24"/>
        </w:rPr>
        <w:t>Относительный вклад стабилизирующих и дестабилизирующих факт</w:t>
      </w:r>
      <w:r w:rsidRPr="00CC53AE">
        <w:rPr>
          <w:rFonts w:eastAsiaTheme="minorEastAsia" w:cstheme="minorBidi"/>
          <w:szCs w:val="24"/>
        </w:rPr>
        <w:t>о</w:t>
      </w:r>
      <w:r w:rsidRPr="00CC53AE">
        <w:rPr>
          <w:rFonts w:eastAsiaTheme="minorEastAsia" w:cstheme="minorBidi"/>
          <w:szCs w:val="24"/>
        </w:rPr>
        <w:t>ров, действующих на группу, можно оценить путем сравнения значения пр</w:t>
      </w:r>
      <w:r w:rsidRPr="00CC53AE">
        <w:rPr>
          <w:rFonts w:eastAsiaTheme="minorEastAsia" w:cstheme="minorBidi"/>
          <w:szCs w:val="24"/>
        </w:rPr>
        <w:t>и</w:t>
      </w:r>
      <w:r w:rsidRPr="00CC53AE">
        <w:rPr>
          <w:rFonts w:eastAsiaTheme="minorEastAsia" w:cstheme="minorBidi"/>
          <w:szCs w:val="24"/>
        </w:rPr>
        <w:t>веденных выше индексов (табл. 5).</w:t>
      </w:r>
    </w:p>
    <w:p w:rsidR="00CC53AE" w:rsidRPr="00CC53AE" w:rsidRDefault="00CC53AE" w:rsidP="00CC53AE">
      <w:pPr>
        <w:widowControl w:val="0"/>
        <w:jc w:val="right"/>
        <w:rPr>
          <w:rFonts w:eastAsiaTheme="minorEastAsia" w:cstheme="minorBidi"/>
          <w:szCs w:val="24"/>
        </w:rPr>
      </w:pPr>
      <w:r w:rsidRPr="00CC53AE">
        <w:rPr>
          <w:rFonts w:eastAsiaTheme="minorEastAsia" w:cstheme="minorBidi"/>
          <w:szCs w:val="24"/>
        </w:rPr>
        <w:t>Таблица 5</w:t>
      </w:r>
    </w:p>
    <w:p w:rsidR="00CC53AE" w:rsidRPr="00CC53AE" w:rsidRDefault="00CC53AE" w:rsidP="00CC53AE">
      <w:pPr>
        <w:widowControl w:val="0"/>
        <w:spacing w:after="120"/>
        <w:rPr>
          <w:rFonts w:eastAsiaTheme="minorEastAsia" w:cstheme="minorBidi"/>
          <w:szCs w:val="24"/>
        </w:rPr>
      </w:pPr>
      <w:r w:rsidRPr="00CC53AE">
        <w:rPr>
          <w:rFonts w:eastAsiaTheme="minorEastAsia" w:cstheme="minorBidi"/>
          <w:i/>
          <w:szCs w:val="24"/>
        </w:rPr>
        <w:t>Сравнение  роли стабилизирующих и</w:t>
      </w:r>
      <w:r w:rsidRPr="00CC53AE">
        <w:rPr>
          <w:rFonts w:eastAsiaTheme="minorEastAsia" w:cstheme="minorBidi"/>
          <w:szCs w:val="24"/>
        </w:rPr>
        <w:t xml:space="preserve"> </w:t>
      </w:r>
      <w:r w:rsidRPr="00CC53AE">
        <w:rPr>
          <w:rFonts w:eastAsiaTheme="minorEastAsia" w:cstheme="minorBidi"/>
          <w:i/>
          <w:szCs w:val="24"/>
        </w:rPr>
        <w:t>дестабилизирующих факторов</w:t>
      </w:r>
    </w:p>
    <w:tbl>
      <w:tblPr>
        <w:tblStyle w:val="52"/>
        <w:tblW w:w="0" w:type="auto"/>
        <w:tblBorders>
          <w:top w:val="double" w:sz="4" w:space="0" w:color="009999"/>
          <w:left w:val="double" w:sz="4" w:space="0" w:color="009999"/>
          <w:bottom w:val="double" w:sz="4" w:space="0" w:color="009999"/>
          <w:right w:val="double" w:sz="4" w:space="0" w:color="009999"/>
          <w:insideH w:val="single" w:sz="4" w:space="0" w:color="009999"/>
          <w:insideV w:val="single" w:sz="4" w:space="0" w:color="009999"/>
        </w:tblBorders>
        <w:tblLook w:val="04A0" w:firstRow="1" w:lastRow="0" w:firstColumn="1" w:lastColumn="0" w:noHBand="0" w:noVBand="1"/>
      </w:tblPr>
      <w:tblGrid>
        <w:gridCol w:w="3780"/>
        <w:gridCol w:w="1005"/>
        <w:gridCol w:w="3781"/>
        <w:gridCol w:w="1005"/>
      </w:tblGrid>
      <w:tr w:rsidR="00CC53AE" w:rsidRPr="00CC53AE" w:rsidTr="003B0F93">
        <w:tc>
          <w:tcPr>
            <w:tcW w:w="4785" w:type="dxa"/>
            <w:gridSpan w:val="2"/>
            <w:tcBorders>
              <w:bottom w:val="single" w:sz="4" w:space="0" w:color="009999"/>
              <w:right w:val="single" w:sz="8" w:space="0" w:color="009999"/>
            </w:tcBorders>
          </w:tcPr>
          <w:p w:rsidR="00CC53AE" w:rsidRPr="00CC53AE" w:rsidRDefault="00CC53AE" w:rsidP="00CC53AE">
            <w:pPr>
              <w:widowControl w:val="0"/>
              <w:ind w:firstLine="0"/>
              <w:jc w:val="center"/>
              <w:rPr>
                <w:rFonts w:cstheme="minorBidi"/>
                <w:sz w:val="24"/>
                <w:szCs w:val="24"/>
              </w:rPr>
            </w:pPr>
            <w:r w:rsidRPr="00CC53AE">
              <w:rPr>
                <w:rFonts w:cstheme="minorBidi"/>
                <w:sz w:val="24"/>
                <w:szCs w:val="24"/>
              </w:rPr>
              <w:t>Индексы стабилизации</w:t>
            </w:r>
            <w:r w:rsidRPr="00CC53AE">
              <w:rPr>
                <w:rFonts w:cstheme="minorBidi"/>
                <w:i/>
                <w:sz w:val="24"/>
                <w:szCs w:val="24"/>
              </w:rPr>
              <w:t xml:space="preserve"> </w:t>
            </w:r>
          </w:p>
        </w:tc>
        <w:tc>
          <w:tcPr>
            <w:tcW w:w="4786" w:type="dxa"/>
            <w:gridSpan w:val="2"/>
            <w:tcBorders>
              <w:top w:val="double" w:sz="4" w:space="0" w:color="009999"/>
              <w:left w:val="single" w:sz="8" w:space="0" w:color="009999"/>
              <w:bottom w:val="single" w:sz="4" w:space="0" w:color="009999"/>
            </w:tcBorders>
          </w:tcPr>
          <w:p w:rsidR="00CC53AE" w:rsidRPr="00CC53AE" w:rsidRDefault="00CC53AE" w:rsidP="00CC53AE">
            <w:pPr>
              <w:widowControl w:val="0"/>
              <w:ind w:firstLine="0"/>
              <w:jc w:val="center"/>
              <w:rPr>
                <w:rFonts w:cstheme="minorBidi"/>
                <w:sz w:val="24"/>
                <w:szCs w:val="24"/>
              </w:rPr>
            </w:pPr>
            <w:r w:rsidRPr="00CC53AE">
              <w:rPr>
                <w:rFonts w:cstheme="minorBidi"/>
                <w:sz w:val="24"/>
                <w:szCs w:val="24"/>
              </w:rPr>
              <w:t>Индексы дестабилизации</w:t>
            </w:r>
            <w:r w:rsidRPr="00CC53AE">
              <w:rPr>
                <w:rFonts w:cstheme="minorBidi"/>
                <w:i/>
                <w:sz w:val="24"/>
                <w:szCs w:val="24"/>
              </w:rPr>
              <w:t xml:space="preserve"> </w:t>
            </w:r>
          </w:p>
        </w:tc>
      </w:tr>
      <w:tr w:rsidR="00CC53AE" w:rsidRPr="00CC53AE" w:rsidTr="003B0F93">
        <w:tc>
          <w:tcPr>
            <w:tcW w:w="3780" w:type="dxa"/>
            <w:tcBorders>
              <w:top w:val="single" w:sz="4" w:space="0" w:color="009999"/>
              <w:bottom w:val="single" w:sz="8" w:space="0" w:color="009999"/>
            </w:tcBorders>
          </w:tcPr>
          <w:p w:rsidR="00CC53AE" w:rsidRPr="00CC53AE" w:rsidRDefault="00CC53AE" w:rsidP="00CC53AE">
            <w:pPr>
              <w:widowControl w:val="0"/>
              <w:ind w:firstLine="0"/>
              <w:jc w:val="center"/>
              <w:rPr>
                <w:rFonts w:cstheme="minorBidi"/>
                <w:sz w:val="24"/>
                <w:szCs w:val="24"/>
              </w:rPr>
            </w:pPr>
            <w:r w:rsidRPr="00CC53AE">
              <w:rPr>
                <w:rFonts w:cstheme="minorBidi"/>
                <w:sz w:val="24"/>
                <w:szCs w:val="24"/>
              </w:rPr>
              <w:t>Индекс</w:t>
            </w:r>
          </w:p>
        </w:tc>
        <w:tc>
          <w:tcPr>
            <w:tcW w:w="1005" w:type="dxa"/>
            <w:tcBorders>
              <w:top w:val="single" w:sz="4" w:space="0" w:color="009999"/>
              <w:bottom w:val="single" w:sz="8" w:space="0" w:color="009999"/>
              <w:right w:val="single" w:sz="8" w:space="0" w:color="009999"/>
            </w:tcBorders>
          </w:tcPr>
          <w:p w:rsidR="00CC53AE" w:rsidRPr="00CC53AE" w:rsidRDefault="00CC53AE" w:rsidP="00CC53AE">
            <w:pPr>
              <w:widowControl w:val="0"/>
              <w:ind w:firstLine="0"/>
              <w:jc w:val="center"/>
              <w:rPr>
                <w:rFonts w:cstheme="minorBidi"/>
                <w:sz w:val="20"/>
              </w:rPr>
            </w:pPr>
            <w:r w:rsidRPr="00CC53AE">
              <w:rPr>
                <w:rFonts w:cstheme="minorBidi"/>
                <w:sz w:val="20"/>
              </w:rPr>
              <w:t>Значение</w:t>
            </w:r>
          </w:p>
        </w:tc>
        <w:tc>
          <w:tcPr>
            <w:tcW w:w="3781" w:type="dxa"/>
            <w:tcBorders>
              <w:top w:val="single" w:sz="4" w:space="0" w:color="009999"/>
              <w:left w:val="single" w:sz="8" w:space="0" w:color="009999"/>
              <w:bottom w:val="single" w:sz="8" w:space="0" w:color="009999"/>
            </w:tcBorders>
          </w:tcPr>
          <w:p w:rsidR="00CC53AE" w:rsidRPr="00CC53AE" w:rsidRDefault="00CC53AE" w:rsidP="00CC53AE">
            <w:pPr>
              <w:widowControl w:val="0"/>
              <w:ind w:firstLine="0"/>
              <w:jc w:val="center"/>
              <w:rPr>
                <w:rFonts w:cstheme="minorBidi"/>
                <w:sz w:val="24"/>
                <w:szCs w:val="24"/>
              </w:rPr>
            </w:pPr>
            <w:r w:rsidRPr="00CC53AE">
              <w:rPr>
                <w:rFonts w:cstheme="minorBidi"/>
                <w:sz w:val="24"/>
                <w:szCs w:val="24"/>
              </w:rPr>
              <w:t>Индекс</w:t>
            </w:r>
          </w:p>
        </w:tc>
        <w:tc>
          <w:tcPr>
            <w:tcW w:w="1005" w:type="dxa"/>
            <w:tcBorders>
              <w:top w:val="single" w:sz="4" w:space="0" w:color="009999"/>
              <w:bottom w:val="single" w:sz="8" w:space="0" w:color="009999"/>
            </w:tcBorders>
          </w:tcPr>
          <w:p w:rsidR="00CC53AE" w:rsidRPr="00CC53AE" w:rsidRDefault="00CC53AE" w:rsidP="00CC53AE">
            <w:pPr>
              <w:widowControl w:val="0"/>
              <w:ind w:firstLine="0"/>
              <w:jc w:val="center"/>
              <w:rPr>
                <w:rFonts w:cstheme="minorBidi"/>
                <w:sz w:val="20"/>
              </w:rPr>
            </w:pPr>
            <w:r w:rsidRPr="00CC53AE">
              <w:rPr>
                <w:rFonts w:cstheme="minorBidi"/>
                <w:sz w:val="20"/>
              </w:rPr>
              <w:t>Значение</w:t>
            </w:r>
          </w:p>
        </w:tc>
      </w:tr>
      <w:tr w:rsidR="00CC53AE" w:rsidRPr="00CC53AE" w:rsidTr="003B0F93">
        <w:tc>
          <w:tcPr>
            <w:tcW w:w="3780" w:type="dxa"/>
            <w:tcBorders>
              <w:top w:val="single" w:sz="8" w:space="0" w:color="009999"/>
            </w:tcBorders>
          </w:tcPr>
          <w:p w:rsidR="00CC53AE" w:rsidRPr="00CC53AE" w:rsidRDefault="00CC53AE" w:rsidP="00CC53AE">
            <w:pPr>
              <w:widowControl w:val="0"/>
              <w:ind w:firstLine="0"/>
              <w:rPr>
                <w:rFonts w:cstheme="minorBidi"/>
                <w:sz w:val="24"/>
                <w:szCs w:val="24"/>
              </w:rPr>
            </w:pPr>
            <w:r w:rsidRPr="00CC53AE">
              <w:rPr>
                <w:rFonts w:cstheme="minorBidi"/>
                <w:sz w:val="24"/>
                <w:szCs w:val="24"/>
              </w:rPr>
              <w:t>коэффициент сплоченности</w:t>
            </w:r>
          </w:p>
        </w:tc>
        <w:tc>
          <w:tcPr>
            <w:tcW w:w="1005" w:type="dxa"/>
            <w:tcBorders>
              <w:top w:val="single" w:sz="8" w:space="0" w:color="009999"/>
              <w:right w:val="single" w:sz="8" w:space="0" w:color="009999"/>
            </w:tcBorders>
          </w:tcPr>
          <w:p w:rsidR="00CC53AE" w:rsidRPr="00CC53AE" w:rsidRDefault="00CC53AE" w:rsidP="00CC53AE">
            <w:pPr>
              <w:widowControl w:val="0"/>
              <w:ind w:firstLine="0"/>
              <w:jc w:val="center"/>
              <w:rPr>
                <w:rFonts w:cstheme="minorBidi"/>
                <w:sz w:val="24"/>
                <w:szCs w:val="24"/>
              </w:rPr>
            </w:pPr>
            <w:r w:rsidRPr="00CC53AE">
              <w:rPr>
                <w:rFonts w:cstheme="minorBidi"/>
                <w:sz w:val="24"/>
                <w:szCs w:val="24"/>
              </w:rPr>
              <w:t>0,07</w:t>
            </w:r>
          </w:p>
        </w:tc>
        <w:tc>
          <w:tcPr>
            <w:tcW w:w="3781" w:type="dxa"/>
            <w:tcBorders>
              <w:top w:val="single" w:sz="8" w:space="0" w:color="009999"/>
              <w:left w:val="single" w:sz="8" w:space="0" w:color="009999"/>
            </w:tcBorders>
          </w:tcPr>
          <w:p w:rsidR="00CC53AE" w:rsidRPr="00CC53AE" w:rsidRDefault="00CC53AE" w:rsidP="00CC53AE">
            <w:pPr>
              <w:widowControl w:val="0"/>
              <w:ind w:firstLine="0"/>
              <w:rPr>
                <w:rFonts w:cstheme="minorBidi"/>
                <w:sz w:val="24"/>
                <w:szCs w:val="24"/>
              </w:rPr>
            </w:pPr>
          </w:p>
        </w:tc>
        <w:tc>
          <w:tcPr>
            <w:tcW w:w="1005" w:type="dxa"/>
            <w:tcBorders>
              <w:top w:val="single" w:sz="8" w:space="0" w:color="009999"/>
            </w:tcBorders>
          </w:tcPr>
          <w:p w:rsidR="00CC53AE" w:rsidRPr="00CC53AE" w:rsidRDefault="00CC53AE" w:rsidP="00CC53AE">
            <w:pPr>
              <w:widowControl w:val="0"/>
              <w:ind w:firstLine="0"/>
              <w:jc w:val="center"/>
              <w:rPr>
                <w:rFonts w:cstheme="minorBidi"/>
                <w:sz w:val="24"/>
                <w:szCs w:val="24"/>
              </w:rPr>
            </w:pPr>
          </w:p>
        </w:tc>
      </w:tr>
      <w:tr w:rsidR="00CC53AE" w:rsidRPr="00CC53AE" w:rsidTr="003B0F93">
        <w:tc>
          <w:tcPr>
            <w:tcW w:w="3780" w:type="dxa"/>
          </w:tcPr>
          <w:p w:rsidR="00CC53AE" w:rsidRPr="00CC53AE" w:rsidRDefault="00CC53AE" w:rsidP="00CC53AE">
            <w:pPr>
              <w:widowControl w:val="0"/>
              <w:ind w:firstLine="0"/>
              <w:rPr>
                <w:rFonts w:cstheme="minorBidi"/>
                <w:sz w:val="24"/>
                <w:szCs w:val="24"/>
              </w:rPr>
            </w:pPr>
            <w:r w:rsidRPr="00CC53AE">
              <w:rPr>
                <w:rFonts w:cstheme="minorBidi"/>
                <w:sz w:val="24"/>
                <w:szCs w:val="24"/>
              </w:rPr>
              <w:t>групповой сплоченности</w:t>
            </w:r>
          </w:p>
        </w:tc>
        <w:tc>
          <w:tcPr>
            <w:tcW w:w="1005" w:type="dxa"/>
            <w:tcBorders>
              <w:right w:val="single" w:sz="8" w:space="0" w:color="009999"/>
            </w:tcBorders>
          </w:tcPr>
          <w:p w:rsidR="00CC53AE" w:rsidRPr="00CC53AE" w:rsidRDefault="00CC53AE" w:rsidP="00CC53AE">
            <w:pPr>
              <w:widowControl w:val="0"/>
              <w:ind w:firstLine="0"/>
              <w:jc w:val="center"/>
              <w:rPr>
                <w:rFonts w:cstheme="minorBidi"/>
                <w:sz w:val="24"/>
                <w:szCs w:val="24"/>
              </w:rPr>
            </w:pPr>
            <w:r w:rsidRPr="00CC53AE">
              <w:rPr>
                <w:rFonts w:cstheme="minorBidi"/>
                <w:sz w:val="24"/>
                <w:szCs w:val="24"/>
              </w:rPr>
              <w:t>0,25</w:t>
            </w:r>
          </w:p>
        </w:tc>
        <w:tc>
          <w:tcPr>
            <w:tcW w:w="3781" w:type="dxa"/>
            <w:tcBorders>
              <w:left w:val="single" w:sz="8" w:space="0" w:color="009999"/>
            </w:tcBorders>
          </w:tcPr>
          <w:p w:rsidR="00CC53AE" w:rsidRPr="00CC53AE" w:rsidRDefault="00CC53AE" w:rsidP="00CC53AE">
            <w:pPr>
              <w:widowControl w:val="0"/>
              <w:ind w:firstLine="0"/>
              <w:rPr>
                <w:rFonts w:cstheme="minorBidi"/>
                <w:sz w:val="24"/>
                <w:szCs w:val="24"/>
              </w:rPr>
            </w:pPr>
          </w:p>
        </w:tc>
        <w:tc>
          <w:tcPr>
            <w:tcW w:w="1005" w:type="dxa"/>
          </w:tcPr>
          <w:p w:rsidR="00CC53AE" w:rsidRPr="00CC53AE" w:rsidRDefault="00CC53AE" w:rsidP="00CC53AE">
            <w:pPr>
              <w:widowControl w:val="0"/>
              <w:ind w:firstLine="0"/>
              <w:jc w:val="center"/>
              <w:rPr>
                <w:rFonts w:cstheme="minorBidi"/>
                <w:sz w:val="24"/>
                <w:szCs w:val="24"/>
              </w:rPr>
            </w:pPr>
          </w:p>
        </w:tc>
      </w:tr>
      <w:tr w:rsidR="00CC53AE" w:rsidRPr="00CC53AE" w:rsidTr="003B0F93">
        <w:tc>
          <w:tcPr>
            <w:tcW w:w="3780" w:type="dxa"/>
          </w:tcPr>
          <w:p w:rsidR="00CC53AE" w:rsidRPr="00CC53AE" w:rsidRDefault="00CC53AE" w:rsidP="00CC53AE">
            <w:pPr>
              <w:widowControl w:val="0"/>
              <w:ind w:firstLine="0"/>
              <w:rPr>
                <w:rFonts w:cstheme="minorBidi"/>
                <w:sz w:val="24"/>
                <w:szCs w:val="24"/>
              </w:rPr>
            </w:pPr>
            <w:r w:rsidRPr="00CC53AE">
              <w:rPr>
                <w:rFonts w:cstheme="minorBidi"/>
                <w:sz w:val="24"/>
                <w:szCs w:val="24"/>
              </w:rPr>
              <w:t>совместимости</w:t>
            </w:r>
          </w:p>
        </w:tc>
        <w:tc>
          <w:tcPr>
            <w:tcW w:w="1005" w:type="dxa"/>
            <w:tcBorders>
              <w:right w:val="single" w:sz="8" w:space="0" w:color="009999"/>
            </w:tcBorders>
          </w:tcPr>
          <w:p w:rsidR="00CC53AE" w:rsidRPr="00CC53AE" w:rsidRDefault="00CC53AE" w:rsidP="00CC53AE">
            <w:pPr>
              <w:widowControl w:val="0"/>
              <w:ind w:firstLine="0"/>
              <w:jc w:val="center"/>
              <w:rPr>
                <w:rFonts w:cstheme="minorBidi"/>
                <w:sz w:val="24"/>
                <w:szCs w:val="24"/>
              </w:rPr>
            </w:pPr>
            <w:r w:rsidRPr="00CC53AE">
              <w:rPr>
                <w:rFonts w:cstheme="minorBidi"/>
                <w:sz w:val="24"/>
                <w:szCs w:val="24"/>
              </w:rPr>
              <w:t>0,50</w:t>
            </w:r>
          </w:p>
        </w:tc>
        <w:tc>
          <w:tcPr>
            <w:tcW w:w="3781" w:type="dxa"/>
            <w:tcBorders>
              <w:left w:val="single" w:sz="8" w:space="0" w:color="009999"/>
            </w:tcBorders>
          </w:tcPr>
          <w:p w:rsidR="00CC53AE" w:rsidRPr="00CC53AE" w:rsidRDefault="00CC53AE" w:rsidP="00CC53AE">
            <w:pPr>
              <w:widowControl w:val="0"/>
              <w:ind w:firstLine="0"/>
              <w:rPr>
                <w:rFonts w:cstheme="minorBidi"/>
                <w:sz w:val="24"/>
                <w:szCs w:val="24"/>
              </w:rPr>
            </w:pPr>
          </w:p>
        </w:tc>
        <w:tc>
          <w:tcPr>
            <w:tcW w:w="1005" w:type="dxa"/>
          </w:tcPr>
          <w:p w:rsidR="00CC53AE" w:rsidRPr="00CC53AE" w:rsidRDefault="00CC53AE" w:rsidP="00CC53AE">
            <w:pPr>
              <w:widowControl w:val="0"/>
              <w:ind w:firstLine="0"/>
              <w:jc w:val="center"/>
              <w:rPr>
                <w:rFonts w:cstheme="minorBidi"/>
                <w:sz w:val="24"/>
                <w:szCs w:val="24"/>
              </w:rPr>
            </w:pPr>
          </w:p>
        </w:tc>
      </w:tr>
      <w:tr w:rsidR="00CC53AE" w:rsidRPr="00CC53AE" w:rsidTr="003B0F93">
        <w:tc>
          <w:tcPr>
            <w:tcW w:w="3780" w:type="dxa"/>
          </w:tcPr>
          <w:p w:rsidR="00CC53AE" w:rsidRPr="00CC53AE" w:rsidRDefault="00CC53AE" w:rsidP="00CC53AE">
            <w:pPr>
              <w:widowControl w:val="0"/>
              <w:ind w:firstLine="0"/>
              <w:rPr>
                <w:rFonts w:cstheme="minorBidi"/>
                <w:sz w:val="24"/>
                <w:szCs w:val="24"/>
              </w:rPr>
            </w:pPr>
            <w:r w:rsidRPr="00CC53AE">
              <w:rPr>
                <w:rFonts w:cstheme="minorBidi"/>
                <w:sz w:val="24"/>
                <w:szCs w:val="24"/>
              </w:rPr>
              <w:t>интегрированности группы</w:t>
            </w:r>
          </w:p>
        </w:tc>
        <w:tc>
          <w:tcPr>
            <w:tcW w:w="1005" w:type="dxa"/>
            <w:tcBorders>
              <w:right w:val="single" w:sz="8" w:space="0" w:color="009999"/>
            </w:tcBorders>
          </w:tcPr>
          <w:p w:rsidR="00CC53AE" w:rsidRPr="00CC53AE" w:rsidRDefault="00CC53AE" w:rsidP="00CC53AE">
            <w:pPr>
              <w:widowControl w:val="0"/>
              <w:ind w:firstLine="0"/>
              <w:jc w:val="center"/>
              <w:rPr>
                <w:rFonts w:cstheme="minorBidi"/>
                <w:sz w:val="24"/>
                <w:szCs w:val="24"/>
              </w:rPr>
            </w:pPr>
            <w:r w:rsidRPr="00CC53AE">
              <w:rPr>
                <w:rFonts w:cstheme="minorBidi"/>
                <w:sz w:val="24"/>
                <w:szCs w:val="24"/>
              </w:rPr>
              <w:t>0,58</w:t>
            </w:r>
          </w:p>
        </w:tc>
        <w:tc>
          <w:tcPr>
            <w:tcW w:w="3781" w:type="dxa"/>
            <w:tcBorders>
              <w:left w:val="single" w:sz="8" w:space="0" w:color="009999"/>
            </w:tcBorders>
          </w:tcPr>
          <w:p w:rsidR="00CC53AE" w:rsidRPr="00CC53AE" w:rsidRDefault="00CC53AE" w:rsidP="00CC53AE">
            <w:pPr>
              <w:widowControl w:val="0"/>
              <w:ind w:firstLine="0"/>
              <w:rPr>
                <w:rFonts w:cstheme="minorBidi"/>
                <w:sz w:val="24"/>
                <w:szCs w:val="24"/>
              </w:rPr>
            </w:pPr>
            <w:r w:rsidRPr="00CC53AE">
              <w:rPr>
                <w:rFonts w:cstheme="minorBidi"/>
                <w:sz w:val="24"/>
                <w:szCs w:val="24"/>
              </w:rPr>
              <w:t>дезинтегрированности группы</w:t>
            </w:r>
          </w:p>
        </w:tc>
        <w:tc>
          <w:tcPr>
            <w:tcW w:w="1005" w:type="dxa"/>
          </w:tcPr>
          <w:p w:rsidR="00CC53AE" w:rsidRPr="00CC53AE" w:rsidRDefault="00CC53AE" w:rsidP="00CC53AE">
            <w:pPr>
              <w:widowControl w:val="0"/>
              <w:ind w:firstLine="0"/>
              <w:jc w:val="center"/>
              <w:rPr>
                <w:rFonts w:cstheme="minorBidi"/>
                <w:sz w:val="24"/>
                <w:szCs w:val="24"/>
              </w:rPr>
            </w:pPr>
            <w:r w:rsidRPr="00CC53AE">
              <w:rPr>
                <w:rFonts w:cstheme="minorBidi"/>
                <w:sz w:val="24"/>
                <w:szCs w:val="24"/>
              </w:rPr>
              <w:t>0,42</w:t>
            </w:r>
          </w:p>
        </w:tc>
      </w:tr>
      <w:tr w:rsidR="00CC53AE" w:rsidRPr="00CC53AE" w:rsidTr="003B0F93">
        <w:tc>
          <w:tcPr>
            <w:tcW w:w="3780" w:type="dxa"/>
          </w:tcPr>
          <w:p w:rsidR="00CC53AE" w:rsidRPr="00CC53AE" w:rsidRDefault="00CC53AE" w:rsidP="00CC53AE">
            <w:pPr>
              <w:widowControl w:val="0"/>
              <w:ind w:firstLine="0"/>
              <w:rPr>
                <w:rFonts w:cstheme="minorBidi"/>
                <w:sz w:val="24"/>
                <w:szCs w:val="24"/>
              </w:rPr>
            </w:pPr>
            <w:r w:rsidRPr="00CC53AE">
              <w:rPr>
                <w:rFonts w:cstheme="minorBidi"/>
                <w:sz w:val="24"/>
                <w:szCs w:val="24"/>
              </w:rPr>
              <w:t>группового единства</w:t>
            </w:r>
          </w:p>
        </w:tc>
        <w:tc>
          <w:tcPr>
            <w:tcW w:w="1005" w:type="dxa"/>
            <w:tcBorders>
              <w:right w:val="single" w:sz="8" w:space="0" w:color="009999"/>
            </w:tcBorders>
          </w:tcPr>
          <w:p w:rsidR="00CC53AE" w:rsidRPr="00CC53AE" w:rsidRDefault="00CC53AE" w:rsidP="00CC53AE">
            <w:pPr>
              <w:widowControl w:val="0"/>
              <w:ind w:firstLine="0"/>
              <w:jc w:val="center"/>
              <w:rPr>
                <w:rFonts w:cstheme="minorBidi"/>
                <w:sz w:val="24"/>
                <w:szCs w:val="24"/>
              </w:rPr>
            </w:pPr>
            <w:r w:rsidRPr="00CC53AE">
              <w:rPr>
                <w:rFonts w:cstheme="minorBidi"/>
                <w:sz w:val="24"/>
                <w:szCs w:val="24"/>
              </w:rPr>
              <w:t>0,04</w:t>
            </w:r>
          </w:p>
        </w:tc>
        <w:tc>
          <w:tcPr>
            <w:tcW w:w="3781" w:type="dxa"/>
            <w:tcBorders>
              <w:left w:val="single" w:sz="8" w:space="0" w:color="009999"/>
            </w:tcBorders>
          </w:tcPr>
          <w:p w:rsidR="00CC53AE" w:rsidRPr="00CC53AE" w:rsidRDefault="00CC53AE" w:rsidP="00CC53AE">
            <w:pPr>
              <w:widowControl w:val="0"/>
              <w:ind w:firstLine="0"/>
              <w:rPr>
                <w:rFonts w:cstheme="minorBidi"/>
                <w:sz w:val="24"/>
                <w:szCs w:val="24"/>
              </w:rPr>
            </w:pPr>
            <w:r w:rsidRPr="00CC53AE">
              <w:rPr>
                <w:rFonts w:cstheme="minorBidi"/>
                <w:sz w:val="24"/>
                <w:szCs w:val="24"/>
              </w:rPr>
              <w:t>групповой разобщенности</w:t>
            </w:r>
          </w:p>
        </w:tc>
        <w:tc>
          <w:tcPr>
            <w:tcW w:w="1005" w:type="dxa"/>
          </w:tcPr>
          <w:p w:rsidR="00CC53AE" w:rsidRPr="00CC53AE" w:rsidRDefault="00CC53AE" w:rsidP="00CC53AE">
            <w:pPr>
              <w:widowControl w:val="0"/>
              <w:ind w:firstLine="0"/>
              <w:jc w:val="center"/>
              <w:rPr>
                <w:rFonts w:cstheme="minorBidi"/>
                <w:sz w:val="24"/>
                <w:szCs w:val="24"/>
              </w:rPr>
            </w:pPr>
            <w:r w:rsidRPr="00CC53AE">
              <w:rPr>
                <w:rFonts w:cstheme="minorBidi"/>
                <w:sz w:val="24"/>
                <w:szCs w:val="24"/>
              </w:rPr>
              <w:t>0,01</w:t>
            </w:r>
          </w:p>
        </w:tc>
      </w:tr>
      <w:tr w:rsidR="00CC53AE" w:rsidRPr="00CC53AE" w:rsidTr="003B0F93">
        <w:tc>
          <w:tcPr>
            <w:tcW w:w="3780" w:type="dxa"/>
          </w:tcPr>
          <w:p w:rsidR="00CC53AE" w:rsidRPr="00CC53AE" w:rsidRDefault="00CC53AE" w:rsidP="00CC53AE">
            <w:pPr>
              <w:widowControl w:val="0"/>
              <w:ind w:firstLine="0"/>
              <w:rPr>
                <w:rFonts w:cstheme="minorBidi"/>
                <w:sz w:val="24"/>
                <w:szCs w:val="24"/>
              </w:rPr>
            </w:pPr>
            <w:r w:rsidRPr="00CC53AE">
              <w:rPr>
                <w:rFonts w:cstheme="minorBidi"/>
                <w:sz w:val="24"/>
                <w:szCs w:val="24"/>
              </w:rPr>
              <w:t>взаимных симпатий</w:t>
            </w:r>
          </w:p>
        </w:tc>
        <w:tc>
          <w:tcPr>
            <w:tcW w:w="1005" w:type="dxa"/>
            <w:tcBorders>
              <w:right w:val="single" w:sz="8" w:space="0" w:color="009999"/>
            </w:tcBorders>
          </w:tcPr>
          <w:p w:rsidR="00CC53AE" w:rsidRPr="00CC53AE" w:rsidRDefault="00CC53AE" w:rsidP="00CC53AE">
            <w:pPr>
              <w:widowControl w:val="0"/>
              <w:ind w:firstLine="0"/>
              <w:jc w:val="center"/>
              <w:rPr>
                <w:rFonts w:cstheme="minorBidi"/>
                <w:sz w:val="24"/>
                <w:szCs w:val="24"/>
              </w:rPr>
            </w:pPr>
            <w:r w:rsidRPr="00CC53AE">
              <w:rPr>
                <w:rFonts w:cstheme="minorBidi"/>
                <w:sz w:val="24"/>
                <w:szCs w:val="24"/>
              </w:rPr>
              <w:t>1,73</w:t>
            </w:r>
          </w:p>
        </w:tc>
        <w:tc>
          <w:tcPr>
            <w:tcW w:w="3781" w:type="dxa"/>
            <w:tcBorders>
              <w:left w:val="single" w:sz="8" w:space="0" w:color="009999"/>
            </w:tcBorders>
          </w:tcPr>
          <w:p w:rsidR="00CC53AE" w:rsidRPr="00CC53AE" w:rsidRDefault="00CC53AE" w:rsidP="00CC53AE">
            <w:pPr>
              <w:widowControl w:val="0"/>
              <w:ind w:firstLine="0"/>
              <w:rPr>
                <w:rFonts w:cstheme="minorBidi"/>
                <w:sz w:val="24"/>
                <w:szCs w:val="24"/>
              </w:rPr>
            </w:pPr>
            <w:r w:rsidRPr="00CC53AE">
              <w:rPr>
                <w:rFonts w:cstheme="minorBidi"/>
                <w:sz w:val="24"/>
                <w:szCs w:val="24"/>
              </w:rPr>
              <w:t>взаимных антипатий</w:t>
            </w:r>
          </w:p>
        </w:tc>
        <w:tc>
          <w:tcPr>
            <w:tcW w:w="1005" w:type="dxa"/>
          </w:tcPr>
          <w:p w:rsidR="00CC53AE" w:rsidRPr="00CC53AE" w:rsidRDefault="00CC53AE" w:rsidP="00CC53AE">
            <w:pPr>
              <w:widowControl w:val="0"/>
              <w:ind w:firstLine="0"/>
              <w:jc w:val="center"/>
              <w:rPr>
                <w:rFonts w:cstheme="minorBidi"/>
                <w:sz w:val="24"/>
                <w:szCs w:val="24"/>
              </w:rPr>
            </w:pPr>
            <w:r w:rsidRPr="00CC53AE">
              <w:rPr>
                <w:rFonts w:cstheme="minorBidi"/>
                <w:sz w:val="24"/>
                <w:szCs w:val="24"/>
              </w:rPr>
              <w:t>1,27</w:t>
            </w:r>
          </w:p>
        </w:tc>
      </w:tr>
      <w:tr w:rsidR="00CC53AE" w:rsidRPr="00CC53AE" w:rsidTr="003B0F93">
        <w:tc>
          <w:tcPr>
            <w:tcW w:w="3780" w:type="dxa"/>
          </w:tcPr>
          <w:p w:rsidR="00CC53AE" w:rsidRPr="00CC53AE" w:rsidRDefault="00CC53AE" w:rsidP="00CC53AE">
            <w:pPr>
              <w:widowControl w:val="0"/>
              <w:ind w:firstLine="0"/>
              <w:rPr>
                <w:rFonts w:cstheme="minorBidi"/>
                <w:sz w:val="24"/>
                <w:szCs w:val="24"/>
              </w:rPr>
            </w:pPr>
            <w:r w:rsidRPr="00CC53AE">
              <w:rPr>
                <w:rFonts w:cstheme="minorBidi"/>
                <w:sz w:val="24"/>
                <w:szCs w:val="24"/>
              </w:rPr>
              <w:t>консолидированности</w:t>
            </w:r>
          </w:p>
        </w:tc>
        <w:tc>
          <w:tcPr>
            <w:tcW w:w="1005" w:type="dxa"/>
            <w:tcBorders>
              <w:right w:val="single" w:sz="8" w:space="0" w:color="009999"/>
            </w:tcBorders>
          </w:tcPr>
          <w:p w:rsidR="00CC53AE" w:rsidRPr="00CC53AE" w:rsidRDefault="00CC53AE" w:rsidP="00CC53AE">
            <w:pPr>
              <w:widowControl w:val="0"/>
              <w:ind w:firstLine="0"/>
              <w:jc w:val="center"/>
              <w:rPr>
                <w:rFonts w:cstheme="minorBidi"/>
                <w:sz w:val="24"/>
                <w:szCs w:val="24"/>
              </w:rPr>
            </w:pPr>
            <w:r w:rsidRPr="00CC53AE">
              <w:rPr>
                <w:rFonts w:cstheme="minorBidi"/>
                <w:sz w:val="24"/>
                <w:szCs w:val="24"/>
              </w:rPr>
              <w:t>2,33</w:t>
            </w:r>
          </w:p>
        </w:tc>
        <w:tc>
          <w:tcPr>
            <w:tcW w:w="3781" w:type="dxa"/>
            <w:tcBorders>
              <w:left w:val="single" w:sz="8" w:space="0" w:color="009999"/>
              <w:bottom w:val="double" w:sz="4" w:space="0" w:color="009999"/>
            </w:tcBorders>
          </w:tcPr>
          <w:p w:rsidR="00CC53AE" w:rsidRPr="00CC53AE" w:rsidRDefault="00CC53AE" w:rsidP="00CC53AE">
            <w:pPr>
              <w:widowControl w:val="0"/>
              <w:ind w:firstLine="0"/>
              <w:rPr>
                <w:rFonts w:cstheme="minorBidi"/>
                <w:sz w:val="24"/>
                <w:szCs w:val="24"/>
              </w:rPr>
            </w:pPr>
            <w:r w:rsidRPr="00CC53AE">
              <w:rPr>
                <w:rFonts w:cstheme="minorBidi"/>
                <w:sz w:val="24"/>
                <w:szCs w:val="24"/>
              </w:rPr>
              <w:t>конфликтности</w:t>
            </w:r>
          </w:p>
        </w:tc>
        <w:tc>
          <w:tcPr>
            <w:tcW w:w="1005" w:type="dxa"/>
          </w:tcPr>
          <w:p w:rsidR="00CC53AE" w:rsidRPr="00CC53AE" w:rsidRDefault="00CC53AE" w:rsidP="00CC53AE">
            <w:pPr>
              <w:widowControl w:val="0"/>
              <w:ind w:firstLine="0"/>
              <w:jc w:val="center"/>
              <w:rPr>
                <w:rFonts w:cstheme="minorBidi"/>
                <w:sz w:val="24"/>
                <w:szCs w:val="24"/>
              </w:rPr>
            </w:pPr>
            <w:r w:rsidRPr="00CC53AE">
              <w:rPr>
                <w:rFonts w:cstheme="minorBidi"/>
                <w:sz w:val="24"/>
                <w:szCs w:val="24"/>
              </w:rPr>
              <w:t>1,40</w:t>
            </w:r>
          </w:p>
        </w:tc>
      </w:tr>
    </w:tbl>
    <w:p w:rsidR="0031548A" w:rsidRDefault="0031548A" w:rsidP="0031548A">
      <w:pPr>
        <w:widowControl w:val="0"/>
        <w:rPr>
          <w:rFonts w:eastAsiaTheme="minorEastAsia" w:cstheme="minorBidi"/>
          <w:szCs w:val="24"/>
        </w:rPr>
      </w:pPr>
    </w:p>
    <w:p w:rsidR="0031548A" w:rsidRPr="00CC53AE" w:rsidRDefault="0031548A" w:rsidP="0031548A">
      <w:pPr>
        <w:widowControl w:val="0"/>
        <w:rPr>
          <w:rFonts w:eastAsiaTheme="minorEastAsia" w:cstheme="minorBidi"/>
          <w:szCs w:val="24"/>
        </w:rPr>
      </w:pPr>
      <w:r w:rsidRPr="00CC53AE">
        <w:rPr>
          <w:rFonts w:eastAsiaTheme="minorEastAsia" w:cstheme="minorBidi"/>
          <w:szCs w:val="24"/>
        </w:rPr>
        <w:t xml:space="preserve">Анализ приведенных в таблице данных показывает превалирование </w:t>
      </w:r>
      <w:r w:rsidRPr="00CC53AE">
        <w:rPr>
          <w:rFonts w:eastAsiaTheme="minorEastAsia" w:cstheme="minorBidi"/>
          <w:szCs w:val="24"/>
        </w:rPr>
        <w:lastRenderedPageBreak/>
        <w:t>стабилизирующих факторов, что свидетельствует о тенденции к сплоченн</w:t>
      </w:r>
      <w:r w:rsidRPr="00CC53AE">
        <w:rPr>
          <w:rFonts w:eastAsiaTheme="minorEastAsia" w:cstheme="minorBidi"/>
          <w:szCs w:val="24"/>
        </w:rPr>
        <w:t>о</w:t>
      </w:r>
      <w:r w:rsidRPr="00CC53AE">
        <w:rPr>
          <w:rFonts w:eastAsiaTheme="minorEastAsia" w:cstheme="minorBidi"/>
          <w:szCs w:val="24"/>
        </w:rPr>
        <w:t>сти группы.</w:t>
      </w:r>
    </w:p>
    <w:p w:rsidR="00CC53AE" w:rsidRPr="00CC53AE" w:rsidRDefault="00CC53AE" w:rsidP="00CC53AE">
      <w:pPr>
        <w:widowControl w:val="0"/>
        <w:spacing w:before="120" w:after="120"/>
        <w:ind w:firstLine="0"/>
        <w:jc w:val="center"/>
        <w:outlineLvl w:val="2"/>
        <w:rPr>
          <w:rFonts w:ascii="Arial" w:eastAsiaTheme="minorHAnsi" w:hAnsi="Arial" w:cstheme="minorBidi"/>
          <w:i/>
          <w:szCs w:val="22"/>
        </w:rPr>
      </w:pPr>
      <w:r w:rsidRPr="00CC53AE">
        <w:rPr>
          <w:rFonts w:ascii="Arial" w:eastAsiaTheme="minorHAnsi" w:hAnsi="Arial" w:cstheme="minorBidi"/>
          <w:i/>
          <w:szCs w:val="22"/>
        </w:rPr>
        <w:t>Вычисление индивидуальных индексов</w:t>
      </w:r>
    </w:p>
    <w:p w:rsidR="00CC53AE" w:rsidRPr="00CC53AE" w:rsidRDefault="00CC53AE" w:rsidP="00CC53AE">
      <w:pPr>
        <w:widowControl w:val="0"/>
        <w:rPr>
          <w:rFonts w:eastAsiaTheme="minorEastAsia" w:cstheme="minorBidi"/>
          <w:szCs w:val="24"/>
        </w:rPr>
      </w:pPr>
      <w:r w:rsidRPr="00CC53AE">
        <w:rPr>
          <w:rFonts w:eastAsiaTheme="minorEastAsia" w:cstheme="minorBidi"/>
          <w:szCs w:val="24"/>
        </w:rPr>
        <w:t xml:space="preserve">Далее можно вычислить некоторые </w:t>
      </w:r>
      <w:r w:rsidRPr="00CC53AE">
        <w:rPr>
          <w:rFonts w:eastAsiaTheme="minorEastAsia" w:cstheme="minorBidi"/>
          <w:b/>
          <w:i/>
          <w:szCs w:val="24"/>
        </w:rPr>
        <w:t>индивидуальные</w:t>
      </w:r>
      <w:r w:rsidRPr="00CC53AE">
        <w:rPr>
          <w:rFonts w:eastAsiaTheme="minorEastAsia" w:cstheme="minorBidi"/>
          <w:b/>
          <w:szCs w:val="24"/>
        </w:rPr>
        <w:t xml:space="preserve"> </w:t>
      </w:r>
      <w:r w:rsidRPr="00CC53AE">
        <w:rPr>
          <w:rFonts w:eastAsiaTheme="minorEastAsia" w:cstheme="minorBidi"/>
          <w:szCs w:val="24"/>
        </w:rPr>
        <w:t>индексы.</w:t>
      </w:r>
    </w:p>
    <w:p w:rsidR="00CC53AE" w:rsidRPr="00CC53AE" w:rsidRDefault="00CC53AE" w:rsidP="00CC53AE">
      <w:pPr>
        <w:widowControl w:val="0"/>
        <w:rPr>
          <w:rFonts w:eastAsiaTheme="minorEastAsia" w:cstheme="minorBidi"/>
          <w:szCs w:val="24"/>
        </w:rPr>
      </w:pPr>
      <w:r w:rsidRPr="00CC53AE">
        <w:rPr>
          <w:rFonts w:eastAsiaTheme="minorEastAsia" w:cstheme="minorBidi"/>
          <w:szCs w:val="24"/>
        </w:rPr>
        <w:t>1.</w:t>
      </w:r>
      <w:r w:rsidRPr="00CC53AE">
        <w:rPr>
          <w:rFonts w:eastAsiaTheme="minorEastAsia" w:cstheme="minorBidi"/>
          <w:b/>
          <w:i/>
          <w:szCs w:val="24"/>
        </w:rPr>
        <w:t xml:space="preserve"> Вес </w:t>
      </w:r>
      <w:r w:rsidRPr="00CC53AE">
        <w:rPr>
          <w:rFonts w:eastAsiaTheme="minorEastAsia" w:cstheme="minorBidi"/>
          <w:szCs w:val="24"/>
        </w:rPr>
        <w:t xml:space="preserve">определяет, какая часть группы считает </w:t>
      </w:r>
      <w:r w:rsidRPr="00CC53AE">
        <w:rPr>
          <w:rFonts w:eastAsiaTheme="minorEastAsia" w:cstheme="minorBidi"/>
          <w:szCs w:val="24"/>
          <w:lang w:val="en-US"/>
        </w:rPr>
        <w:t>i</w:t>
      </w:r>
      <w:r w:rsidRPr="00CC53AE">
        <w:rPr>
          <w:rFonts w:eastAsiaTheme="minorEastAsia" w:cstheme="minorBidi"/>
          <w:szCs w:val="24"/>
        </w:rPr>
        <w:t>-го респондента знач</w:t>
      </w:r>
      <w:r w:rsidRPr="00CC53AE">
        <w:rPr>
          <w:rFonts w:eastAsiaTheme="minorEastAsia" w:cstheme="minorBidi"/>
          <w:szCs w:val="24"/>
        </w:rPr>
        <w:t>и</w:t>
      </w:r>
      <w:r w:rsidRPr="00CC53AE">
        <w:rPr>
          <w:rFonts w:eastAsiaTheme="minorEastAsia" w:cstheme="minorBidi"/>
          <w:szCs w:val="24"/>
        </w:rPr>
        <w:t>мым (авторитетным или отверженным) при данном критерии («желание р</w:t>
      </w:r>
      <w:r w:rsidRPr="00CC53AE">
        <w:rPr>
          <w:rFonts w:eastAsiaTheme="minorEastAsia" w:cstheme="minorBidi"/>
          <w:szCs w:val="24"/>
        </w:rPr>
        <w:t>а</w:t>
      </w:r>
      <w:r w:rsidRPr="00CC53AE">
        <w:rPr>
          <w:rFonts w:eastAsiaTheme="minorEastAsia" w:cstheme="minorBidi"/>
          <w:szCs w:val="24"/>
        </w:rPr>
        <w:t xml:space="preserve">ботать или не работать в паре». </w:t>
      </w:r>
    </w:p>
    <w:p w:rsidR="00CC53AE" w:rsidRPr="00CC53AE" w:rsidRDefault="00CC53AE" w:rsidP="00CC53AE">
      <w:pPr>
        <w:widowControl w:val="0"/>
        <w:ind w:firstLine="3544"/>
        <w:rPr>
          <w:rFonts w:eastAsiaTheme="minorEastAsia" w:cstheme="minorBidi"/>
          <w:szCs w:val="24"/>
        </w:rPr>
      </w:pPr>
      <w:r w:rsidRPr="00CC53AE">
        <w:rPr>
          <w:rFonts w:eastAsiaTheme="minorEastAsia" w:cstheme="minorBidi"/>
          <w:b/>
          <w:position w:val="-24"/>
          <w:szCs w:val="24"/>
        </w:rPr>
        <w:object w:dxaOrig="1020" w:dyaOrig="620">
          <v:shape id="_x0000_i1027" type="#_x0000_t75" style="width:70.05pt;height:36.95pt" o:ole="">
            <v:imagedata r:id="rId20" o:title=""/>
          </v:shape>
          <o:OLEObject Type="Embed" ProgID="Equation.3" ShapeID="_x0000_i1027" DrawAspect="Content" ObjectID="_1592561650" r:id="rId21"/>
        </w:object>
      </w:r>
      <w:r w:rsidRPr="00CC53AE">
        <w:rPr>
          <w:rFonts w:eastAsiaTheme="minorEastAsia" w:cstheme="minorBidi"/>
          <w:b/>
          <w:position w:val="-24"/>
          <w:szCs w:val="24"/>
        </w:rPr>
        <w:t xml:space="preserve">     </w:t>
      </w:r>
    </w:p>
    <w:p w:rsidR="00CC53AE" w:rsidRPr="00CC53AE" w:rsidRDefault="00CC53AE" w:rsidP="00CC53AE">
      <w:pPr>
        <w:widowControl w:val="0"/>
        <w:rPr>
          <w:rFonts w:eastAsiaTheme="minorEastAsia" w:cstheme="minorBidi"/>
          <w:szCs w:val="24"/>
        </w:rPr>
      </w:pPr>
      <w:r w:rsidRPr="00CC53AE">
        <w:rPr>
          <w:rFonts w:eastAsiaTheme="minorEastAsia" w:cstheme="minorBidi"/>
          <w:szCs w:val="24"/>
        </w:rPr>
        <w:t xml:space="preserve">где </w:t>
      </w:r>
      <w:r w:rsidRPr="00CC53AE">
        <w:rPr>
          <w:rFonts w:eastAsiaTheme="minorEastAsia" w:cstheme="minorBidi"/>
          <w:szCs w:val="24"/>
          <w:lang w:val="en-US"/>
        </w:rPr>
        <w:t>M</w:t>
      </w:r>
      <w:r w:rsidRPr="00CC53AE">
        <w:rPr>
          <w:rFonts w:eastAsiaTheme="minorEastAsia" w:cstheme="minorBidi"/>
          <w:szCs w:val="24"/>
          <w:vertAlign w:val="subscript"/>
          <w:lang w:val="en-US"/>
        </w:rPr>
        <w:t>i</w:t>
      </w:r>
      <w:r w:rsidRPr="00CC53AE">
        <w:rPr>
          <w:rFonts w:eastAsiaTheme="minorEastAsia" w:cstheme="minorBidi"/>
          <w:szCs w:val="24"/>
        </w:rPr>
        <w:t xml:space="preserve"> – число выборов, полученных </w:t>
      </w:r>
      <w:r w:rsidRPr="00CC53AE">
        <w:rPr>
          <w:rFonts w:eastAsiaTheme="minorEastAsia" w:cstheme="minorBidi"/>
          <w:szCs w:val="24"/>
          <w:lang w:val="en-US"/>
        </w:rPr>
        <w:t>i</w:t>
      </w:r>
      <w:r w:rsidRPr="00CC53AE">
        <w:rPr>
          <w:rFonts w:eastAsiaTheme="minorEastAsia" w:cstheme="minorBidi"/>
          <w:szCs w:val="24"/>
        </w:rPr>
        <w:t xml:space="preserve">-м респондентом, </w:t>
      </w:r>
      <w:r w:rsidRPr="00CC53AE">
        <w:rPr>
          <w:rFonts w:eastAsiaTheme="minorEastAsia" w:cstheme="minorBidi"/>
          <w:i/>
          <w:szCs w:val="24"/>
          <w:lang w:val="en-US"/>
        </w:rPr>
        <w:t>N</w:t>
      </w:r>
      <w:r w:rsidRPr="00CC53AE">
        <w:rPr>
          <w:rFonts w:eastAsiaTheme="minorEastAsia" w:cstheme="minorBidi"/>
          <w:szCs w:val="24"/>
        </w:rPr>
        <w:t xml:space="preserve"> – число р</w:t>
      </w:r>
      <w:r w:rsidRPr="00CC53AE">
        <w:rPr>
          <w:rFonts w:eastAsiaTheme="minorEastAsia" w:cstheme="minorBidi"/>
          <w:szCs w:val="24"/>
        </w:rPr>
        <w:t>е</w:t>
      </w:r>
      <w:r w:rsidRPr="00CC53AE">
        <w:rPr>
          <w:rFonts w:eastAsiaTheme="minorEastAsia" w:cstheme="minorBidi"/>
          <w:szCs w:val="24"/>
        </w:rPr>
        <w:t>спондентов в группе. Подставляя подсчитанные выше показатели, получим ряд значений для каждого участника опроса (табл. 6).</w:t>
      </w:r>
    </w:p>
    <w:p w:rsidR="00CC53AE" w:rsidRPr="00CC53AE" w:rsidRDefault="00CC53AE" w:rsidP="00CC53AE">
      <w:pPr>
        <w:widowControl w:val="0"/>
        <w:jc w:val="right"/>
        <w:rPr>
          <w:rFonts w:eastAsiaTheme="minorEastAsia" w:cstheme="minorBidi"/>
          <w:szCs w:val="24"/>
        </w:rPr>
      </w:pPr>
      <w:r w:rsidRPr="00CC53AE">
        <w:rPr>
          <w:rFonts w:eastAsiaTheme="minorEastAsia" w:cstheme="minorBidi"/>
          <w:szCs w:val="24"/>
        </w:rPr>
        <w:t>Таблица 6</w:t>
      </w:r>
    </w:p>
    <w:p w:rsidR="00CC53AE" w:rsidRPr="00CC53AE" w:rsidRDefault="00CC53AE" w:rsidP="00CC53AE">
      <w:pPr>
        <w:widowControl w:val="0"/>
        <w:spacing w:after="120"/>
        <w:ind w:firstLine="0"/>
        <w:jc w:val="center"/>
        <w:rPr>
          <w:rFonts w:eastAsiaTheme="minorEastAsia" w:cstheme="minorBidi"/>
          <w:i/>
          <w:szCs w:val="24"/>
        </w:rPr>
      </w:pPr>
      <w:r w:rsidRPr="00CC53AE">
        <w:rPr>
          <w:rFonts w:eastAsiaTheme="minorEastAsia" w:cstheme="minorBidi"/>
          <w:i/>
          <w:szCs w:val="24"/>
        </w:rPr>
        <w:t>Распределение весов членов группы</w:t>
      </w:r>
    </w:p>
    <w:tbl>
      <w:tblPr>
        <w:tblStyle w:val="52"/>
        <w:tblW w:w="9356" w:type="dxa"/>
        <w:tblInd w:w="108" w:type="dxa"/>
        <w:tblBorders>
          <w:top w:val="double" w:sz="4" w:space="0" w:color="009999"/>
          <w:left w:val="double" w:sz="4" w:space="0" w:color="009999"/>
          <w:bottom w:val="double" w:sz="4" w:space="0" w:color="009999"/>
          <w:right w:val="double" w:sz="4" w:space="0" w:color="009999"/>
          <w:insideH w:val="single" w:sz="4" w:space="0" w:color="009999"/>
          <w:insideV w:val="single" w:sz="4" w:space="0" w:color="009999"/>
        </w:tblBorders>
        <w:tblLayout w:type="fixed"/>
        <w:tblLook w:val="04A0" w:firstRow="1" w:lastRow="0" w:firstColumn="1" w:lastColumn="0" w:noHBand="0" w:noVBand="1"/>
      </w:tblPr>
      <w:tblGrid>
        <w:gridCol w:w="709"/>
        <w:gridCol w:w="575"/>
        <w:gridCol w:w="576"/>
        <w:gridCol w:w="576"/>
        <w:gridCol w:w="576"/>
        <w:gridCol w:w="575"/>
        <w:gridCol w:w="576"/>
        <w:gridCol w:w="576"/>
        <w:gridCol w:w="576"/>
        <w:gridCol w:w="576"/>
        <w:gridCol w:w="575"/>
        <w:gridCol w:w="576"/>
        <w:gridCol w:w="576"/>
        <w:gridCol w:w="576"/>
        <w:gridCol w:w="576"/>
        <w:gridCol w:w="586"/>
      </w:tblGrid>
      <w:tr w:rsidR="00CC53AE" w:rsidRPr="00CC53AE" w:rsidTr="003B0F93">
        <w:tc>
          <w:tcPr>
            <w:tcW w:w="709" w:type="dxa"/>
            <w:tcBorders>
              <w:bottom w:val="single" w:sz="8" w:space="0" w:color="009999"/>
            </w:tcBorders>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 w:val="24"/>
                <w:szCs w:val="24"/>
                <w:lang w:val="en-US"/>
              </w:rPr>
              <w:t>N</w:t>
            </w:r>
          </w:p>
        </w:tc>
        <w:tc>
          <w:tcPr>
            <w:tcW w:w="575" w:type="dxa"/>
            <w:tcBorders>
              <w:bottom w:val="single" w:sz="8" w:space="0" w:color="009999"/>
            </w:tcBorders>
            <w:vAlign w:val="center"/>
          </w:tcPr>
          <w:p w:rsidR="00CC53AE" w:rsidRPr="00CC53AE" w:rsidRDefault="00CC53AE" w:rsidP="00CC53AE">
            <w:pPr>
              <w:widowControl w:val="0"/>
              <w:ind w:firstLine="0"/>
              <w:jc w:val="center"/>
              <w:rPr>
                <w:rFonts w:cstheme="minorBidi"/>
                <w:sz w:val="24"/>
                <w:szCs w:val="24"/>
              </w:rPr>
            </w:pPr>
            <w:r w:rsidRPr="00CC53AE">
              <w:rPr>
                <w:rFonts w:cstheme="minorBidi"/>
                <w:sz w:val="24"/>
                <w:szCs w:val="24"/>
              </w:rPr>
              <w:t>1</w:t>
            </w:r>
          </w:p>
        </w:tc>
        <w:tc>
          <w:tcPr>
            <w:tcW w:w="576" w:type="dxa"/>
            <w:tcBorders>
              <w:bottom w:val="single" w:sz="8" w:space="0" w:color="009999"/>
            </w:tcBorders>
            <w:vAlign w:val="center"/>
          </w:tcPr>
          <w:p w:rsidR="00CC53AE" w:rsidRPr="00CC53AE" w:rsidRDefault="00CC53AE" w:rsidP="00CC53AE">
            <w:pPr>
              <w:widowControl w:val="0"/>
              <w:ind w:firstLine="0"/>
              <w:jc w:val="center"/>
              <w:rPr>
                <w:rFonts w:cstheme="minorBidi"/>
                <w:sz w:val="24"/>
                <w:szCs w:val="24"/>
              </w:rPr>
            </w:pPr>
            <w:r w:rsidRPr="00CC53AE">
              <w:rPr>
                <w:rFonts w:cstheme="minorBidi"/>
                <w:sz w:val="24"/>
                <w:szCs w:val="24"/>
              </w:rPr>
              <w:t>2</w:t>
            </w:r>
          </w:p>
        </w:tc>
        <w:tc>
          <w:tcPr>
            <w:tcW w:w="576" w:type="dxa"/>
            <w:tcBorders>
              <w:bottom w:val="single" w:sz="8" w:space="0" w:color="009999"/>
            </w:tcBorders>
            <w:vAlign w:val="center"/>
          </w:tcPr>
          <w:p w:rsidR="00CC53AE" w:rsidRPr="00CC53AE" w:rsidRDefault="00CC53AE" w:rsidP="00CC53AE">
            <w:pPr>
              <w:widowControl w:val="0"/>
              <w:ind w:firstLine="0"/>
              <w:jc w:val="center"/>
              <w:rPr>
                <w:rFonts w:cstheme="minorBidi"/>
                <w:sz w:val="24"/>
                <w:szCs w:val="24"/>
              </w:rPr>
            </w:pPr>
            <w:r w:rsidRPr="00CC53AE">
              <w:rPr>
                <w:rFonts w:cstheme="minorBidi"/>
                <w:sz w:val="24"/>
                <w:szCs w:val="24"/>
              </w:rPr>
              <w:t>3</w:t>
            </w:r>
          </w:p>
        </w:tc>
        <w:tc>
          <w:tcPr>
            <w:tcW w:w="576" w:type="dxa"/>
            <w:tcBorders>
              <w:bottom w:val="single" w:sz="8" w:space="0" w:color="009999"/>
            </w:tcBorders>
            <w:vAlign w:val="center"/>
          </w:tcPr>
          <w:p w:rsidR="00CC53AE" w:rsidRPr="00CC53AE" w:rsidRDefault="00CC53AE" w:rsidP="00CC53AE">
            <w:pPr>
              <w:widowControl w:val="0"/>
              <w:ind w:firstLine="0"/>
              <w:jc w:val="center"/>
              <w:rPr>
                <w:rFonts w:cstheme="minorBidi"/>
                <w:sz w:val="24"/>
                <w:szCs w:val="24"/>
              </w:rPr>
            </w:pPr>
            <w:r w:rsidRPr="00CC53AE">
              <w:rPr>
                <w:rFonts w:cstheme="minorBidi"/>
                <w:sz w:val="24"/>
                <w:szCs w:val="24"/>
              </w:rPr>
              <w:t>4</w:t>
            </w:r>
          </w:p>
        </w:tc>
        <w:tc>
          <w:tcPr>
            <w:tcW w:w="575" w:type="dxa"/>
            <w:tcBorders>
              <w:bottom w:val="single" w:sz="8" w:space="0" w:color="009999"/>
            </w:tcBorders>
            <w:vAlign w:val="center"/>
          </w:tcPr>
          <w:p w:rsidR="00CC53AE" w:rsidRPr="00CC53AE" w:rsidRDefault="00CC53AE" w:rsidP="00CC53AE">
            <w:pPr>
              <w:widowControl w:val="0"/>
              <w:ind w:firstLine="0"/>
              <w:jc w:val="center"/>
              <w:rPr>
                <w:rFonts w:cstheme="minorBidi"/>
                <w:sz w:val="24"/>
                <w:szCs w:val="24"/>
              </w:rPr>
            </w:pPr>
            <w:r w:rsidRPr="00CC53AE">
              <w:rPr>
                <w:rFonts w:cstheme="minorBidi"/>
                <w:sz w:val="24"/>
                <w:szCs w:val="24"/>
              </w:rPr>
              <w:t>5</w:t>
            </w:r>
          </w:p>
        </w:tc>
        <w:tc>
          <w:tcPr>
            <w:tcW w:w="576" w:type="dxa"/>
            <w:tcBorders>
              <w:bottom w:val="single" w:sz="8" w:space="0" w:color="009999"/>
            </w:tcBorders>
            <w:vAlign w:val="center"/>
          </w:tcPr>
          <w:p w:rsidR="00CC53AE" w:rsidRPr="00CC53AE" w:rsidRDefault="00CC53AE" w:rsidP="00CC53AE">
            <w:pPr>
              <w:widowControl w:val="0"/>
              <w:ind w:firstLine="0"/>
              <w:jc w:val="center"/>
              <w:rPr>
                <w:rFonts w:cstheme="minorBidi"/>
                <w:sz w:val="24"/>
                <w:szCs w:val="24"/>
              </w:rPr>
            </w:pPr>
            <w:r w:rsidRPr="00CC53AE">
              <w:rPr>
                <w:rFonts w:cstheme="minorBidi"/>
                <w:sz w:val="24"/>
                <w:szCs w:val="24"/>
              </w:rPr>
              <w:t>6</w:t>
            </w:r>
          </w:p>
        </w:tc>
        <w:tc>
          <w:tcPr>
            <w:tcW w:w="576" w:type="dxa"/>
            <w:tcBorders>
              <w:bottom w:val="single" w:sz="8" w:space="0" w:color="009999"/>
            </w:tcBorders>
            <w:vAlign w:val="center"/>
          </w:tcPr>
          <w:p w:rsidR="00CC53AE" w:rsidRPr="00CC53AE" w:rsidRDefault="00CC53AE" w:rsidP="00CC53AE">
            <w:pPr>
              <w:widowControl w:val="0"/>
              <w:ind w:firstLine="0"/>
              <w:jc w:val="center"/>
              <w:rPr>
                <w:rFonts w:cstheme="minorBidi"/>
                <w:sz w:val="24"/>
                <w:szCs w:val="24"/>
              </w:rPr>
            </w:pPr>
            <w:r w:rsidRPr="00CC53AE">
              <w:rPr>
                <w:rFonts w:cstheme="minorBidi"/>
                <w:sz w:val="24"/>
                <w:szCs w:val="24"/>
              </w:rPr>
              <w:t>7</w:t>
            </w:r>
          </w:p>
        </w:tc>
        <w:tc>
          <w:tcPr>
            <w:tcW w:w="576" w:type="dxa"/>
            <w:tcBorders>
              <w:bottom w:val="single" w:sz="8" w:space="0" w:color="009999"/>
            </w:tcBorders>
            <w:vAlign w:val="center"/>
          </w:tcPr>
          <w:p w:rsidR="00CC53AE" w:rsidRPr="00CC53AE" w:rsidRDefault="00CC53AE" w:rsidP="00CC53AE">
            <w:pPr>
              <w:widowControl w:val="0"/>
              <w:ind w:firstLine="0"/>
              <w:jc w:val="center"/>
              <w:rPr>
                <w:rFonts w:cstheme="minorBidi"/>
                <w:sz w:val="24"/>
                <w:szCs w:val="24"/>
              </w:rPr>
            </w:pPr>
            <w:r w:rsidRPr="00CC53AE">
              <w:rPr>
                <w:rFonts w:cstheme="minorBidi"/>
                <w:sz w:val="24"/>
                <w:szCs w:val="24"/>
              </w:rPr>
              <w:t>8</w:t>
            </w:r>
          </w:p>
        </w:tc>
        <w:tc>
          <w:tcPr>
            <w:tcW w:w="576" w:type="dxa"/>
            <w:tcBorders>
              <w:bottom w:val="single" w:sz="8" w:space="0" w:color="009999"/>
            </w:tcBorders>
            <w:vAlign w:val="center"/>
          </w:tcPr>
          <w:p w:rsidR="00CC53AE" w:rsidRPr="00CC53AE" w:rsidRDefault="00CC53AE" w:rsidP="00CC53AE">
            <w:pPr>
              <w:widowControl w:val="0"/>
              <w:ind w:firstLine="0"/>
              <w:jc w:val="center"/>
              <w:rPr>
                <w:rFonts w:cstheme="minorBidi"/>
                <w:sz w:val="24"/>
                <w:szCs w:val="24"/>
              </w:rPr>
            </w:pPr>
            <w:r w:rsidRPr="00CC53AE">
              <w:rPr>
                <w:rFonts w:cstheme="minorBidi"/>
                <w:sz w:val="24"/>
                <w:szCs w:val="24"/>
              </w:rPr>
              <w:t>9</w:t>
            </w:r>
          </w:p>
        </w:tc>
        <w:tc>
          <w:tcPr>
            <w:tcW w:w="575" w:type="dxa"/>
            <w:tcBorders>
              <w:bottom w:val="single" w:sz="8" w:space="0" w:color="009999"/>
            </w:tcBorders>
            <w:vAlign w:val="center"/>
          </w:tcPr>
          <w:p w:rsidR="00CC53AE" w:rsidRPr="00CC53AE" w:rsidRDefault="00CC53AE" w:rsidP="00CC53AE">
            <w:pPr>
              <w:widowControl w:val="0"/>
              <w:ind w:firstLine="0"/>
              <w:jc w:val="center"/>
              <w:rPr>
                <w:rFonts w:cstheme="minorBidi"/>
                <w:sz w:val="24"/>
                <w:szCs w:val="24"/>
              </w:rPr>
            </w:pPr>
            <w:r w:rsidRPr="00CC53AE">
              <w:rPr>
                <w:rFonts w:cstheme="minorBidi"/>
                <w:sz w:val="24"/>
                <w:szCs w:val="24"/>
              </w:rPr>
              <w:t>10</w:t>
            </w:r>
          </w:p>
        </w:tc>
        <w:tc>
          <w:tcPr>
            <w:tcW w:w="576" w:type="dxa"/>
            <w:tcBorders>
              <w:bottom w:val="single" w:sz="8" w:space="0" w:color="009999"/>
            </w:tcBorders>
            <w:vAlign w:val="center"/>
          </w:tcPr>
          <w:p w:rsidR="00CC53AE" w:rsidRPr="00CC53AE" w:rsidRDefault="00CC53AE" w:rsidP="00CC53AE">
            <w:pPr>
              <w:widowControl w:val="0"/>
              <w:ind w:firstLine="0"/>
              <w:jc w:val="center"/>
              <w:rPr>
                <w:rFonts w:cstheme="minorBidi"/>
                <w:sz w:val="24"/>
                <w:szCs w:val="24"/>
              </w:rPr>
            </w:pPr>
            <w:r w:rsidRPr="00CC53AE">
              <w:rPr>
                <w:rFonts w:cstheme="minorBidi"/>
                <w:sz w:val="24"/>
                <w:szCs w:val="24"/>
              </w:rPr>
              <w:t>11</w:t>
            </w:r>
          </w:p>
        </w:tc>
        <w:tc>
          <w:tcPr>
            <w:tcW w:w="576" w:type="dxa"/>
            <w:tcBorders>
              <w:bottom w:val="single" w:sz="8" w:space="0" w:color="009999"/>
            </w:tcBorders>
            <w:vAlign w:val="center"/>
          </w:tcPr>
          <w:p w:rsidR="00CC53AE" w:rsidRPr="00CC53AE" w:rsidRDefault="00CC53AE" w:rsidP="00CC53AE">
            <w:pPr>
              <w:widowControl w:val="0"/>
              <w:ind w:firstLine="0"/>
              <w:jc w:val="center"/>
              <w:rPr>
                <w:rFonts w:cstheme="minorBidi"/>
                <w:sz w:val="24"/>
                <w:szCs w:val="24"/>
              </w:rPr>
            </w:pPr>
            <w:r w:rsidRPr="00CC53AE">
              <w:rPr>
                <w:rFonts w:cstheme="minorBidi"/>
                <w:sz w:val="24"/>
                <w:szCs w:val="24"/>
              </w:rPr>
              <w:t>12</w:t>
            </w:r>
          </w:p>
        </w:tc>
        <w:tc>
          <w:tcPr>
            <w:tcW w:w="576" w:type="dxa"/>
            <w:tcBorders>
              <w:bottom w:val="single" w:sz="8" w:space="0" w:color="009999"/>
            </w:tcBorders>
            <w:vAlign w:val="center"/>
          </w:tcPr>
          <w:p w:rsidR="00CC53AE" w:rsidRPr="00CC53AE" w:rsidRDefault="00CC53AE" w:rsidP="00CC53AE">
            <w:pPr>
              <w:widowControl w:val="0"/>
              <w:ind w:firstLine="0"/>
              <w:jc w:val="center"/>
              <w:rPr>
                <w:rFonts w:cstheme="minorBidi"/>
                <w:sz w:val="24"/>
                <w:szCs w:val="24"/>
              </w:rPr>
            </w:pPr>
            <w:r w:rsidRPr="00CC53AE">
              <w:rPr>
                <w:rFonts w:cstheme="minorBidi"/>
                <w:sz w:val="24"/>
                <w:szCs w:val="24"/>
              </w:rPr>
              <w:t>13</w:t>
            </w:r>
          </w:p>
        </w:tc>
        <w:tc>
          <w:tcPr>
            <w:tcW w:w="576" w:type="dxa"/>
            <w:tcBorders>
              <w:bottom w:val="single" w:sz="8" w:space="0" w:color="009999"/>
            </w:tcBorders>
            <w:vAlign w:val="center"/>
          </w:tcPr>
          <w:p w:rsidR="00CC53AE" w:rsidRPr="00CC53AE" w:rsidRDefault="00CC53AE" w:rsidP="00CC53AE">
            <w:pPr>
              <w:widowControl w:val="0"/>
              <w:ind w:firstLine="0"/>
              <w:jc w:val="center"/>
              <w:rPr>
                <w:rFonts w:cstheme="minorBidi"/>
                <w:sz w:val="24"/>
                <w:szCs w:val="24"/>
              </w:rPr>
            </w:pPr>
            <w:r w:rsidRPr="00CC53AE">
              <w:rPr>
                <w:rFonts w:cstheme="minorBidi"/>
                <w:sz w:val="24"/>
                <w:szCs w:val="24"/>
              </w:rPr>
              <w:t>14</w:t>
            </w:r>
          </w:p>
        </w:tc>
        <w:tc>
          <w:tcPr>
            <w:tcW w:w="586" w:type="dxa"/>
            <w:tcBorders>
              <w:bottom w:val="single" w:sz="8" w:space="0" w:color="009999"/>
            </w:tcBorders>
            <w:vAlign w:val="center"/>
          </w:tcPr>
          <w:p w:rsidR="00CC53AE" w:rsidRPr="00CC53AE" w:rsidRDefault="00CC53AE" w:rsidP="00CC53AE">
            <w:pPr>
              <w:widowControl w:val="0"/>
              <w:ind w:firstLine="0"/>
              <w:jc w:val="center"/>
              <w:rPr>
                <w:rFonts w:cstheme="minorBidi"/>
                <w:sz w:val="24"/>
                <w:szCs w:val="24"/>
              </w:rPr>
            </w:pPr>
            <w:r w:rsidRPr="00CC53AE">
              <w:rPr>
                <w:rFonts w:cstheme="minorBidi"/>
                <w:sz w:val="24"/>
                <w:szCs w:val="24"/>
              </w:rPr>
              <w:t>15</w:t>
            </w:r>
          </w:p>
        </w:tc>
      </w:tr>
      <w:tr w:rsidR="00CC53AE" w:rsidRPr="00CC53AE" w:rsidTr="003B0F93">
        <w:tc>
          <w:tcPr>
            <w:tcW w:w="709" w:type="dxa"/>
            <w:tcBorders>
              <w:top w:val="single" w:sz="8" w:space="0" w:color="009999"/>
              <w:bottom w:val="single" w:sz="4" w:space="0" w:color="009999"/>
            </w:tcBorders>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Cs w:val="24"/>
                <w:lang w:val="en-US"/>
              </w:rPr>
              <w:t>M</w:t>
            </w:r>
            <w:r w:rsidRPr="00CC53AE">
              <w:rPr>
                <w:rFonts w:cstheme="minorBidi"/>
                <w:szCs w:val="24"/>
                <w:vertAlign w:val="subscript"/>
                <w:lang w:val="en-US"/>
              </w:rPr>
              <w:t>i</w:t>
            </w:r>
            <w:r w:rsidRPr="00CC53AE">
              <w:rPr>
                <w:rFonts w:cstheme="minorBidi"/>
                <w:szCs w:val="24"/>
                <w:vertAlign w:val="superscript"/>
                <w:lang w:val="en-US"/>
              </w:rPr>
              <w:t>+</w:t>
            </w:r>
          </w:p>
        </w:tc>
        <w:tc>
          <w:tcPr>
            <w:tcW w:w="575" w:type="dxa"/>
            <w:tcBorders>
              <w:top w:val="single" w:sz="8" w:space="0" w:color="009999"/>
              <w:bottom w:val="single" w:sz="4" w:space="0" w:color="009999"/>
            </w:tcBorders>
            <w:vAlign w:val="center"/>
          </w:tcPr>
          <w:p w:rsidR="00CC53AE" w:rsidRPr="00CC53AE" w:rsidRDefault="00CC53AE" w:rsidP="00CC53AE">
            <w:pPr>
              <w:widowControl w:val="0"/>
              <w:ind w:firstLine="0"/>
              <w:jc w:val="center"/>
              <w:rPr>
                <w:rFonts w:cstheme="minorBidi"/>
                <w:sz w:val="20"/>
                <w:szCs w:val="22"/>
                <w:lang w:eastAsia="en-US"/>
              </w:rPr>
            </w:pPr>
            <w:r w:rsidRPr="00CC53AE">
              <w:rPr>
                <w:rFonts w:cstheme="minorBidi"/>
                <w:sz w:val="20"/>
                <w:szCs w:val="22"/>
                <w:lang w:eastAsia="en-US"/>
              </w:rPr>
              <w:t>1</w:t>
            </w:r>
          </w:p>
        </w:tc>
        <w:tc>
          <w:tcPr>
            <w:tcW w:w="576" w:type="dxa"/>
            <w:tcBorders>
              <w:top w:val="single" w:sz="8" w:space="0" w:color="009999"/>
              <w:bottom w:val="single" w:sz="4" w:space="0" w:color="009999"/>
            </w:tcBorders>
            <w:vAlign w:val="center"/>
          </w:tcPr>
          <w:p w:rsidR="00CC53AE" w:rsidRPr="00CC53AE" w:rsidRDefault="00CC53AE" w:rsidP="00CC53AE">
            <w:pPr>
              <w:widowControl w:val="0"/>
              <w:ind w:firstLine="0"/>
              <w:jc w:val="center"/>
              <w:rPr>
                <w:rFonts w:cstheme="minorBidi"/>
                <w:sz w:val="20"/>
                <w:szCs w:val="22"/>
                <w:lang w:eastAsia="en-US"/>
              </w:rPr>
            </w:pPr>
            <w:r w:rsidRPr="00CC53AE">
              <w:rPr>
                <w:rFonts w:cstheme="minorBidi"/>
                <w:sz w:val="20"/>
                <w:szCs w:val="22"/>
                <w:lang w:eastAsia="en-US"/>
              </w:rPr>
              <w:t>1</w:t>
            </w:r>
          </w:p>
        </w:tc>
        <w:tc>
          <w:tcPr>
            <w:tcW w:w="576" w:type="dxa"/>
            <w:tcBorders>
              <w:top w:val="single" w:sz="8" w:space="0" w:color="009999"/>
              <w:bottom w:val="single" w:sz="4" w:space="0" w:color="009999"/>
            </w:tcBorders>
            <w:vAlign w:val="center"/>
          </w:tcPr>
          <w:p w:rsidR="00CC53AE" w:rsidRPr="00CC53AE" w:rsidRDefault="00CC53AE" w:rsidP="00CC53AE">
            <w:pPr>
              <w:widowControl w:val="0"/>
              <w:ind w:firstLine="0"/>
              <w:jc w:val="center"/>
              <w:rPr>
                <w:rFonts w:cstheme="minorBidi"/>
                <w:sz w:val="20"/>
                <w:szCs w:val="22"/>
                <w:lang w:eastAsia="en-US"/>
              </w:rPr>
            </w:pPr>
            <w:r w:rsidRPr="00CC53AE">
              <w:rPr>
                <w:rFonts w:cstheme="minorBidi"/>
                <w:sz w:val="20"/>
                <w:szCs w:val="22"/>
                <w:lang w:eastAsia="en-US"/>
              </w:rPr>
              <w:t>2</w:t>
            </w:r>
          </w:p>
        </w:tc>
        <w:tc>
          <w:tcPr>
            <w:tcW w:w="576" w:type="dxa"/>
            <w:tcBorders>
              <w:top w:val="single" w:sz="8" w:space="0" w:color="009999"/>
              <w:bottom w:val="single" w:sz="4" w:space="0" w:color="009999"/>
            </w:tcBorders>
            <w:shd w:val="clear" w:color="auto" w:fill="E5DFEC" w:themeFill="accent4" w:themeFillTint="33"/>
            <w:vAlign w:val="center"/>
          </w:tcPr>
          <w:p w:rsidR="00CC53AE" w:rsidRPr="00CC53AE" w:rsidRDefault="00CC53AE" w:rsidP="00CC53AE">
            <w:pPr>
              <w:widowControl w:val="0"/>
              <w:ind w:firstLine="0"/>
              <w:jc w:val="center"/>
              <w:rPr>
                <w:rFonts w:cstheme="minorBidi"/>
                <w:sz w:val="20"/>
                <w:szCs w:val="22"/>
                <w:lang w:eastAsia="en-US"/>
              </w:rPr>
            </w:pPr>
            <w:r w:rsidRPr="00CC53AE">
              <w:rPr>
                <w:rFonts w:cstheme="minorBidi"/>
                <w:sz w:val="20"/>
                <w:szCs w:val="22"/>
                <w:lang w:eastAsia="en-US"/>
              </w:rPr>
              <w:t>3</w:t>
            </w:r>
          </w:p>
        </w:tc>
        <w:tc>
          <w:tcPr>
            <w:tcW w:w="575" w:type="dxa"/>
            <w:tcBorders>
              <w:top w:val="single" w:sz="8" w:space="0" w:color="009999"/>
              <w:bottom w:val="single" w:sz="4" w:space="0" w:color="009999"/>
            </w:tcBorders>
            <w:vAlign w:val="center"/>
          </w:tcPr>
          <w:p w:rsidR="00CC53AE" w:rsidRPr="00CC53AE" w:rsidRDefault="00CC53AE" w:rsidP="00CC53AE">
            <w:pPr>
              <w:widowControl w:val="0"/>
              <w:ind w:firstLine="0"/>
              <w:jc w:val="center"/>
              <w:rPr>
                <w:rFonts w:cstheme="minorBidi"/>
                <w:sz w:val="20"/>
                <w:szCs w:val="22"/>
                <w:lang w:eastAsia="en-US"/>
              </w:rPr>
            </w:pPr>
            <w:r w:rsidRPr="00CC53AE">
              <w:rPr>
                <w:rFonts w:cstheme="minorBidi"/>
                <w:sz w:val="20"/>
                <w:szCs w:val="22"/>
                <w:lang w:eastAsia="en-US"/>
              </w:rPr>
              <w:t>2</w:t>
            </w:r>
          </w:p>
        </w:tc>
        <w:tc>
          <w:tcPr>
            <w:tcW w:w="576" w:type="dxa"/>
            <w:tcBorders>
              <w:top w:val="single" w:sz="8" w:space="0" w:color="009999"/>
              <w:bottom w:val="single" w:sz="4" w:space="0" w:color="009999"/>
            </w:tcBorders>
            <w:shd w:val="clear" w:color="auto" w:fill="E5DFEC" w:themeFill="accent4" w:themeFillTint="33"/>
            <w:vAlign w:val="center"/>
          </w:tcPr>
          <w:p w:rsidR="00CC53AE" w:rsidRPr="00CC53AE" w:rsidRDefault="00CC53AE" w:rsidP="00CC53AE">
            <w:pPr>
              <w:widowControl w:val="0"/>
              <w:ind w:firstLine="0"/>
              <w:jc w:val="center"/>
              <w:rPr>
                <w:rFonts w:cstheme="minorBidi"/>
                <w:sz w:val="20"/>
                <w:szCs w:val="22"/>
                <w:lang w:eastAsia="en-US"/>
              </w:rPr>
            </w:pPr>
            <w:r w:rsidRPr="00CC53AE">
              <w:rPr>
                <w:rFonts w:cstheme="minorBidi"/>
                <w:sz w:val="20"/>
                <w:szCs w:val="22"/>
                <w:lang w:eastAsia="en-US"/>
              </w:rPr>
              <w:t>3</w:t>
            </w:r>
          </w:p>
        </w:tc>
        <w:tc>
          <w:tcPr>
            <w:tcW w:w="576" w:type="dxa"/>
            <w:tcBorders>
              <w:top w:val="single" w:sz="8" w:space="0" w:color="009999"/>
              <w:bottom w:val="single" w:sz="4" w:space="0" w:color="009999"/>
            </w:tcBorders>
            <w:vAlign w:val="center"/>
          </w:tcPr>
          <w:p w:rsidR="00CC53AE" w:rsidRPr="00CC53AE" w:rsidRDefault="00CC53AE" w:rsidP="00CC53AE">
            <w:pPr>
              <w:widowControl w:val="0"/>
              <w:ind w:firstLine="0"/>
              <w:jc w:val="center"/>
              <w:rPr>
                <w:rFonts w:cstheme="minorBidi"/>
                <w:sz w:val="20"/>
                <w:szCs w:val="22"/>
                <w:lang w:eastAsia="en-US"/>
              </w:rPr>
            </w:pPr>
            <w:r w:rsidRPr="00CC53AE">
              <w:rPr>
                <w:rFonts w:cstheme="minorBidi"/>
                <w:sz w:val="20"/>
                <w:szCs w:val="22"/>
                <w:lang w:eastAsia="en-US"/>
              </w:rPr>
              <w:t>2</w:t>
            </w:r>
          </w:p>
        </w:tc>
        <w:tc>
          <w:tcPr>
            <w:tcW w:w="576" w:type="dxa"/>
            <w:tcBorders>
              <w:top w:val="single" w:sz="8" w:space="0" w:color="009999"/>
              <w:bottom w:val="single" w:sz="4" w:space="0" w:color="009999"/>
            </w:tcBorders>
            <w:vAlign w:val="center"/>
          </w:tcPr>
          <w:p w:rsidR="00CC53AE" w:rsidRPr="00CC53AE" w:rsidRDefault="00CC53AE" w:rsidP="00CC53AE">
            <w:pPr>
              <w:widowControl w:val="0"/>
              <w:ind w:firstLine="0"/>
              <w:jc w:val="center"/>
              <w:rPr>
                <w:rFonts w:cstheme="minorBidi"/>
                <w:sz w:val="20"/>
                <w:szCs w:val="22"/>
                <w:lang w:eastAsia="en-US"/>
              </w:rPr>
            </w:pPr>
            <w:r w:rsidRPr="00CC53AE">
              <w:rPr>
                <w:rFonts w:cstheme="minorBidi"/>
                <w:sz w:val="20"/>
                <w:szCs w:val="22"/>
                <w:lang w:eastAsia="en-US"/>
              </w:rPr>
              <w:t>1</w:t>
            </w:r>
          </w:p>
        </w:tc>
        <w:tc>
          <w:tcPr>
            <w:tcW w:w="576" w:type="dxa"/>
            <w:tcBorders>
              <w:top w:val="single" w:sz="8" w:space="0" w:color="009999"/>
              <w:bottom w:val="single" w:sz="4" w:space="0" w:color="009999"/>
            </w:tcBorders>
            <w:vAlign w:val="center"/>
          </w:tcPr>
          <w:p w:rsidR="00CC53AE" w:rsidRPr="00CC53AE" w:rsidRDefault="00CC53AE" w:rsidP="00CC53AE">
            <w:pPr>
              <w:widowControl w:val="0"/>
              <w:ind w:firstLine="0"/>
              <w:jc w:val="center"/>
              <w:rPr>
                <w:rFonts w:cstheme="minorBidi"/>
                <w:sz w:val="20"/>
                <w:szCs w:val="22"/>
                <w:lang w:eastAsia="en-US"/>
              </w:rPr>
            </w:pPr>
            <w:r w:rsidRPr="00CC53AE">
              <w:rPr>
                <w:rFonts w:cstheme="minorBidi"/>
                <w:sz w:val="20"/>
                <w:szCs w:val="22"/>
                <w:lang w:eastAsia="en-US"/>
              </w:rPr>
              <w:t>1</w:t>
            </w:r>
          </w:p>
        </w:tc>
        <w:tc>
          <w:tcPr>
            <w:tcW w:w="575" w:type="dxa"/>
            <w:tcBorders>
              <w:top w:val="single" w:sz="8" w:space="0" w:color="009999"/>
              <w:bottom w:val="single" w:sz="4" w:space="0" w:color="009999"/>
            </w:tcBorders>
            <w:vAlign w:val="center"/>
          </w:tcPr>
          <w:p w:rsidR="00CC53AE" w:rsidRPr="00CC53AE" w:rsidRDefault="00CC53AE" w:rsidP="00CC53AE">
            <w:pPr>
              <w:widowControl w:val="0"/>
              <w:ind w:firstLine="0"/>
              <w:jc w:val="center"/>
              <w:rPr>
                <w:rFonts w:cstheme="minorBidi"/>
                <w:sz w:val="20"/>
                <w:szCs w:val="22"/>
                <w:lang w:eastAsia="en-US"/>
              </w:rPr>
            </w:pPr>
            <w:r w:rsidRPr="00CC53AE">
              <w:rPr>
                <w:rFonts w:cstheme="minorBidi"/>
                <w:sz w:val="20"/>
                <w:szCs w:val="22"/>
                <w:lang w:eastAsia="en-US"/>
              </w:rPr>
              <w:t>1</w:t>
            </w:r>
          </w:p>
        </w:tc>
        <w:tc>
          <w:tcPr>
            <w:tcW w:w="576" w:type="dxa"/>
            <w:tcBorders>
              <w:top w:val="single" w:sz="8" w:space="0" w:color="009999"/>
              <w:bottom w:val="single" w:sz="4" w:space="0" w:color="009999"/>
            </w:tcBorders>
            <w:vAlign w:val="center"/>
          </w:tcPr>
          <w:p w:rsidR="00CC53AE" w:rsidRPr="00CC53AE" w:rsidRDefault="00CC53AE" w:rsidP="00CC53AE">
            <w:pPr>
              <w:widowControl w:val="0"/>
              <w:ind w:firstLine="0"/>
              <w:jc w:val="center"/>
              <w:rPr>
                <w:rFonts w:cstheme="minorBidi"/>
                <w:sz w:val="20"/>
                <w:szCs w:val="22"/>
                <w:lang w:eastAsia="en-US"/>
              </w:rPr>
            </w:pPr>
            <w:r w:rsidRPr="00CC53AE">
              <w:rPr>
                <w:rFonts w:cstheme="minorBidi"/>
                <w:sz w:val="20"/>
                <w:szCs w:val="22"/>
                <w:lang w:eastAsia="en-US"/>
              </w:rPr>
              <w:t>0</w:t>
            </w:r>
          </w:p>
        </w:tc>
        <w:tc>
          <w:tcPr>
            <w:tcW w:w="576" w:type="dxa"/>
            <w:tcBorders>
              <w:top w:val="single" w:sz="8" w:space="0" w:color="009999"/>
              <w:bottom w:val="single" w:sz="4" w:space="0" w:color="009999"/>
            </w:tcBorders>
            <w:shd w:val="clear" w:color="auto" w:fill="E5DFEC" w:themeFill="accent4" w:themeFillTint="33"/>
            <w:vAlign w:val="center"/>
          </w:tcPr>
          <w:p w:rsidR="00CC53AE" w:rsidRPr="00CC53AE" w:rsidRDefault="00CC53AE" w:rsidP="00CC53AE">
            <w:pPr>
              <w:widowControl w:val="0"/>
              <w:ind w:firstLine="0"/>
              <w:jc w:val="center"/>
              <w:rPr>
                <w:rFonts w:cstheme="minorBidi"/>
                <w:sz w:val="20"/>
                <w:szCs w:val="22"/>
                <w:lang w:eastAsia="en-US"/>
              </w:rPr>
            </w:pPr>
            <w:r w:rsidRPr="00CC53AE">
              <w:rPr>
                <w:rFonts w:cstheme="minorBidi"/>
                <w:sz w:val="20"/>
                <w:szCs w:val="22"/>
                <w:lang w:eastAsia="en-US"/>
              </w:rPr>
              <w:t>3</w:t>
            </w:r>
          </w:p>
        </w:tc>
        <w:tc>
          <w:tcPr>
            <w:tcW w:w="576" w:type="dxa"/>
            <w:tcBorders>
              <w:top w:val="single" w:sz="8" w:space="0" w:color="009999"/>
              <w:bottom w:val="single" w:sz="4" w:space="0" w:color="009999"/>
            </w:tcBorders>
            <w:shd w:val="clear" w:color="auto" w:fill="E5DFEC" w:themeFill="accent4" w:themeFillTint="33"/>
            <w:vAlign w:val="center"/>
          </w:tcPr>
          <w:p w:rsidR="00CC53AE" w:rsidRPr="00CC53AE" w:rsidRDefault="00CC53AE" w:rsidP="00CC53AE">
            <w:pPr>
              <w:widowControl w:val="0"/>
              <w:ind w:firstLine="0"/>
              <w:jc w:val="center"/>
              <w:rPr>
                <w:rFonts w:cstheme="minorBidi"/>
                <w:sz w:val="20"/>
                <w:szCs w:val="22"/>
                <w:lang w:eastAsia="en-US"/>
              </w:rPr>
            </w:pPr>
            <w:r w:rsidRPr="00CC53AE">
              <w:rPr>
                <w:rFonts w:cstheme="minorBidi"/>
                <w:sz w:val="20"/>
                <w:szCs w:val="22"/>
                <w:lang w:eastAsia="en-US"/>
              </w:rPr>
              <w:t>3</w:t>
            </w:r>
          </w:p>
        </w:tc>
        <w:tc>
          <w:tcPr>
            <w:tcW w:w="576" w:type="dxa"/>
            <w:tcBorders>
              <w:top w:val="single" w:sz="8" w:space="0" w:color="009999"/>
              <w:bottom w:val="single" w:sz="4" w:space="0" w:color="009999"/>
            </w:tcBorders>
            <w:vAlign w:val="center"/>
          </w:tcPr>
          <w:p w:rsidR="00CC53AE" w:rsidRPr="00CC53AE" w:rsidRDefault="00CC53AE" w:rsidP="00CC53AE">
            <w:pPr>
              <w:widowControl w:val="0"/>
              <w:ind w:firstLine="0"/>
              <w:jc w:val="center"/>
              <w:rPr>
                <w:rFonts w:cstheme="minorBidi"/>
                <w:sz w:val="20"/>
                <w:szCs w:val="22"/>
                <w:lang w:eastAsia="en-US"/>
              </w:rPr>
            </w:pPr>
            <w:r w:rsidRPr="00CC53AE">
              <w:rPr>
                <w:rFonts w:cstheme="minorBidi"/>
                <w:sz w:val="20"/>
                <w:szCs w:val="22"/>
                <w:lang w:eastAsia="en-US"/>
              </w:rPr>
              <w:t>2</w:t>
            </w:r>
          </w:p>
        </w:tc>
        <w:tc>
          <w:tcPr>
            <w:tcW w:w="586" w:type="dxa"/>
            <w:tcBorders>
              <w:top w:val="single" w:sz="8" w:space="0" w:color="009999"/>
              <w:bottom w:val="single" w:sz="4" w:space="0" w:color="009999"/>
            </w:tcBorders>
            <w:vAlign w:val="center"/>
          </w:tcPr>
          <w:p w:rsidR="00CC53AE" w:rsidRPr="00CC53AE" w:rsidRDefault="00CC53AE" w:rsidP="00CC53AE">
            <w:pPr>
              <w:widowControl w:val="0"/>
              <w:ind w:firstLine="0"/>
              <w:jc w:val="center"/>
              <w:rPr>
                <w:rFonts w:cstheme="minorBidi"/>
                <w:sz w:val="20"/>
                <w:szCs w:val="22"/>
                <w:lang w:eastAsia="en-US"/>
              </w:rPr>
            </w:pPr>
            <w:r w:rsidRPr="00CC53AE">
              <w:rPr>
                <w:rFonts w:cstheme="minorBidi"/>
                <w:sz w:val="20"/>
                <w:szCs w:val="22"/>
                <w:lang w:eastAsia="en-US"/>
              </w:rPr>
              <w:t>1</w:t>
            </w:r>
          </w:p>
        </w:tc>
      </w:tr>
      <w:tr w:rsidR="00CC53AE" w:rsidRPr="00CC53AE" w:rsidTr="003B0F93">
        <w:tc>
          <w:tcPr>
            <w:tcW w:w="709" w:type="dxa"/>
            <w:tcBorders>
              <w:top w:val="single" w:sz="4" w:space="0" w:color="009999"/>
              <w:bottom w:val="single" w:sz="8" w:space="0" w:color="009999"/>
            </w:tcBorders>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 w:val="24"/>
                <w:szCs w:val="24"/>
                <w:lang w:val="en-US"/>
              </w:rPr>
              <w:t>P</w:t>
            </w:r>
            <w:r w:rsidRPr="00CC53AE">
              <w:rPr>
                <w:rFonts w:cstheme="minorBidi"/>
                <w:sz w:val="24"/>
                <w:szCs w:val="24"/>
                <w:vertAlign w:val="subscript"/>
                <w:lang w:val="en-US"/>
              </w:rPr>
              <w:t>i</w:t>
            </w:r>
            <w:r w:rsidRPr="00CC53AE">
              <w:rPr>
                <w:rFonts w:cstheme="minorBidi"/>
                <w:szCs w:val="24"/>
                <w:vertAlign w:val="superscript"/>
                <w:lang w:val="en-US"/>
              </w:rPr>
              <w:t>+</w:t>
            </w:r>
          </w:p>
        </w:tc>
        <w:tc>
          <w:tcPr>
            <w:tcW w:w="575" w:type="dxa"/>
            <w:tcBorders>
              <w:top w:val="single" w:sz="4" w:space="0" w:color="009999"/>
              <w:bottom w:val="single" w:sz="8" w:space="0" w:color="009999"/>
            </w:tcBorders>
            <w:vAlign w:val="center"/>
          </w:tcPr>
          <w:p w:rsidR="00CC53AE" w:rsidRPr="00CC53AE" w:rsidRDefault="00CC53AE" w:rsidP="00CC53AE">
            <w:pPr>
              <w:widowControl w:val="0"/>
              <w:ind w:firstLine="0"/>
              <w:jc w:val="center"/>
              <w:rPr>
                <w:rFonts w:cstheme="minorBidi"/>
                <w:sz w:val="20"/>
                <w:lang w:val="en-US"/>
              </w:rPr>
            </w:pPr>
            <w:r w:rsidRPr="00CC53AE">
              <w:rPr>
                <w:rFonts w:cstheme="minorBidi"/>
                <w:sz w:val="20"/>
              </w:rPr>
              <w:t>0,07</w:t>
            </w:r>
          </w:p>
        </w:tc>
        <w:tc>
          <w:tcPr>
            <w:tcW w:w="576" w:type="dxa"/>
            <w:tcBorders>
              <w:top w:val="single" w:sz="4" w:space="0" w:color="009999"/>
              <w:bottom w:val="single" w:sz="8" w:space="0" w:color="009999"/>
            </w:tcBorders>
            <w:vAlign w:val="center"/>
          </w:tcPr>
          <w:p w:rsidR="00CC53AE" w:rsidRPr="00CC53AE" w:rsidRDefault="00CC53AE" w:rsidP="00CC53AE">
            <w:pPr>
              <w:widowControl w:val="0"/>
              <w:ind w:firstLine="0"/>
              <w:jc w:val="center"/>
              <w:rPr>
                <w:rFonts w:cstheme="minorBidi"/>
                <w:sz w:val="20"/>
              </w:rPr>
            </w:pPr>
            <w:r w:rsidRPr="00CC53AE">
              <w:rPr>
                <w:rFonts w:cstheme="minorBidi"/>
                <w:sz w:val="20"/>
              </w:rPr>
              <w:t>0,07</w:t>
            </w:r>
          </w:p>
        </w:tc>
        <w:tc>
          <w:tcPr>
            <w:tcW w:w="576" w:type="dxa"/>
            <w:tcBorders>
              <w:top w:val="single" w:sz="4" w:space="0" w:color="009999"/>
              <w:bottom w:val="single" w:sz="8" w:space="0" w:color="009999"/>
            </w:tcBorders>
            <w:vAlign w:val="center"/>
          </w:tcPr>
          <w:p w:rsidR="00CC53AE" w:rsidRPr="00CC53AE" w:rsidRDefault="00CC53AE" w:rsidP="00CC53AE">
            <w:pPr>
              <w:widowControl w:val="0"/>
              <w:ind w:firstLine="0"/>
              <w:jc w:val="center"/>
              <w:rPr>
                <w:rFonts w:cstheme="minorBidi"/>
                <w:sz w:val="20"/>
              </w:rPr>
            </w:pPr>
            <w:r w:rsidRPr="00CC53AE">
              <w:rPr>
                <w:rFonts w:cstheme="minorBidi"/>
                <w:sz w:val="20"/>
              </w:rPr>
              <w:t>0,1</w:t>
            </w:r>
            <w:r w:rsidRPr="00CC53AE">
              <w:rPr>
                <w:rFonts w:cstheme="minorBidi"/>
                <w:sz w:val="20"/>
                <w:lang w:val="en-US"/>
              </w:rPr>
              <w:t>4</w:t>
            </w:r>
          </w:p>
        </w:tc>
        <w:tc>
          <w:tcPr>
            <w:tcW w:w="576" w:type="dxa"/>
            <w:tcBorders>
              <w:top w:val="single" w:sz="4" w:space="0" w:color="009999"/>
              <w:bottom w:val="single" w:sz="8" w:space="0" w:color="009999"/>
            </w:tcBorders>
            <w:shd w:val="clear" w:color="auto" w:fill="E5DFEC" w:themeFill="accent4" w:themeFillTint="33"/>
            <w:vAlign w:val="center"/>
          </w:tcPr>
          <w:p w:rsidR="00CC53AE" w:rsidRPr="00CC53AE" w:rsidRDefault="00CC53AE" w:rsidP="00CC53AE">
            <w:pPr>
              <w:widowControl w:val="0"/>
              <w:ind w:firstLine="0"/>
              <w:jc w:val="center"/>
              <w:rPr>
                <w:rFonts w:cstheme="minorBidi"/>
                <w:sz w:val="20"/>
              </w:rPr>
            </w:pPr>
            <w:r w:rsidRPr="00CC53AE">
              <w:rPr>
                <w:rFonts w:cstheme="minorBidi"/>
                <w:sz w:val="20"/>
              </w:rPr>
              <w:t>0,21</w:t>
            </w:r>
          </w:p>
        </w:tc>
        <w:tc>
          <w:tcPr>
            <w:tcW w:w="575" w:type="dxa"/>
            <w:tcBorders>
              <w:top w:val="single" w:sz="4" w:space="0" w:color="009999"/>
              <w:bottom w:val="single" w:sz="8" w:space="0" w:color="009999"/>
            </w:tcBorders>
            <w:vAlign w:val="center"/>
          </w:tcPr>
          <w:p w:rsidR="00CC53AE" w:rsidRPr="00CC53AE" w:rsidRDefault="00CC53AE" w:rsidP="00CC53AE">
            <w:pPr>
              <w:widowControl w:val="0"/>
              <w:ind w:firstLine="0"/>
              <w:jc w:val="center"/>
              <w:rPr>
                <w:rFonts w:cstheme="minorBidi"/>
                <w:sz w:val="20"/>
              </w:rPr>
            </w:pPr>
            <w:r w:rsidRPr="00CC53AE">
              <w:rPr>
                <w:rFonts w:cstheme="minorBidi"/>
                <w:sz w:val="20"/>
              </w:rPr>
              <w:t>0,1</w:t>
            </w:r>
            <w:r w:rsidRPr="00CC53AE">
              <w:rPr>
                <w:rFonts w:cstheme="minorBidi"/>
                <w:sz w:val="20"/>
                <w:lang w:val="en-US"/>
              </w:rPr>
              <w:t>4</w:t>
            </w:r>
          </w:p>
        </w:tc>
        <w:tc>
          <w:tcPr>
            <w:tcW w:w="576" w:type="dxa"/>
            <w:tcBorders>
              <w:top w:val="single" w:sz="4" w:space="0" w:color="009999"/>
              <w:bottom w:val="single" w:sz="8" w:space="0" w:color="009999"/>
            </w:tcBorders>
            <w:shd w:val="clear" w:color="auto" w:fill="E5DFEC" w:themeFill="accent4" w:themeFillTint="33"/>
            <w:vAlign w:val="center"/>
          </w:tcPr>
          <w:p w:rsidR="00CC53AE" w:rsidRPr="00CC53AE" w:rsidRDefault="00CC53AE" w:rsidP="00CC53AE">
            <w:pPr>
              <w:widowControl w:val="0"/>
              <w:ind w:firstLine="0"/>
              <w:jc w:val="center"/>
              <w:rPr>
                <w:rFonts w:cstheme="minorBidi"/>
                <w:sz w:val="20"/>
              </w:rPr>
            </w:pPr>
            <w:r w:rsidRPr="00CC53AE">
              <w:rPr>
                <w:rFonts w:cstheme="minorBidi"/>
                <w:sz w:val="20"/>
              </w:rPr>
              <w:t>0,21</w:t>
            </w:r>
          </w:p>
        </w:tc>
        <w:tc>
          <w:tcPr>
            <w:tcW w:w="576" w:type="dxa"/>
            <w:tcBorders>
              <w:top w:val="single" w:sz="4" w:space="0" w:color="009999"/>
              <w:bottom w:val="single" w:sz="8" w:space="0" w:color="009999"/>
            </w:tcBorders>
            <w:vAlign w:val="center"/>
          </w:tcPr>
          <w:p w:rsidR="00CC53AE" w:rsidRPr="00CC53AE" w:rsidRDefault="00CC53AE" w:rsidP="00CC53AE">
            <w:pPr>
              <w:widowControl w:val="0"/>
              <w:ind w:firstLine="0"/>
              <w:jc w:val="center"/>
              <w:rPr>
                <w:rFonts w:cstheme="minorBidi"/>
                <w:sz w:val="20"/>
              </w:rPr>
            </w:pPr>
            <w:r w:rsidRPr="00CC53AE">
              <w:rPr>
                <w:rFonts w:cstheme="minorBidi"/>
                <w:sz w:val="20"/>
              </w:rPr>
              <w:t>0,1</w:t>
            </w:r>
            <w:r w:rsidRPr="00CC53AE">
              <w:rPr>
                <w:rFonts w:cstheme="minorBidi"/>
                <w:sz w:val="20"/>
                <w:lang w:val="en-US"/>
              </w:rPr>
              <w:t>4</w:t>
            </w:r>
          </w:p>
        </w:tc>
        <w:tc>
          <w:tcPr>
            <w:tcW w:w="576" w:type="dxa"/>
            <w:tcBorders>
              <w:top w:val="single" w:sz="4" w:space="0" w:color="009999"/>
              <w:bottom w:val="single" w:sz="8" w:space="0" w:color="009999"/>
            </w:tcBorders>
            <w:vAlign w:val="center"/>
          </w:tcPr>
          <w:p w:rsidR="00CC53AE" w:rsidRPr="00CC53AE" w:rsidRDefault="00CC53AE" w:rsidP="00CC53AE">
            <w:pPr>
              <w:widowControl w:val="0"/>
              <w:ind w:firstLine="0"/>
              <w:jc w:val="center"/>
              <w:rPr>
                <w:rFonts w:cstheme="minorBidi"/>
                <w:sz w:val="20"/>
              </w:rPr>
            </w:pPr>
            <w:r w:rsidRPr="00CC53AE">
              <w:rPr>
                <w:rFonts w:cstheme="minorBidi"/>
                <w:sz w:val="20"/>
              </w:rPr>
              <w:t>0,07</w:t>
            </w:r>
          </w:p>
        </w:tc>
        <w:tc>
          <w:tcPr>
            <w:tcW w:w="576" w:type="dxa"/>
            <w:tcBorders>
              <w:top w:val="single" w:sz="4" w:space="0" w:color="009999"/>
              <w:bottom w:val="single" w:sz="8" w:space="0" w:color="009999"/>
            </w:tcBorders>
            <w:vAlign w:val="center"/>
          </w:tcPr>
          <w:p w:rsidR="00CC53AE" w:rsidRPr="00CC53AE" w:rsidRDefault="00CC53AE" w:rsidP="00CC53AE">
            <w:pPr>
              <w:widowControl w:val="0"/>
              <w:ind w:firstLine="0"/>
              <w:jc w:val="center"/>
              <w:rPr>
                <w:rFonts w:cstheme="minorBidi"/>
                <w:sz w:val="20"/>
              </w:rPr>
            </w:pPr>
            <w:r w:rsidRPr="00CC53AE">
              <w:rPr>
                <w:rFonts w:cstheme="minorBidi"/>
                <w:sz w:val="20"/>
              </w:rPr>
              <w:t>0,07</w:t>
            </w:r>
          </w:p>
        </w:tc>
        <w:tc>
          <w:tcPr>
            <w:tcW w:w="575" w:type="dxa"/>
            <w:tcBorders>
              <w:top w:val="single" w:sz="4" w:space="0" w:color="009999"/>
              <w:bottom w:val="single" w:sz="8" w:space="0" w:color="009999"/>
            </w:tcBorders>
            <w:vAlign w:val="center"/>
          </w:tcPr>
          <w:p w:rsidR="00CC53AE" w:rsidRPr="00CC53AE" w:rsidRDefault="00CC53AE" w:rsidP="00CC53AE">
            <w:pPr>
              <w:widowControl w:val="0"/>
              <w:ind w:firstLine="0"/>
              <w:jc w:val="center"/>
              <w:rPr>
                <w:rFonts w:cstheme="minorBidi"/>
                <w:sz w:val="20"/>
              </w:rPr>
            </w:pPr>
            <w:r w:rsidRPr="00CC53AE">
              <w:rPr>
                <w:rFonts w:cstheme="minorBidi"/>
                <w:sz w:val="20"/>
              </w:rPr>
              <w:t>0,07</w:t>
            </w:r>
          </w:p>
        </w:tc>
        <w:tc>
          <w:tcPr>
            <w:tcW w:w="576" w:type="dxa"/>
            <w:tcBorders>
              <w:top w:val="single" w:sz="4" w:space="0" w:color="009999"/>
              <w:bottom w:val="single" w:sz="8" w:space="0" w:color="009999"/>
            </w:tcBorders>
            <w:vAlign w:val="center"/>
          </w:tcPr>
          <w:p w:rsidR="00CC53AE" w:rsidRPr="00CC53AE" w:rsidRDefault="00CC53AE" w:rsidP="00CC53AE">
            <w:pPr>
              <w:widowControl w:val="0"/>
              <w:ind w:firstLine="0"/>
              <w:jc w:val="center"/>
              <w:rPr>
                <w:rFonts w:cstheme="minorBidi"/>
                <w:sz w:val="20"/>
              </w:rPr>
            </w:pPr>
            <w:r w:rsidRPr="00CC53AE">
              <w:rPr>
                <w:rFonts w:cstheme="minorBidi"/>
                <w:sz w:val="20"/>
              </w:rPr>
              <w:t>0,00</w:t>
            </w:r>
          </w:p>
        </w:tc>
        <w:tc>
          <w:tcPr>
            <w:tcW w:w="576" w:type="dxa"/>
            <w:tcBorders>
              <w:top w:val="single" w:sz="4" w:space="0" w:color="009999"/>
              <w:bottom w:val="single" w:sz="8" w:space="0" w:color="009999"/>
            </w:tcBorders>
            <w:shd w:val="clear" w:color="auto" w:fill="E5DFEC" w:themeFill="accent4" w:themeFillTint="33"/>
            <w:vAlign w:val="center"/>
          </w:tcPr>
          <w:p w:rsidR="00CC53AE" w:rsidRPr="00CC53AE" w:rsidRDefault="00CC53AE" w:rsidP="00CC53AE">
            <w:pPr>
              <w:widowControl w:val="0"/>
              <w:ind w:firstLine="0"/>
              <w:jc w:val="center"/>
              <w:rPr>
                <w:rFonts w:cstheme="minorBidi"/>
                <w:sz w:val="20"/>
              </w:rPr>
            </w:pPr>
            <w:r w:rsidRPr="00CC53AE">
              <w:rPr>
                <w:rFonts w:cstheme="minorBidi"/>
                <w:sz w:val="20"/>
              </w:rPr>
              <w:t>0,21</w:t>
            </w:r>
          </w:p>
        </w:tc>
        <w:tc>
          <w:tcPr>
            <w:tcW w:w="576" w:type="dxa"/>
            <w:tcBorders>
              <w:top w:val="single" w:sz="4" w:space="0" w:color="009999"/>
              <w:bottom w:val="single" w:sz="8" w:space="0" w:color="009999"/>
            </w:tcBorders>
            <w:shd w:val="clear" w:color="auto" w:fill="E5DFEC" w:themeFill="accent4" w:themeFillTint="33"/>
            <w:vAlign w:val="center"/>
          </w:tcPr>
          <w:p w:rsidR="00CC53AE" w:rsidRPr="00CC53AE" w:rsidRDefault="00CC53AE" w:rsidP="00CC53AE">
            <w:pPr>
              <w:widowControl w:val="0"/>
              <w:ind w:firstLine="0"/>
              <w:jc w:val="center"/>
              <w:rPr>
                <w:rFonts w:cstheme="minorBidi"/>
                <w:sz w:val="20"/>
              </w:rPr>
            </w:pPr>
            <w:r w:rsidRPr="00CC53AE">
              <w:rPr>
                <w:rFonts w:cstheme="minorBidi"/>
                <w:sz w:val="20"/>
              </w:rPr>
              <w:t>0,21</w:t>
            </w:r>
          </w:p>
        </w:tc>
        <w:tc>
          <w:tcPr>
            <w:tcW w:w="576" w:type="dxa"/>
            <w:tcBorders>
              <w:top w:val="single" w:sz="4" w:space="0" w:color="009999"/>
              <w:bottom w:val="single" w:sz="8" w:space="0" w:color="009999"/>
            </w:tcBorders>
            <w:vAlign w:val="center"/>
          </w:tcPr>
          <w:p w:rsidR="00CC53AE" w:rsidRPr="00CC53AE" w:rsidRDefault="00CC53AE" w:rsidP="00CC53AE">
            <w:pPr>
              <w:widowControl w:val="0"/>
              <w:ind w:firstLine="0"/>
              <w:jc w:val="center"/>
              <w:rPr>
                <w:rFonts w:cstheme="minorBidi"/>
                <w:sz w:val="20"/>
              </w:rPr>
            </w:pPr>
            <w:r w:rsidRPr="00CC53AE">
              <w:rPr>
                <w:rFonts w:cstheme="minorBidi"/>
                <w:sz w:val="20"/>
              </w:rPr>
              <w:t>0,1</w:t>
            </w:r>
            <w:r w:rsidRPr="00CC53AE">
              <w:rPr>
                <w:rFonts w:cstheme="minorBidi"/>
                <w:sz w:val="20"/>
                <w:lang w:val="en-US"/>
              </w:rPr>
              <w:t>4</w:t>
            </w:r>
          </w:p>
        </w:tc>
        <w:tc>
          <w:tcPr>
            <w:tcW w:w="586" w:type="dxa"/>
            <w:tcBorders>
              <w:top w:val="single" w:sz="4" w:space="0" w:color="009999"/>
              <w:bottom w:val="single" w:sz="8" w:space="0" w:color="009999"/>
            </w:tcBorders>
            <w:vAlign w:val="center"/>
          </w:tcPr>
          <w:p w:rsidR="00CC53AE" w:rsidRPr="00CC53AE" w:rsidRDefault="00CC53AE" w:rsidP="00CC53AE">
            <w:pPr>
              <w:widowControl w:val="0"/>
              <w:ind w:firstLine="0"/>
              <w:jc w:val="center"/>
              <w:rPr>
                <w:rFonts w:cstheme="minorBidi"/>
                <w:sz w:val="20"/>
              </w:rPr>
            </w:pPr>
            <w:r w:rsidRPr="00CC53AE">
              <w:rPr>
                <w:rFonts w:cstheme="minorBidi"/>
                <w:sz w:val="20"/>
              </w:rPr>
              <w:t>0,07</w:t>
            </w:r>
          </w:p>
        </w:tc>
      </w:tr>
      <w:tr w:rsidR="00CC53AE" w:rsidRPr="00CC53AE" w:rsidTr="003B0F93">
        <w:tc>
          <w:tcPr>
            <w:tcW w:w="709" w:type="dxa"/>
            <w:tcBorders>
              <w:top w:val="single" w:sz="8" w:space="0" w:color="009999"/>
            </w:tcBorders>
            <w:vAlign w:val="center"/>
          </w:tcPr>
          <w:p w:rsidR="00CC53AE" w:rsidRPr="00CC53AE" w:rsidRDefault="00CC53AE" w:rsidP="00CC53AE">
            <w:pPr>
              <w:widowControl w:val="0"/>
              <w:ind w:firstLine="0"/>
              <w:jc w:val="center"/>
              <w:rPr>
                <w:rFonts w:cstheme="minorBidi"/>
                <w:sz w:val="24"/>
                <w:szCs w:val="24"/>
              </w:rPr>
            </w:pPr>
            <w:r w:rsidRPr="00CC53AE">
              <w:rPr>
                <w:rFonts w:cstheme="minorBidi"/>
                <w:szCs w:val="24"/>
                <w:lang w:val="en-US"/>
              </w:rPr>
              <w:t>M</w:t>
            </w:r>
            <w:r w:rsidRPr="00CC53AE">
              <w:rPr>
                <w:rFonts w:cstheme="minorBidi"/>
                <w:szCs w:val="24"/>
                <w:vertAlign w:val="subscript"/>
                <w:lang w:val="en-US"/>
              </w:rPr>
              <w:t>i</w:t>
            </w:r>
            <w:r w:rsidRPr="00CC53AE">
              <w:rPr>
                <w:rFonts w:cstheme="minorBidi"/>
                <w:szCs w:val="24"/>
                <w:vertAlign w:val="superscript"/>
              </w:rPr>
              <w:t>-</w:t>
            </w:r>
          </w:p>
        </w:tc>
        <w:tc>
          <w:tcPr>
            <w:tcW w:w="575" w:type="dxa"/>
            <w:tcBorders>
              <w:top w:val="single" w:sz="8" w:space="0" w:color="009999"/>
            </w:tcBorders>
            <w:shd w:val="clear" w:color="auto" w:fill="E5DFEC" w:themeFill="accent4" w:themeFillTint="33"/>
            <w:vAlign w:val="center"/>
          </w:tcPr>
          <w:p w:rsidR="00CC53AE" w:rsidRPr="00CC53AE" w:rsidRDefault="00CC53AE" w:rsidP="00CC53AE">
            <w:pPr>
              <w:widowControl w:val="0"/>
              <w:ind w:firstLine="0"/>
              <w:jc w:val="center"/>
              <w:rPr>
                <w:rFonts w:cstheme="minorBidi"/>
                <w:sz w:val="20"/>
                <w:szCs w:val="22"/>
                <w:lang w:eastAsia="en-US"/>
              </w:rPr>
            </w:pPr>
            <w:r w:rsidRPr="00CC53AE">
              <w:rPr>
                <w:rFonts w:cstheme="minorBidi"/>
                <w:sz w:val="20"/>
                <w:szCs w:val="22"/>
                <w:lang w:eastAsia="en-US"/>
              </w:rPr>
              <w:t>-4</w:t>
            </w:r>
          </w:p>
        </w:tc>
        <w:tc>
          <w:tcPr>
            <w:tcW w:w="576" w:type="dxa"/>
            <w:tcBorders>
              <w:top w:val="single" w:sz="8" w:space="0" w:color="009999"/>
            </w:tcBorders>
            <w:vAlign w:val="center"/>
          </w:tcPr>
          <w:p w:rsidR="00CC53AE" w:rsidRPr="00CC53AE" w:rsidRDefault="00CC53AE" w:rsidP="00CC53AE">
            <w:pPr>
              <w:widowControl w:val="0"/>
              <w:ind w:firstLine="0"/>
              <w:jc w:val="center"/>
              <w:rPr>
                <w:rFonts w:cstheme="minorBidi"/>
                <w:sz w:val="20"/>
                <w:szCs w:val="22"/>
                <w:lang w:eastAsia="en-US"/>
              </w:rPr>
            </w:pPr>
            <w:r w:rsidRPr="00CC53AE">
              <w:rPr>
                <w:rFonts w:cstheme="minorBidi"/>
                <w:sz w:val="20"/>
                <w:szCs w:val="22"/>
                <w:lang w:eastAsia="en-US"/>
              </w:rPr>
              <w:t>-2</w:t>
            </w:r>
          </w:p>
        </w:tc>
        <w:tc>
          <w:tcPr>
            <w:tcW w:w="576" w:type="dxa"/>
            <w:tcBorders>
              <w:top w:val="single" w:sz="8" w:space="0" w:color="009999"/>
            </w:tcBorders>
            <w:shd w:val="clear" w:color="auto" w:fill="auto"/>
            <w:vAlign w:val="center"/>
          </w:tcPr>
          <w:p w:rsidR="00CC53AE" w:rsidRPr="00CC53AE" w:rsidRDefault="00CC53AE" w:rsidP="00CC53AE">
            <w:pPr>
              <w:widowControl w:val="0"/>
              <w:ind w:firstLine="0"/>
              <w:jc w:val="center"/>
              <w:rPr>
                <w:rFonts w:cstheme="minorBidi"/>
                <w:sz w:val="20"/>
                <w:szCs w:val="22"/>
                <w:lang w:eastAsia="en-US"/>
              </w:rPr>
            </w:pPr>
            <w:r w:rsidRPr="00CC53AE">
              <w:rPr>
                <w:rFonts w:cstheme="minorBidi"/>
                <w:sz w:val="20"/>
                <w:szCs w:val="22"/>
                <w:lang w:eastAsia="en-US"/>
              </w:rPr>
              <w:t>-1</w:t>
            </w:r>
          </w:p>
        </w:tc>
        <w:tc>
          <w:tcPr>
            <w:tcW w:w="576" w:type="dxa"/>
            <w:tcBorders>
              <w:top w:val="single" w:sz="8" w:space="0" w:color="009999"/>
            </w:tcBorders>
            <w:shd w:val="clear" w:color="auto" w:fill="D6E3BC" w:themeFill="accent3" w:themeFillTint="66"/>
            <w:vAlign w:val="center"/>
          </w:tcPr>
          <w:p w:rsidR="00CC53AE" w:rsidRPr="00CC53AE" w:rsidRDefault="00CC53AE" w:rsidP="00CC53AE">
            <w:pPr>
              <w:widowControl w:val="0"/>
              <w:ind w:firstLine="0"/>
              <w:jc w:val="center"/>
              <w:rPr>
                <w:rFonts w:cstheme="minorBidi"/>
                <w:sz w:val="20"/>
                <w:szCs w:val="22"/>
                <w:lang w:eastAsia="en-US"/>
              </w:rPr>
            </w:pPr>
            <w:r w:rsidRPr="00CC53AE">
              <w:rPr>
                <w:rFonts w:cstheme="minorBidi"/>
                <w:sz w:val="20"/>
                <w:szCs w:val="22"/>
                <w:lang w:eastAsia="en-US"/>
              </w:rPr>
              <w:t>0</w:t>
            </w:r>
          </w:p>
        </w:tc>
        <w:tc>
          <w:tcPr>
            <w:tcW w:w="575" w:type="dxa"/>
            <w:tcBorders>
              <w:top w:val="single" w:sz="8" w:space="0" w:color="009999"/>
            </w:tcBorders>
            <w:vAlign w:val="center"/>
          </w:tcPr>
          <w:p w:rsidR="00CC53AE" w:rsidRPr="00CC53AE" w:rsidRDefault="00CC53AE" w:rsidP="00CC53AE">
            <w:pPr>
              <w:widowControl w:val="0"/>
              <w:ind w:firstLine="0"/>
              <w:jc w:val="center"/>
              <w:rPr>
                <w:rFonts w:cstheme="minorBidi"/>
                <w:sz w:val="20"/>
                <w:szCs w:val="22"/>
                <w:lang w:eastAsia="en-US"/>
              </w:rPr>
            </w:pPr>
            <w:r w:rsidRPr="00CC53AE">
              <w:rPr>
                <w:rFonts w:cstheme="minorBidi"/>
                <w:sz w:val="20"/>
                <w:szCs w:val="22"/>
                <w:lang w:eastAsia="en-US"/>
              </w:rPr>
              <w:t>-1</w:t>
            </w:r>
          </w:p>
        </w:tc>
        <w:tc>
          <w:tcPr>
            <w:tcW w:w="576" w:type="dxa"/>
            <w:tcBorders>
              <w:top w:val="single" w:sz="8" w:space="0" w:color="009999"/>
            </w:tcBorders>
            <w:shd w:val="clear" w:color="auto" w:fill="D6E3BC" w:themeFill="accent3" w:themeFillTint="66"/>
            <w:vAlign w:val="center"/>
          </w:tcPr>
          <w:p w:rsidR="00CC53AE" w:rsidRPr="00CC53AE" w:rsidRDefault="00CC53AE" w:rsidP="00CC53AE">
            <w:pPr>
              <w:widowControl w:val="0"/>
              <w:ind w:firstLine="0"/>
              <w:jc w:val="center"/>
              <w:rPr>
                <w:rFonts w:cstheme="minorBidi"/>
                <w:sz w:val="20"/>
                <w:szCs w:val="22"/>
                <w:lang w:eastAsia="en-US"/>
              </w:rPr>
            </w:pPr>
            <w:r w:rsidRPr="00CC53AE">
              <w:rPr>
                <w:rFonts w:cstheme="minorBidi"/>
                <w:sz w:val="20"/>
                <w:szCs w:val="22"/>
                <w:lang w:eastAsia="en-US"/>
              </w:rPr>
              <w:t>0</w:t>
            </w:r>
          </w:p>
        </w:tc>
        <w:tc>
          <w:tcPr>
            <w:tcW w:w="576" w:type="dxa"/>
            <w:tcBorders>
              <w:top w:val="single" w:sz="8" w:space="0" w:color="009999"/>
            </w:tcBorders>
            <w:vAlign w:val="center"/>
          </w:tcPr>
          <w:p w:rsidR="00CC53AE" w:rsidRPr="00CC53AE" w:rsidRDefault="00CC53AE" w:rsidP="00CC53AE">
            <w:pPr>
              <w:widowControl w:val="0"/>
              <w:ind w:firstLine="0"/>
              <w:jc w:val="center"/>
              <w:rPr>
                <w:rFonts w:cstheme="minorBidi"/>
                <w:sz w:val="20"/>
                <w:szCs w:val="22"/>
                <w:lang w:eastAsia="en-US"/>
              </w:rPr>
            </w:pPr>
            <w:r w:rsidRPr="00CC53AE">
              <w:rPr>
                <w:rFonts w:cstheme="minorBidi"/>
                <w:sz w:val="20"/>
                <w:szCs w:val="22"/>
                <w:lang w:eastAsia="en-US"/>
              </w:rPr>
              <w:t>-1</w:t>
            </w:r>
          </w:p>
        </w:tc>
        <w:tc>
          <w:tcPr>
            <w:tcW w:w="576" w:type="dxa"/>
            <w:tcBorders>
              <w:top w:val="single" w:sz="8" w:space="0" w:color="009999"/>
            </w:tcBorders>
            <w:shd w:val="clear" w:color="auto" w:fill="E5DFEC" w:themeFill="accent4" w:themeFillTint="33"/>
            <w:vAlign w:val="center"/>
          </w:tcPr>
          <w:p w:rsidR="00CC53AE" w:rsidRPr="00CC53AE" w:rsidRDefault="00CC53AE" w:rsidP="00CC53AE">
            <w:pPr>
              <w:widowControl w:val="0"/>
              <w:ind w:firstLine="0"/>
              <w:jc w:val="center"/>
              <w:rPr>
                <w:rFonts w:cstheme="minorBidi"/>
                <w:sz w:val="20"/>
                <w:szCs w:val="22"/>
                <w:lang w:eastAsia="en-US"/>
              </w:rPr>
            </w:pPr>
            <w:r w:rsidRPr="00CC53AE">
              <w:rPr>
                <w:rFonts w:cstheme="minorBidi"/>
                <w:sz w:val="20"/>
                <w:szCs w:val="22"/>
                <w:lang w:eastAsia="en-US"/>
              </w:rPr>
              <w:t>-3</w:t>
            </w:r>
          </w:p>
        </w:tc>
        <w:tc>
          <w:tcPr>
            <w:tcW w:w="576" w:type="dxa"/>
            <w:tcBorders>
              <w:top w:val="single" w:sz="8" w:space="0" w:color="009999"/>
            </w:tcBorders>
            <w:shd w:val="clear" w:color="auto" w:fill="E5DFEC" w:themeFill="accent4" w:themeFillTint="33"/>
            <w:vAlign w:val="center"/>
          </w:tcPr>
          <w:p w:rsidR="00CC53AE" w:rsidRPr="00CC53AE" w:rsidRDefault="00CC53AE" w:rsidP="00CC53AE">
            <w:pPr>
              <w:widowControl w:val="0"/>
              <w:ind w:firstLine="0"/>
              <w:jc w:val="center"/>
              <w:rPr>
                <w:rFonts w:cstheme="minorBidi"/>
                <w:sz w:val="20"/>
                <w:szCs w:val="22"/>
                <w:lang w:eastAsia="en-US"/>
              </w:rPr>
            </w:pPr>
            <w:r w:rsidRPr="00CC53AE">
              <w:rPr>
                <w:rFonts w:cstheme="minorBidi"/>
                <w:sz w:val="20"/>
                <w:szCs w:val="22"/>
                <w:lang w:eastAsia="en-US"/>
              </w:rPr>
              <w:t>-3</w:t>
            </w:r>
          </w:p>
        </w:tc>
        <w:tc>
          <w:tcPr>
            <w:tcW w:w="575" w:type="dxa"/>
            <w:tcBorders>
              <w:top w:val="single" w:sz="8" w:space="0" w:color="009999"/>
            </w:tcBorders>
            <w:vAlign w:val="center"/>
          </w:tcPr>
          <w:p w:rsidR="00CC53AE" w:rsidRPr="00CC53AE" w:rsidRDefault="00CC53AE" w:rsidP="00CC53AE">
            <w:pPr>
              <w:widowControl w:val="0"/>
              <w:ind w:firstLine="0"/>
              <w:jc w:val="center"/>
              <w:rPr>
                <w:rFonts w:cstheme="minorBidi"/>
                <w:sz w:val="20"/>
                <w:szCs w:val="22"/>
                <w:lang w:eastAsia="en-US"/>
              </w:rPr>
            </w:pPr>
            <w:r w:rsidRPr="00CC53AE">
              <w:rPr>
                <w:rFonts w:cstheme="minorBidi"/>
                <w:sz w:val="20"/>
                <w:szCs w:val="22"/>
                <w:lang w:eastAsia="en-US"/>
              </w:rPr>
              <w:t>-1</w:t>
            </w:r>
          </w:p>
        </w:tc>
        <w:tc>
          <w:tcPr>
            <w:tcW w:w="576" w:type="dxa"/>
            <w:tcBorders>
              <w:top w:val="single" w:sz="8" w:space="0" w:color="009999"/>
            </w:tcBorders>
            <w:vAlign w:val="center"/>
          </w:tcPr>
          <w:p w:rsidR="00CC53AE" w:rsidRPr="00CC53AE" w:rsidRDefault="00CC53AE" w:rsidP="00CC53AE">
            <w:pPr>
              <w:widowControl w:val="0"/>
              <w:ind w:firstLine="0"/>
              <w:jc w:val="center"/>
              <w:rPr>
                <w:rFonts w:cstheme="minorBidi"/>
                <w:sz w:val="20"/>
                <w:szCs w:val="22"/>
                <w:lang w:eastAsia="en-US"/>
              </w:rPr>
            </w:pPr>
            <w:r w:rsidRPr="00CC53AE">
              <w:rPr>
                <w:rFonts w:cstheme="minorBidi"/>
                <w:sz w:val="20"/>
                <w:szCs w:val="22"/>
                <w:lang w:eastAsia="en-US"/>
              </w:rPr>
              <w:t>-2</w:t>
            </w:r>
          </w:p>
        </w:tc>
        <w:tc>
          <w:tcPr>
            <w:tcW w:w="576" w:type="dxa"/>
            <w:tcBorders>
              <w:top w:val="single" w:sz="8" w:space="0" w:color="009999"/>
            </w:tcBorders>
            <w:shd w:val="clear" w:color="auto" w:fill="D6E3BC" w:themeFill="accent3" w:themeFillTint="66"/>
            <w:vAlign w:val="center"/>
          </w:tcPr>
          <w:p w:rsidR="00CC53AE" w:rsidRPr="00CC53AE" w:rsidRDefault="00CC53AE" w:rsidP="00CC53AE">
            <w:pPr>
              <w:widowControl w:val="0"/>
              <w:ind w:firstLine="0"/>
              <w:jc w:val="center"/>
              <w:rPr>
                <w:rFonts w:cstheme="minorBidi"/>
                <w:sz w:val="20"/>
                <w:szCs w:val="22"/>
                <w:lang w:eastAsia="en-US"/>
              </w:rPr>
            </w:pPr>
            <w:r w:rsidRPr="00CC53AE">
              <w:rPr>
                <w:rFonts w:cstheme="minorBidi"/>
                <w:sz w:val="20"/>
                <w:szCs w:val="22"/>
                <w:lang w:eastAsia="en-US"/>
              </w:rPr>
              <w:t>0</w:t>
            </w:r>
          </w:p>
        </w:tc>
        <w:tc>
          <w:tcPr>
            <w:tcW w:w="576" w:type="dxa"/>
            <w:tcBorders>
              <w:top w:val="single" w:sz="8" w:space="0" w:color="009999"/>
            </w:tcBorders>
            <w:shd w:val="clear" w:color="auto" w:fill="D6E3BC" w:themeFill="accent3" w:themeFillTint="66"/>
            <w:vAlign w:val="center"/>
          </w:tcPr>
          <w:p w:rsidR="00CC53AE" w:rsidRPr="00CC53AE" w:rsidRDefault="00CC53AE" w:rsidP="00CC53AE">
            <w:pPr>
              <w:widowControl w:val="0"/>
              <w:ind w:firstLine="0"/>
              <w:jc w:val="center"/>
              <w:rPr>
                <w:rFonts w:cstheme="minorBidi"/>
                <w:sz w:val="20"/>
                <w:szCs w:val="22"/>
                <w:lang w:eastAsia="en-US"/>
              </w:rPr>
            </w:pPr>
            <w:r w:rsidRPr="00CC53AE">
              <w:rPr>
                <w:rFonts w:cstheme="minorBidi"/>
                <w:sz w:val="20"/>
                <w:szCs w:val="22"/>
                <w:lang w:eastAsia="en-US"/>
              </w:rPr>
              <w:t>0</w:t>
            </w:r>
          </w:p>
        </w:tc>
        <w:tc>
          <w:tcPr>
            <w:tcW w:w="576" w:type="dxa"/>
            <w:tcBorders>
              <w:top w:val="single" w:sz="8" w:space="0" w:color="009999"/>
            </w:tcBorders>
            <w:shd w:val="clear" w:color="auto" w:fill="D6E3BC" w:themeFill="accent3" w:themeFillTint="66"/>
            <w:vAlign w:val="center"/>
          </w:tcPr>
          <w:p w:rsidR="00CC53AE" w:rsidRPr="00CC53AE" w:rsidRDefault="00CC53AE" w:rsidP="00CC53AE">
            <w:pPr>
              <w:widowControl w:val="0"/>
              <w:ind w:firstLine="0"/>
              <w:jc w:val="center"/>
              <w:rPr>
                <w:rFonts w:cstheme="minorBidi"/>
                <w:sz w:val="20"/>
                <w:szCs w:val="22"/>
                <w:lang w:eastAsia="en-US"/>
              </w:rPr>
            </w:pPr>
            <w:r w:rsidRPr="00CC53AE">
              <w:rPr>
                <w:rFonts w:cstheme="minorBidi"/>
                <w:sz w:val="20"/>
                <w:szCs w:val="22"/>
                <w:lang w:eastAsia="en-US"/>
              </w:rPr>
              <w:t>0</w:t>
            </w:r>
          </w:p>
        </w:tc>
        <w:tc>
          <w:tcPr>
            <w:tcW w:w="586" w:type="dxa"/>
            <w:tcBorders>
              <w:top w:val="single" w:sz="8" w:space="0" w:color="009999"/>
            </w:tcBorders>
            <w:vAlign w:val="center"/>
          </w:tcPr>
          <w:p w:rsidR="00CC53AE" w:rsidRPr="00CC53AE" w:rsidRDefault="00CC53AE" w:rsidP="00CC53AE">
            <w:pPr>
              <w:widowControl w:val="0"/>
              <w:ind w:firstLine="0"/>
              <w:jc w:val="center"/>
              <w:rPr>
                <w:rFonts w:cstheme="minorBidi"/>
                <w:sz w:val="20"/>
                <w:szCs w:val="22"/>
                <w:lang w:eastAsia="en-US"/>
              </w:rPr>
            </w:pPr>
            <w:r w:rsidRPr="00CC53AE">
              <w:rPr>
                <w:rFonts w:cstheme="minorBidi"/>
                <w:sz w:val="20"/>
                <w:szCs w:val="22"/>
                <w:lang w:eastAsia="en-US"/>
              </w:rPr>
              <w:t>-1</w:t>
            </w:r>
          </w:p>
        </w:tc>
      </w:tr>
      <w:tr w:rsidR="00CC53AE" w:rsidRPr="00CC53AE" w:rsidTr="003B0F93">
        <w:tc>
          <w:tcPr>
            <w:tcW w:w="709" w:type="dxa"/>
            <w:vAlign w:val="center"/>
          </w:tcPr>
          <w:p w:rsidR="00CC53AE" w:rsidRPr="00CC53AE" w:rsidRDefault="00CC53AE" w:rsidP="00CC53AE">
            <w:pPr>
              <w:widowControl w:val="0"/>
              <w:ind w:firstLine="0"/>
              <w:jc w:val="center"/>
              <w:rPr>
                <w:rFonts w:cstheme="minorBidi"/>
                <w:sz w:val="20"/>
              </w:rPr>
            </w:pPr>
            <w:r w:rsidRPr="00CC53AE">
              <w:rPr>
                <w:rFonts w:cstheme="minorBidi"/>
                <w:sz w:val="20"/>
                <w:lang w:val="en-US"/>
              </w:rPr>
              <w:t>P</w:t>
            </w:r>
            <w:r w:rsidRPr="00CC53AE">
              <w:rPr>
                <w:rFonts w:cstheme="minorBidi"/>
                <w:sz w:val="20"/>
                <w:vertAlign w:val="subscript"/>
                <w:lang w:val="en-US"/>
              </w:rPr>
              <w:t>i</w:t>
            </w:r>
            <w:r w:rsidRPr="00CC53AE">
              <w:rPr>
                <w:rFonts w:cstheme="minorBidi"/>
                <w:sz w:val="20"/>
                <w:vertAlign w:val="superscript"/>
              </w:rPr>
              <w:t>-</w:t>
            </w:r>
          </w:p>
        </w:tc>
        <w:tc>
          <w:tcPr>
            <w:tcW w:w="575" w:type="dxa"/>
            <w:shd w:val="clear" w:color="auto" w:fill="E5DFEC" w:themeFill="accent4" w:themeFillTint="33"/>
            <w:vAlign w:val="center"/>
          </w:tcPr>
          <w:p w:rsidR="00CC53AE" w:rsidRPr="00CC53AE" w:rsidRDefault="00CC53AE" w:rsidP="00CC53AE">
            <w:pPr>
              <w:widowControl w:val="0"/>
              <w:ind w:firstLine="0"/>
              <w:jc w:val="center"/>
              <w:rPr>
                <w:rFonts w:cstheme="minorBidi"/>
                <w:sz w:val="20"/>
              </w:rPr>
            </w:pPr>
            <w:r w:rsidRPr="00CC53AE">
              <w:rPr>
                <w:rFonts w:cstheme="minorBidi"/>
                <w:sz w:val="20"/>
              </w:rPr>
              <w:t>0,28</w:t>
            </w:r>
          </w:p>
        </w:tc>
        <w:tc>
          <w:tcPr>
            <w:tcW w:w="576" w:type="dxa"/>
            <w:vAlign w:val="center"/>
          </w:tcPr>
          <w:p w:rsidR="00CC53AE" w:rsidRPr="00CC53AE" w:rsidRDefault="00CC53AE" w:rsidP="00CC53AE">
            <w:pPr>
              <w:widowControl w:val="0"/>
              <w:ind w:firstLine="0"/>
              <w:jc w:val="center"/>
              <w:rPr>
                <w:rFonts w:cstheme="minorBidi"/>
                <w:sz w:val="20"/>
              </w:rPr>
            </w:pPr>
            <w:r w:rsidRPr="00CC53AE">
              <w:rPr>
                <w:rFonts w:cstheme="minorBidi"/>
                <w:sz w:val="20"/>
              </w:rPr>
              <w:t>0,1</w:t>
            </w:r>
            <w:r w:rsidRPr="00CC53AE">
              <w:rPr>
                <w:rFonts w:cstheme="minorBidi"/>
                <w:sz w:val="20"/>
                <w:lang w:val="en-US"/>
              </w:rPr>
              <w:t>4</w:t>
            </w:r>
          </w:p>
        </w:tc>
        <w:tc>
          <w:tcPr>
            <w:tcW w:w="576" w:type="dxa"/>
            <w:shd w:val="clear" w:color="auto" w:fill="auto"/>
            <w:vAlign w:val="center"/>
          </w:tcPr>
          <w:p w:rsidR="00CC53AE" w:rsidRPr="00CC53AE" w:rsidRDefault="00CC53AE" w:rsidP="00CC53AE">
            <w:pPr>
              <w:widowControl w:val="0"/>
              <w:ind w:firstLine="0"/>
              <w:jc w:val="center"/>
              <w:rPr>
                <w:rFonts w:cstheme="minorBidi"/>
                <w:sz w:val="20"/>
              </w:rPr>
            </w:pPr>
            <w:r w:rsidRPr="00CC53AE">
              <w:rPr>
                <w:rFonts w:cstheme="minorBidi"/>
                <w:sz w:val="20"/>
              </w:rPr>
              <w:t>0,07</w:t>
            </w:r>
          </w:p>
        </w:tc>
        <w:tc>
          <w:tcPr>
            <w:tcW w:w="576" w:type="dxa"/>
            <w:shd w:val="clear" w:color="auto" w:fill="D6E3BC" w:themeFill="accent3" w:themeFillTint="66"/>
            <w:vAlign w:val="center"/>
          </w:tcPr>
          <w:p w:rsidR="00CC53AE" w:rsidRPr="00CC53AE" w:rsidRDefault="00CC53AE" w:rsidP="00CC53AE">
            <w:pPr>
              <w:widowControl w:val="0"/>
              <w:ind w:firstLine="0"/>
              <w:jc w:val="center"/>
              <w:rPr>
                <w:rFonts w:cstheme="minorBidi"/>
                <w:sz w:val="20"/>
              </w:rPr>
            </w:pPr>
            <w:r w:rsidRPr="00CC53AE">
              <w:rPr>
                <w:rFonts w:cstheme="minorBidi"/>
                <w:sz w:val="20"/>
              </w:rPr>
              <w:t>0,00</w:t>
            </w:r>
          </w:p>
        </w:tc>
        <w:tc>
          <w:tcPr>
            <w:tcW w:w="575" w:type="dxa"/>
            <w:vAlign w:val="center"/>
          </w:tcPr>
          <w:p w:rsidR="00CC53AE" w:rsidRPr="00CC53AE" w:rsidRDefault="00CC53AE" w:rsidP="00CC53AE">
            <w:pPr>
              <w:widowControl w:val="0"/>
              <w:ind w:firstLine="0"/>
              <w:jc w:val="center"/>
              <w:rPr>
                <w:rFonts w:cstheme="minorBidi"/>
                <w:sz w:val="20"/>
              </w:rPr>
            </w:pPr>
            <w:r w:rsidRPr="00CC53AE">
              <w:rPr>
                <w:rFonts w:cstheme="minorBidi"/>
                <w:sz w:val="20"/>
              </w:rPr>
              <w:t>0,07</w:t>
            </w:r>
          </w:p>
        </w:tc>
        <w:tc>
          <w:tcPr>
            <w:tcW w:w="576" w:type="dxa"/>
            <w:shd w:val="clear" w:color="auto" w:fill="D6E3BC" w:themeFill="accent3" w:themeFillTint="66"/>
            <w:vAlign w:val="center"/>
          </w:tcPr>
          <w:p w:rsidR="00CC53AE" w:rsidRPr="00CC53AE" w:rsidRDefault="00CC53AE" w:rsidP="00CC53AE">
            <w:pPr>
              <w:widowControl w:val="0"/>
              <w:ind w:firstLine="0"/>
              <w:jc w:val="center"/>
              <w:rPr>
                <w:rFonts w:cstheme="minorBidi"/>
                <w:sz w:val="20"/>
              </w:rPr>
            </w:pPr>
            <w:r w:rsidRPr="00CC53AE">
              <w:rPr>
                <w:rFonts w:cstheme="minorBidi"/>
                <w:sz w:val="20"/>
              </w:rPr>
              <w:t>0,00</w:t>
            </w:r>
          </w:p>
        </w:tc>
        <w:tc>
          <w:tcPr>
            <w:tcW w:w="576" w:type="dxa"/>
            <w:vAlign w:val="center"/>
          </w:tcPr>
          <w:p w:rsidR="00CC53AE" w:rsidRPr="00CC53AE" w:rsidRDefault="00CC53AE" w:rsidP="00CC53AE">
            <w:pPr>
              <w:widowControl w:val="0"/>
              <w:ind w:firstLine="0"/>
              <w:jc w:val="center"/>
              <w:rPr>
                <w:rFonts w:cstheme="minorBidi"/>
                <w:sz w:val="20"/>
              </w:rPr>
            </w:pPr>
            <w:r w:rsidRPr="00CC53AE">
              <w:rPr>
                <w:rFonts w:cstheme="minorBidi"/>
                <w:sz w:val="20"/>
              </w:rPr>
              <w:t>0,07</w:t>
            </w:r>
          </w:p>
        </w:tc>
        <w:tc>
          <w:tcPr>
            <w:tcW w:w="576" w:type="dxa"/>
            <w:shd w:val="clear" w:color="auto" w:fill="E5DFEC" w:themeFill="accent4" w:themeFillTint="33"/>
            <w:vAlign w:val="center"/>
          </w:tcPr>
          <w:p w:rsidR="00CC53AE" w:rsidRPr="00CC53AE" w:rsidRDefault="00CC53AE" w:rsidP="00CC53AE">
            <w:pPr>
              <w:widowControl w:val="0"/>
              <w:ind w:firstLine="0"/>
              <w:jc w:val="center"/>
              <w:rPr>
                <w:rFonts w:cstheme="minorBidi"/>
                <w:sz w:val="20"/>
              </w:rPr>
            </w:pPr>
            <w:r w:rsidRPr="00CC53AE">
              <w:rPr>
                <w:rFonts w:cstheme="minorBidi"/>
                <w:sz w:val="20"/>
              </w:rPr>
              <w:t>0,21</w:t>
            </w:r>
          </w:p>
        </w:tc>
        <w:tc>
          <w:tcPr>
            <w:tcW w:w="576" w:type="dxa"/>
            <w:shd w:val="clear" w:color="auto" w:fill="E5DFEC" w:themeFill="accent4" w:themeFillTint="33"/>
            <w:vAlign w:val="center"/>
          </w:tcPr>
          <w:p w:rsidR="00CC53AE" w:rsidRPr="00CC53AE" w:rsidRDefault="00CC53AE" w:rsidP="00CC53AE">
            <w:pPr>
              <w:widowControl w:val="0"/>
              <w:ind w:firstLine="0"/>
              <w:jc w:val="center"/>
              <w:rPr>
                <w:rFonts w:cstheme="minorBidi"/>
                <w:sz w:val="20"/>
              </w:rPr>
            </w:pPr>
            <w:r w:rsidRPr="00CC53AE">
              <w:rPr>
                <w:rFonts w:cstheme="minorBidi"/>
                <w:sz w:val="20"/>
              </w:rPr>
              <w:t>0,21</w:t>
            </w:r>
          </w:p>
        </w:tc>
        <w:tc>
          <w:tcPr>
            <w:tcW w:w="575" w:type="dxa"/>
            <w:vAlign w:val="center"/>
          </w:tcPr>
          <w:p w:rsidR="00CC53AE" w:rsidRPr="00CC53AE" w:rsidRDefault="00CC53AE" w:rsidP="00CC53AE">
            <w:pPr>
              <w:widowControl w:val="0"/>
              <w:ind w:firstLine="0"/>
              <w:jc w:val="center"/>
              <w:rPr>
                <w:rFonts w:cstheme="minorBidi"/>
                <w:sz w:val="20"/>
              </w:rPr>
            </w:pPr>
            <w:r w:rsidRPr="00CC53AE">
              <w:rPr>
                <w:rFonts w:cstheme="minorBidi"/>
                <w:sz w:val="20"/>
              </w:rPr>
              <w:t>0,07</w:t>
            </w:r>
          </w:p>
        </w:tc>
        <w:tc>
          <w:tcPr>
            <w:tcW w:w="576" w:type="dxa"/>
            <w:vAlign w:val="center"/>
          </w:tcPr>
          <w:p w:rsidR="00CC53AE" w:rsidRPr="00CC53AE" w:rsidRDefault="00CC53AE" w:rsidP="00CC53AE">
            <w:pPr>
              <w:widowControl w:val="0"/>
              <w:ind w:firstLine="0"/>
              <w:jc w:val="center"/>
              <w:rPr>
                <w:rFonts w:cstheme="minorBidi"/>
                <w:sz w:val="20"/>
              </w:rPr>
            </w:pPr>
            <w:r w:rsidRPr="00CC53AE">
              <w:rPr>
                <w:rFonts w:cstheme="minorBidi"/>
                <w:sz w:val="20"/>
              </w:rPr>
              <w:t>0,1</w:t>
            </w:r>
            <w:r w:rsidRPr="00CC53AE">
              <w:rPr>
                <w:rFonts w:cstheme="minorBidi"/>
                <w:sz w:val="20"/>
                <w:lang w:val="en-US"/>
              </w:rPr>
              <w:t>4</w:t>
            </w:r>
          </w:p>
        </w:tc>
        <w:tc>
          <w:tcPr>
            <w:tcW w:w="576" w:type="dxa"/>
            <w:shd w:val="clear" w:color="auto" w:fill="D6E3BC" w:themeFill="accent3" w:themeFillTint="66"/>
            <w:vAlign w:val="center"/>
          </w:tcPr>
          <w:p w:rsidR="00CC53AE" w:rsidRPr="00CC53AE" w:rsidRDefault="00CC53AE" w:rsidP="00CC53AE">
            <w:pPr>
              <w:widowControl w:val="0"/>
              <w:ind w:firstLine="0"/>
              <w:jc w:val="center"/>
              <w:rPr>
                <w:rFonts w:cstheme="minorBidi"/>
                <w:sz w:val="20"/>
              </w:rPr>
            </w:pPr>
            <w:r w:rsidRPr="00CC53AE">
              <w:rPr>
                <w:rFonts w:cstheme="minorBidi"/>
                <w:sz w:val="20"/>
              </w:rPr>
              <w:t>0,00</w:t>
            </w:r>
          </w:p>
        </w:tc>
        <w:tc>
          <w:tcPr>
            <w:tcW w:w="576" w:type="dxa"/>
            <w:shd w:val="clear" w:color="auto" w:fill="D6E3BC" w:themeFill="accent3" w:themeFillTint="66"/>
            <w:vAlign w:val="center"/>
          </w:tcPr>
          <w:p w:rsidR="00CC53AE" w:rsidRPr="00CC53AE" w:rsidRDefault="00CC53AE" w:rsidP="00CC53AE">
            <w:pPr>
              <w:widowControl w:val="0"/>
              <w:ind w:firstLine="0"/>
              <w:jc w:val="center"/>
              <w:rPr>
                <w:rFonts w:cstheme="minorBidi"/>
                <w:sz w:val="20"/>
              </w:rPr>
            </w:pPr>
            <w:r w:rsidRPr="00CC53AE">
              <w:rPr>
                <w:rFonts w:cstheme="minorBidi"/>
                <w:sz w:val="20"/>
              </w:rPr>
              <w:t>0,00</w:t>
            </w:r>
          </w:p>
        </w:tc>
        <w:tc>
          <w:tcPr>
            <w:tcW w:w="576" w:type="dxa"/>
            <w:shd w:val="clear" w:color="auto" w:fill="D6E3BC" w:themeFill="accent3" w:themeFillTint="66"/>
            <w:vAlign w:val="center"/>
          </w:tcPr>
          <w:p w:rsidR="00CC53AE" w:rsidRPr="00CC53AE" w:rsidRDefault="00CC53AE" w:rsidP="00CC53AE">
            <w:pPr>
              <w:widowControl w:val="0"/>
              <w:ind w:firstLine="0"/>
              <w:jc w:val="center"/>
              <w:rPr>
                <w:rFonts w:cstheme="minorBidi"/>
                <w:sz w:val="20"/>
              </w:rPr>
            </w:pPr>
            <w:r w:rsidRPr="00CC53AE">
              <w:rPr>
                <w:rFonts w:cstheme="minorBidi"/>
                <w:sz w:val="20"/>
              </w:rPr>
              <w:t>0,00</w:t>
            </w:r>
          </w:p>
        </w:tc>
        <w:tc>
          <w:tcPr>
            <w:tcW w:w="586" w:type="dxa"/>
            <w:vAlign w:val="center"/>
          </w:tcPr>
          <w:p w:rsidR="00CC53AE" w:rsidRPr="00CC53AE" w:rsidRDefault="00CC53AE" w:rsidP="00CC53AE">
            <w:pPr>
              <w:widowControl w:val="0"/>
              <w:ind w:firstLine="0"/>
              <w:jc w:val="center"/>
              <w:rPr>
                <w:rFonts w:cstheme="minorBidi"/>
                <w:sz w:val="20"/>
              </w:rPr>
            </w:pPr>
            <w:r w:rsidRPr="00CC53AE">
              <w:rPr>
                <w:rFonts w:cstheme="minorBidi"/>
                <w:sz w:val="20"/>
              </w:rPr>
              <w:t>0,07</w:t>
            </w:r>
          </w:p>
        </w:tc>
      </w:tr>
    </w:tbl>
    <w:p w:rsidR="001E27DA" w:rsidRDefault="001E27DA" w:rsidP="00CC53AE">
      <w:pPr>
        <w:widowControl w:val="0"/>
        <w:tabs>
          <w:tab w:val="num" w:pos="993"/>
        </w:tabs>
        <w:rPr>
          <w:rFonts w:eastAsiaTheme="minorEastAsia" w:cstheme="minorBidi"/>
          <w:szCs w:val="24"/>
        </w:rPr>
      </w:pPr>
    </w:p>
    <w:p w:rsidR="00CC53AE" w:rsidRPr="00CC53AE" w:rsidRDefault="00CC53AE" w:rsidP="00CC53AE">
      <w:pPr>
        <w:widowControl w:val="0"/>
        <w:tabs>
          <w:tab w:val="num" w:pos="993"/>
        </w:tabs>
        <w:rPr>
          <w:rFonts w:eastAsiaTheme="minorEastAsia" w:cstheme="minorBidi"/>
          <w:szCs w:val="24"/>
        </w:rPr>
      </w:pPr>
      <w:r w:rsidRPr="00CC53AE">
        <w:rPr>
          <w:rFonts w:eastAsiaTheme="minorEastAsia" w:cstheme="minorBidi"/>
          <w:szCs w:val="24"/>
        </w:rPr>
        <w:t>Ранжируя студентов по уровню их авторитетности (доле положител</w:t>
      </w:r>
      <w:r w:rsidRPr="00CC53AE">
        <w:rPr>
          <w:rFonts w:eastAsiaTheme="minorEastAsia" w:cstheme="minorBidi"/>
          <w:szCs w:val="24"/>
        </w:rPr>
        <w:t>ь</w:t>
      </w:r>
      <w:r w:rsidRPr="00CC53AE">
        <w:rPr>
          <w:rFonts w:eastAsiaTheme="minorEastAsia" w:cstheme="minorBidi"/>
          <w:szCs w:val="24"/>
        </w:rPr>
        <w:t>ных выборов) и отверженности (доле отрицательных выборов), получим два списка (табл. 7).</w:t>
      </w:r>
    </w:p>
    <w:p w:rsidR="00CC53AE" w:rsidRPr="00CC53AE" w:rsidRDefault="00CC53AE" w:rsidP="00CC53AE">
      <w:pPr>
        <w:widowControl w:val="0"/>
        <w:tabs>
          <w:tab w:val="num" w:pos="993"/>
        </w:tabs>
        <w:jc w:val="right"/>
        <w:rPr>
          <w:rFonts w:eastAsiaTheme="minorEastAsia" w:cstheme="minorBidi"/>
          <w:szCs w:val="24"/>
        </w:rPr>
      </w:pPr>
      <w:r w:rsidRPr="00CC53AE">
        <w:rPr>
          <w:rFonts w:eastAsiaTheme="minorEastAsia" w:cstheme="minorBidi"/>
          <w:szCs w:val="24"/>
        </w:rPr>
        <w:t>Таблица 7</w:t>
      </w:r>
    </w:p>
    <w:p w:rsidR="00CC53AE" w:rsidRPr="00CC53AE" w:rsidRDefault="00CC53AE" w:rsidP="00CC53AE">
      <w:pPr>
        <w:widowControl w:val="0"/>
        <w:tabs>
          <w:tab w:val="num" w:pos="993"/>
        </w:tabs>
        <w:spacing w:after="120"/>
        <w:ind w:firstLine="0"/>
        <w:jc w:val="center"/>
        <w:rPr>
          <w:rFonts w:eastAsiaTheme="minorEastAsia" w:cstheme="minorBidi"/>
          <w:i/>
          <w:szCs w:val="24"/>
        </w:rPr>
      </w:pPr>
      <w:r w:rsidRPr="00CC53AE">
        <w:rPr>
          <w:rFonts w:eastAsiaTheme="minorEastAsia" w:cstheme="minorBidi"/>
          <w:i/>
          <w:szCs w:val="24"/>
        </w:rPr>
        <w:t>Двойное ранжирование членов группы</w:t>
      </w:r>
    </w:p>
    <w:tbl>
      <w:tblPr>
        <w:tblStyle w:val="110"/>
        <w:tblW w:w="4000" w:type="pct"/>
        <w:jc w:val="center"/>
        <w:tblInd w:w="817" w:type="dxa"/>
        <w:tblBorders>
          <w:top w:val="double" w:sz="4" w:space="0" w:color="009999"/>
          <w:left w:val="double" w:sz="4" w:space="0" w:color="009999"/>
          <w:bottom w:val="double" w:sz="4" w:space="0" w:color="009999"/>
          <w:right w:val="double" w:sz="4" w:space="0" w:color="009999"/>
          <w:insideH w:val="single" w:sz="4" w:space="0" w:color="009999"/>
          <w:insideV w:val="single" w:sz="4" w:space="0" w:color="009999"/>
        </w:tblBorders>
        <w:tblLook w:val="0000" w:firstRow="0" w:lastRow="0" w:firstColumn="0" w:lastColumn="0" w:noHBand="0" w:noVBand="0"/>
      </w:tblPr>
      <w:tblGrid>
        <w:gridCol w:w="2835"/>
        <w:gridCol w:w="983"/>
        <w:gridCol w:w="2986"/>
        <w:gridCol w:w="853"/>
      </w:tblGrid>
      <w:tr w:rsidR="00CC53AE" w:rsidRPr="00CC53AE" w:rsidTr="003B0F93">
        <w:trPr>
          <w:trHeight w:val="197"/>
          <w:jc w:val="center"/>
        </w:trPr>
        <w:tc>
          <w:tcPr>
            <w:tcW w:w="2493" w:type="pct"/>
            <w:gridSpan w:val="2"/>
            <w:tcBorders>
              <w:bottom w:val="single" w:sz="4" w:space="0" w:color="009999"/>
              <w:right w:val="single" w:sz="8" w:space="0" w:color="009999"/>
            </w:tcBorders>
            <w:vAlign w:val="center"/>
          </w:tcPr>
          <w:p w:rsidR="00CC53AE" w:rsidRPr="00CC53AE" w:rsidRDefault="00CC53AE" w:rsidP="00CC53AE">
            <w:pPr>
              <w:widowControl w:val="0"/>
              <w:ind w:firstLine="0"/>
              <w:jc w:val="center"/>
              <w:rPr>
                <w:rFonts w:eastAsiaTheme="minorEastAsia"/>
                <w:bCs/>
                <w:sz w:val="24"/>
              </w:rPr>
            </w:pPr>
            <w:r w:rsidRPr="00CC53AE">
              <w:rPr>
                <w:rFonts w:eastAsiaTheme="minorEastAsia"/>
                <w:bCs/>
                <w:sz w:val="24"/>
              </w:rPr>
              <w:t>Авторитетность</w:t>
            </w:r>
          </w:p>
        </w:tc>
        <w:tc>
          <w:tcPr>
            <w:tcW w:w="2507" w:type="pct"/>
            <w:gridSpan w:val="2"/>
            <w:tcBorders>
              <w:top w:val="double" w:sz="4" w:space="0" w:color="009999"/>
              <w:left w:val="single" w:sz="8" w:space="0" w:color="009999"/>
              <w:bottom w:val="single" w:sz="4" w:space="0" w:color="009999"/>
            </w:tcBorders>
            <w:vAlign w:val="center"/>
          </w:tcPr>
          <w:p w:rsidR="00CC53AE" w:rsidRPr="00CC53AE" w:rsidRDefault="00CC53AE" w:rsidP="00CC53AE">
            <w:pPr>
              <w:widowControl w:val="0"/>
              <w:ind w:firstLine="0"/>
              <w:jc w:val="center"/>
              <w:rPr>
                <w:rFonts w:eastAsiaTheme="minorEastAsia"/>
                <w:bCs/>
                <w:sz w:val="24"/>
              </w:rPr>
            </w:pPr>
            <w:r w:rsidRPr="00CC53AE">
              <w:rPr>
                <w:rFonts w:eastAsiaTheme="minorEastAsia"/>
                <w:bCs/>
                <w:sz w:val="24"/>
              </w:rPr>
              <w:t>Отверженность</w:t>
            </w:r>
          </w:p>
        </w:tc>
      </w:tr>
      <w:tr w:rsidR="00CC53AE" w:rsidRPr="00CC53AE" w:rsidTr="003B0F93">
        <w:trPr>
          <w:trHeight w:val="197"/>
          <w:jc w:val="center"/>
        </w:trPr>
        <w:tc>
          <w:tcPr>
            <w:tcW w:w="1851" w:type="pct"/>
            <w:tcBorders>
              <w:top w:val="single" w:sz="4" w:space="0" w:color="009999"/>
              <w:bottom w:val="single" w:sz="8" w:space="0" w:color="009999"/>
            </w:tcBorders>
            <w:vAlign w:val="center"/>
          </w:tcPr>
          <w:p w:rsidR="00CC53AE" w:rsidRPr="00CC53AE" w:rsidRDefault="00CC53AE" w:rsidP="00CC53AE">
            <w:pPr>
              <w:widowControl w:val="0"/>
              <w:ind w:firstLine="0"/>
              <w:jc w:val="center"/>
              <w:rPr>
                <w:rFonts w:eastAsiaTheme="minorEastAsia"/>
                <w:bCs/>
                <w:sz w:val="24"/>
              </w:rPr>
            </w:pPr>
            <w:r w:rsidRPr="00CC53AE">
              <w:rPr>
                <w:rFonts w:eastAsiaTheme="minorEastAsia"/>
                <w:bCs/>
                <w:sz w:val="24"/>
              </w:rPr>
              <w:t>Респондент</w:t>
            </w:r>
          </w:p>
        </w:tc>
        <w:tc>
          <w:tcPr>
            <w:tcW w:w="642" w:type="pct"/>
            <w:tcBorders>
              <w:top w:val="single" w:sz="4" w:space="0" w:color="009999"/>
              <w:bottom w:val="single" w:sz="8" w:space="0" w:color="009999"/>
              <w:right w:val="single" w:sz="8" w:space="0" w:color="009999"/>
            </w:tcBorders>
            <w:vAlign w:val="center"/>
          </w:tcPr>
          <w:p w:rsidR="00CC53AE" w:rsidRPr="00CC53AE" w:rsidRDefault="00CC53AE" w:rsidP="00CC53AE">
            <w:pPr>
              <w:widowControl w:val="0"/>
              <w:ind w:firstLine="0"/>
              <w:jc w:val="center"/>
              <w:rPr>
                <w:rFonts w:eastAsiaTheme="minorEastAsia"/>
                <w:bCs/>
                <w:sz w:val="24"/>
              </w:rPr>
            </w:pPr>
            <w:r w:rsidRPr="00CC53AE">
              <w:rPr>
                <w:rFonts w:eastAsiaTheme="minorEastAsia"/>
                <w:bCs/>
                <w:sz w:val="24"/>
              </w:rPr>
              <w:t>Вес</w:t>
            </w:r>
          </w:p>
        </w:tc>
        <w:tc>
          <w:tcPr>
            <w:tcW w:w="1950" w:type="pct"/>
            <w:tcBorders>
              <w:top w:val="single" w:sz="4" w:space="0" w:color="009999"/>
              <w:left w:val="single" w:sz="8" w:space="0" w:color="009999"/>
              <w:bottom w:val="single" w:sz="8" w:space="0" w:color="009999"/>
            </w:tcBorders>
            <w:vAlign w:val="center"/>
          </w:tcPr>
          <w:p w:rsidR="00CC53AE" w:rsidRPr="00CC53AE" w:rsidRDefault="00CC53AE" w:rsidP="00CC53AE">
            <w:pPr>
              <w:widowControl w:val="0"/>
              <w:ind w:firstLine="0"/>
              <w:jc w:val="center"/>
              <w:rPr>
                <w:rFonts w:eastAsiaTheme="minorEastAsia"/>
                <w:bCs/>
                <w:sz w:val="24"/>
              </w:rPr>
            </w:pPr>
            <w:r w:rsidRPr="00CC53AE">
              <w:rPr>
                <w:rFonts w:eastAsiaTheme="minorEastAsia"/>
                <w:bCs/>
                <w:sz w:val="24"/>
              </w:rPr>
              <w:t>Респондент</w:t>
            </w:r>
          </w:p>
        </w:tc>
        <w:tc>
          <w:tcPr>
            <w:tcW w:w="557" w:type="pct"/>
            <w:tcBorders>
              <w:top w:val="single" w:sz="4" w:space="0" w:color="009999"/>
              <w:bottom w:val="single" w:sz="8" w:space="0" w:color="009999"/>
            </w:tcBorders>
            <w:vAlign w:val="center"/>
          </w:tcPr>
          <w:p w:rsidR="00CC53AE" w:rsidRPr="00CC53AE" w:rsidRDefault="00CC53AE" w:rsidP="00CC53AE">
            <w:pPr>
              <w:widowControl w:val="0"/>
              <w:ind w:firstLine="0"/>
              <w:jc w:val="center"/>
              <w:rPr>
                <w:rFonts w:eastAsiaTheme="minorEastAsia"/>
                <w:bCs/>
                <w:sz w:val="24"/>
              </w:rPr>
            </w:pPr>
            <w:r w:rsidRPr="00CC53AE">
              <w:rPr>
                <w:rFonts w:eastAsiaTheme="minorEastAsia"/>
                <w:bCs/>
                <w:sz w:val="24"/>
              </w:rPr>
              <w:t>Вес</w:t>
            </w:r>
          </w:p>
        </w:tc>
      </w:tr>
      <w:tr w:rsidR="00CC53AE" w:rsidRPr="00CC53AE" w:rsidTr="003B0F93">
        <w:trPr>
          <w:jc w:val="center"/>
        </w:trPr>
        <w:tc>
          <w:tcPr>
            <w:tcW w:w="1851" w:type="pct"/>
            <w:tcBorders>
              <w:top w:val="single" w:sz="8" w:space="0" w:color="009999"/>
            </w:tcBorders>
            <w:shd w:val="clear" w:color="auto" w:fill="E5DFEC" w:themeFill="accent4" w:themeFillTint="33"/>
            <w:vAlign w:val="center"/>
          </w:tcPr>
          <w:p w:rsidR="00CC53AE" w:rsidRPr="00CC53AE" w:rsidRDefault="00CC53AE" w:rsidP="00BD7780">
            <w:pPr>
              <w:widowControl w:val="0"/>
              <w:numPr>
                <w:ilvl w:val="0"/>
                <w:numId w:val="10"/>
              </w:numPr>
              <w:tabs>
                <w:tab w:val="left" w:pos="0"/>
                <w:tab w:val="left" w:pos="317"/>
                <w:tab w:val="left" w:pos="461"/>
              </w:tabs>
              <w:ind w:left="147" w:firstLine="0"/>
              <w:contextualSpacing/>
              <w:jc w:val="left"/>
              <w:rPr>
                <w:rFonts w:eastAsiaTheme="minorEastAsia"/>
                <w:sz w:val="24"/>
                <w:szCs w:val="24"/>
              </w:rPr>
            </w:pPr>
            <w:r w:rsidRPr="00CC53AE">
              <w:rPr>
                <w:rFonts w:eastAsiaTheme="minorEastAsia"/>
                <w:sz w:val="24"/>
                <w:szCs w:val="24"/>
              </w:rPr>
              <w:t>Зелендинова</w:t>
            </w:r>
          </w:p>
        </w:tc>
        <w:tc>
          <w:tcPr>
            <w:tcW w:w="642" w:type="pct"/>
            <w:tcBorders>
              <w:top w:val="single" w:sz="8" w:space="0" w:color="009999"/>
              <w:right w:val="single" w:sz="8" w:space="0" w:color="009999"/>
            </w:tcBorders>
            <w:shd w:val="clear" w:color="auto" w:fill="E5DFEC" w:themeFill="accent4" w:themeFillTint="33"/>
            <w:vAlign w:val="center"/>
          </w:tcPr>
          <w:p w:rsidR="00CC53AE" w:rsidRPr="00CC53AE" w:rsidRDefault="00CC53AE" w:rsidP="00CC53AE">
            <w:pPr>
              <w:widowControl w:val="0"/>
              <w:ind w:firstLine="0"/>
              <w:jc w:val="center"/>
              <w:rPr>
                <w:rFonts w:eastAsiaTheme="minorEastAsia"/>
                <w:sz w:val="24"/>
                <w:szCs w:val="24"/>
              </w:rPr>
            </w:pPr>
            <w:r w:rsidRPr="00CC53AE">
              <w:rPr>
                <w:rFonts w:eastAsiaTheme="minorEastAsia"/>
                <w:sz w:val="24"/>
                <w:szCs w:val="24"/>
              </w:rPr>
              <w:t>0,21</w:t>
            </w:r>
          </w:p>
        </w:tc>
        <w:tc>
          <w:tcPr>
            <w:tcW w:w="1950" w:type="pct"/>
            <w:tcBorders>
              <w:top w:val="single" w:sz="8" w:space="0" w:color="009999"/>
              <w:left w:val="single" w:sz="8" w:space="0" w:color="009999"/>
            </w:tcBorders>
            <w:shd w:val="clear" w:color="auto" w:fill="E5DFEC" w:themeFill="accent4" w:themeFillTint="33"/>
          </w:tcPr>
          <w:p w:rsidR="00CC53AE" w:rsidRPr="00CC53AE" w:rsidRDefault="00BD7780" w:rsidP="000A39DC">
            <w:pPr>
              <w:widowControl w:val="0"/>
              <w:numPr>
                <w:ilvl w:val="0"/>
                <w:numId w:val="11"/>
              </w:numPr>
              <w:tabs>
                <w:tab w:val="left" w:pos="327"/>
                <w:tab w:val="left" w:pos="459"/>
              </w:tabs>
              <w:ind w:left="113" w:firstLine="0"/>
              <w:contextualSpacing/>
              <w:jc w:val="left"/>
              <w:rPr>
                <w:rFonts w:eastAsiaTheme="minorEastAsia"/>
                <w:sz w:val="24"/>
                <w:szCs w:val="24"/>
              </w:rPr>
            </w:pPr>
            <w:r>
              <w:rPr>
                <w:rFonts w:eastAsiaTheme="minorEastAsia"/>
                <w:sz w:val="24"/>
                <w:szCs w:val="24"/>
              </w:rPr>
              <w:t xml:space="preserve"> </w:t>
            </w:r>
            <w:r w:rsidR="00CC53AE" w:rsidRPr="00CC53AE">
              <w:rPr>
                <w:rFonts w:eastAsiaTheme="minorEastAsia"/>
                <w:sz w:val="24"/>
                <w:szCs w:val="24"/>
              </w:rPr>
              <w:t>Зелендинова</w:t>
            </w:r>
          </w:p>
        </w:tc>
        <w:tc>
          <w:tcPr>
            <w:tcW w:w="557" w:type="pct"/>
            <w:tcBorders>
              <w:top w:val="single" w:sz="8" w:space="0" w:color="009999"/>
            </w:tcBorders>
            <w:shd w:val="clear" w:color="auto" w:fill="E5DFEC" w:themeFill="accent4" w:themeFillTint="33"/>
            <w:vAlign w:val="center"/>
          </w:tcPr>
          <w:p w:rsidR="00CC53AE" w:rsidRPr="00CC53AE" w:rsidRDefault="00CC53AE" w:rsidP="00CC53AE">
            <w:pPr>
              <w:widowControl w:val="0"/>
              <w:ind w:firstLine="0"/>
              <w:jc w:val="center"/>
              <w:rPr>
                <w:rFonts w:eastAsiaTheme="minorEastAsia"/>
                <w:sz w:val="24"/>
                <w:szCs w:val="24"/>
              </w:rPr>
            </w:pPr>
            <w:r w:rsidRPr="00CC53AE">
              <w:rPr>
                <w:rFonts w:eastAsiaTheme="minorEastAsia"/>
                <w:sz w:val="24"/>
                <w:szCs w:val="24"/>
              </w:rPr>
              <w:t>0,00</w:t>
            </w:r>
          </w:p>
        </w:tc>
      </w:tr>
      <w:tr w:rsidR="00CC53AE" w:rsidRPr="00CC53AE" w:rsidTr="003B0F93">
        <w:trPr>
          <w:jc w:val="center"/>
        </w:trPr>
        <w:tc>
          <w:tcPr>
            <w:tcW w:w="1851" w:type="pct"/>
            <w:shd w:val="clear" w:color="auto" w:fill="E5DFEC" w:themeFill="accent4" w:themeFillTint="33"/>
            <w:vAlign w:val="center"/>
          </w:tcPr>
          <w:p w:rsidR="00CC53AE" w:rsidRPr="00CC53AE" w:rsidRDefault="00CC53AE" w:rsidP="00BD7780">
            <w:pPr>
              <w:widowControl w:val="0"/>
              <w:numPr>
                <w:ilvl w:val="0"/>
                <w:numId w:val="10"/>
              </w:numPr>
              <w:tabs>
                <w:tab w:val="left" w:pos="0"/>
                <w:tab w:val="left" w:pos="317"/>
                <w:tab w:val="left" w:pos="461"/>
              </w:tabs>
              <w:ind w:left="147" w:firstLine="0"/>
              <w:contextualSpacing/>
              <w:jc w:val="left"/>
              <w:rPr>
                <w:rFonts w:eastAsiaTheme="minorEastAsia"/>
                <w:sz w:val="24"/>
                <w:szCs w:val="24"/>
              </w:rPr>
            </w:pPr>
            <w:r w:rsidRPr="00CC53AE">
              <w:rPr>
                <w:rFonts w:eastAsiaTheme="minorEastAsia"/>
                <w:sz w:val="24"/>
                <w:szCs w:val="24"/>
              </w:rPr>
              <w:t>Кузьмицкий</w:t>
            </w:r>
          </w:p>
        </w:tc>
        <w:tc>
          <w:tcPr>
            <w:tcW w:w="642" w:type="pct"/>
            <w:tcBorders>
              <w:right w:val="single" w:sz="8" w:space="0" w:color="009999"/>
            </w:tcBorders>
            <w:shd w:val="clear" w:color="auto" w:fill="E5DFEC" w:themeFill="accent4" w:themeFillTint="33"/>
            <w:vAlign w:val="center"/>
          </w:tcPr>
          <w:p w:rsidR="00CC53AE" w:rsidRPr="00CC53AE" w:rsidRDefault="00CC53AE" w:rsidP="00CC53AE">
            <w:pPr>
              <w:widowControl w:val="0"/>
              <w:ind w:firstLine="0"/>
              <w:jc w:val="center"/>
              <w:rPr>
                <w:rFonts w:eastAsiaTheme="minorEastAsia"/>
                <w:sz w:val="24"/>
                <w:szCs w:val="24"/>
              </w:rPr>
            </w:pPr>
            <w:r w:rsidRPr="00CC53AE">
              <w:rPr>
                <w:rFonts w:eastAsiaTheme="minorEastAsia"/>
                <w:sz w:val="24"/>
                <w:szCs w:val="24"/>
              </w:rPr>
              <w:t>0,21</w:t>
            </w:r>
          </w:p>
        </w:tc>
        <w:tc>
          <w:tcPr>
            <w:tcW w:w="1950" w:type="pct"/>
            <w:tcBorders>
              <w:left w:val="single" w:sz="8" w:space="0" w:color="009999"/>
            </w:tcBorders>
            <w:shd w:val="clear" w:color="auto" w:fill="E5DFEC" w:themeFill="accent4" w:themeFillTint="33"/>
          </w:tcPr>
          <w:p w:rsidR="00CC53AE" w:rsidRPr="00CC53AE" w:rsidRDefault="00BD7780" w:rsidP="000A39DC">
            <w:pPr>
              <w:widowControl w:val="0"/>
              <w:numPr>
                <w:ilvl w:val="0"/>
                <w:numId w:val="11"/>
              </w:numPr>
              <w:tabs>
                <w:tab w:val="left" w:pos="327"/>
                <w:tab w:val="left" w:pos="459"/>
              </w:tabs>
              <w:ind w:left="113" w:firstLine="0"/>
              <w:contextualSpacing/>
              <w:jc w:val="left"/>
              <w:rPr>
                <w:rFonts w:eastAsiaTheme="minorEastAsia"/>
                <w:sz w:val="24"/>
                <w:szCs w:val="24"/>
              </w:rPr>
            </w:pPr>
            <w:r>
              <w:rPr>
                <w:rFonts w:eastAsiaTheme="minorEastAsia"/>
                <w:sz w:val="24"/>
                <w:szCs w:val="24"/>
              </w:rPr>
              <w:t xml:space="preserve">  </w:t>
            </w:r>
            <w:r w:rsidR="00CC53AE" w:rsidRPr="00CC53AE">
              <w:rPr>
                <w:rFonts w:eastAsiaTheme="minorEastAsia"/>
                <w:sz w:val="24"/>
                <w:szCs w:val="24"/>
              </w:rPr>
              <w:t>Кузьмицкий</w:t>
            </w:r>
          </w:p>
        </w:tc>
        <w:tc>
          <w:tcPr>
            <w:tcW w:w="557" w:type="pct"/>
            <w:shd w:val="clear" w:color="auto" w:fill="E5DFEC" w:themeFill="accent4" w:themeFillTint="33"/>
            <w:vAlign w:val="center"/>
          </w:tcPr>
          <w:p w:rsidR="00CC53AE" w:rsidRPr="00CC53AE" w:rsidRDefault="00CC53AE" w:rsidP="00CC53AE">
            <w:pPr>
              <w:widowControl w:val="0"/>
              <w:ind w:firstLine="0"/>
              <w:jc w:val="center"/>
              <w:rPr>
                <w:rFonts w:eastAsiaTheme="minorEastAsia"/>
                <w:sz w:val="24"/>
              </w:rPr>
            </w:pPr>
            <w:r w:rsidRPr="00CC53AE">
              <w:rPr>
                <w:rFonts w:eastAsiaTheme="minorEastAsia"/>
                <w:sz w:val="24"/>
                <w:szCs w:val="24"/>
              </w:rPr>
              <w:t>0,00</w:t>
            </w:r>
          </w:p>
        </w:tc>
      </w:tr>
      <w:tr w:rsidR="00CC53AE" w:rsidRPr="00CC53AE" w:rsidTr="003B0F93">
        <w:trPr>
          <w:jc w:val="center"/>
        </w:trPr>
        <w:tc>
          <w:tcPr>
            <w:tcW w:w="1851" w:type="pct"/>
            <w:shd w:val="clear" w:color="auto" w:fill="E5DFEC" w:themeFill="accent4" w:themeFillTint="33"/>
            <w:vAlign w:val="center"/>
          </w:tcPr>
          <w:p w:rsidR="00CC53AE" w:rsidRPr="00CC53AE" w:rsidRDefault="00CC53AE" w:rsidP="00BD7780">
            <w:pPr>
              <w:widowControl w:val="0"/>
              <w:numPr>
                <w:ilvl w:val="0"/>
                <w:numId w:val="10"/>
              </w:numPr>
              <w:tabs>
                <w:tab w:val="left" w:pos="0"/>
                <w:tab w:val="left" w:pos="317"/>
                <w:tab w:val="left" w:pos="461"/>
              </w:tabs>
              <w:ind w:left="147" w:firstLine="0"/>
              <w:contextualSpacing/>
              <w:jc w:val="left"/>
              <w:rPr>
                <w:rFonts w:eastAsiaTheme="minorEastAsia"/>
                <w:sz w:val="24"/>
                <w:szCs w:val="24"/>
              </w:rPr>
            </w:pPr>
            <w:r w:rsidRPr="00CC53AE">
              <w:rPr>
                <w:rFonts w:eastAsiaTheme="minorEastAsia"/>
                <w:sz w:val="24"/>
                <w:szCs w:val="24"/>
              </w:rPr>
              <w:t>Селезнева</w:t>
            </w:r>
          </w:p>
        </w:tc>
        <w:tc>
          <w:tcPr>
            <w:tcW w:w="642" w:type="pct"/>
            <w:tcBorders>
              <w:right w:val="single" w:sz="8" w:space="0" w:color="009999"/>
            </w:tcBorders>
            <w:shd w:val="clear" w:color="auto" w:fill="E5DFEC" w:themeFill="accent4" w:themeFillTint="33"/>
            <w:vAlign w:val="center"/>
          </w:tcPr>
          <w:p w:rsidR="00CC53AE" w:rsidRPr="00CC53AE" w:rsidRDefault="00CC53AE" w:rsidP="00CC53AE">
            <w:pPr>
              <w:widowControl w:val="0"/>
              <w:ind w:firstLine="0"/>
              <w:jc w:val="center"/>
              <w:rPr>
                <w:rFonts w:eastAsiaTheme="minorEastAsia"/>
                <w:sz w:val="24"/>
                <w:szCs w:val="24"/>
              </w:rPr>
            </w:pPr>
            <w:r w:rsidRPr="00CC53AE">
              <w:rPr>
                <w:rFonts w:eastAsiaTheme="minorEastAsia"/>
                <w:sz w:val="24"/>
                <w:szCs w:val="24"/>
              </w:rPr>
              <w:t>0,21</w:t>
            </w:r>
          </w:p>
        </w:tc>
        <w:tc>
          <w:tcPr>
            <w:tcW w:w="1950" w:type="pct"/>
            <w:tcBorders>
              <w:left w:val="single" w:sz="8" w:space="0" w:color="009999"/>
            </w:tcBorders>
            <w:shd w:val="clear" w:color="auto" w:fill="E5DFEC" w:themeFill="accent4" w:themeFillTint="33"/>
          </w:tcPr>
          <w:p w:rsidR="00CC53AE" w:rsidRPr="00CC53AE" w:rsidRDefault="00BD7780" w:rsidP="000A39DC">
            <w:pPr>
              <w:widowControl w:val="0"/>
              <w:numPr>
                <w:ilvl w:val="0"/>
                <w:numId w:val="11"/>
              </w:numPr>
              <w:tabs>
                <w:tab w:val="left" w:pos="327"/>
              </w:tabs>
              <w:ind w:left="113" w:firstLine="0"/>
              <w:contextualSpacing/>
              <w:jc w:val="left"/>
              <w:rPr>
                <w:rFonts w:eastAsiaTheme="minorEastAsia"/>
                <w:sz w:val="24"/>
                <w:szCs w:val="24"/>
              </w:rPr>
            </w:pPr>
            <w:r>
              <w:rPr>
                <w:rFonts w:eastAsiaTheme="minorEastAsia"/>
                <w:sz w:val="24"/>
                <w:szCs w:val="24"/>
              </w:rPr>
              <w:t xml:space="preserve">  </w:t>
            </w:r>
            <w:r w:rsidR="00CC53AE" w:rsidRPr="00CC53AE">
              <w:rPr>
                <w:rFonts w:eastAsiaTheme="minorEastAsia"/>
                <w:sz w:val="24"/>
                <w:szCs w:val="24"/>
              </w:rPr>
              <w:t>Селезнева</w:t>
            </w:r>
          </w:p>
        </w:tc>
        <w:tc>
          <w:tcPr>
            <w:tcW w:w="557" w:type="pct"/>
            <w:shd w:val="clear" w:color="auto" w:fill="E5DFEC" w:themeFill="accent4" w:themeFillTint="33"/>
            <w:vAlign w:val="center"/>
          </w:tcPr>
          <w:p w:rsidR="00CC53AE" w:rsidRPr="00CC53AE" w:rsidRDefault="00CC53AE" w:rsidP="00CC53AE">
            <w:pPr>
              <w:widowControl w:val="0"/>
              <w:ind w:firstLine="0"/>
              <w:jc w:val="center"/>
              <w:rPr>
                <w:rFonts w:eastAsiaTheme="minorEastAsia"/>
                <w:sz w:val="24"/>
              </w:rPr>
            </w:pPr>
            <w:r w:rsidRPr="00CC53AE">
              <w:rPr>
                <w:rFonts w:eastAsiaTheme="minorEastAsia"/>
                <w:sz w:val="24"/>
                <w:szCs w:val="24"/>
              </w:rPr>
              <w:t>0,00</w:t>
            </w:r>
          </w:p>
        </w:tc>
      </w:tr>
      <w:tr w:rsidR="00CC53AE" w:rsidRPr="00CC53AE" w:rsidTr="003B0F93">
        <w:trPr>
          <w:jc w:val="center"/>
        </w:trPr>
        <w:tc>
          <w:tcPr>
            <w:tcW w:w="1851" w:type="pct"/>
            <w:tcBorders>
              <w:bottom w:val="single" w:sz="8" w:space="0" w:color="009999"/>
            </w:tcBorders>
            <w:shd w:val="clear" w:color="auto" w:fill="E5DFEC" w:themeFill="accent4" w:themeFillTint="33"/>
            <w:vAlign w:val="center"/>
          </w:tcPr>
          <w:p w:rsidR="00CC53AE" w:rsidRPr="00CC53AE" w:rsidRDefault="00CC53AE" w:rsidP="00BD7780">
            <w:pPr>
              <w:widowControl w:val="0"/>
              <w:numPr>
                <w:ilvl w:val="0"/>
                <w:numId w:val="10"/>
              </w:numPr>
              <w:tabs>
                <w:tab w:val="left" w:pos="0"/>
                <w:tab w:val="left" w:pos="317"/>
                <w:tab w:val="left" w:pos="461"/>
              </w:tabs>
              <w:ind w:left="147" w:firstLine="0"/>
              <w:contextualSpacing/>
              <w:jc w:val="left"/>
              <w:rPr>
                <w:rFonts w:eastAsiaTheme="minorEastAsia"/>
                <w:sz w:val="24"/>
                <w:szCs w:val="24"/>
              </w:rPr>
            </w:pPr>
            <w:r w:rsidRPr="00CC53AE">
              <w:rPr>
                <w:rFonts w:eastAsiaTheme="minorEastAsia"/>
                <w:sz w:val="24"/>
                <w:szCs w:val="24"/>
              </w:rPr>
              <w:t>Хасанов</w:t>
            </w:r>
          </w:p>
        </w:tc>
        <w:tc>
          <w:tcPr>
            <w:tcW w:w="642" w:type="pct"/>
            <w:tcBorders>
              <w:bottom w:val="single" w:sz="8" w:space="0" w:color="009999"/>
              <w:right w:val="single" w:sz="8" w:space="0" w:color="009999"/>
            </w:tcBorders>
            <w:shd w:val="clear" w:color="auto" w:fill="E5DFEC" w:themeFill="accent4" w:themeFillTint="33"/>
            <w:vAlign w:val="center"/>
          </w:tcPr>
          <w:p w:rsidR="00CC53AE" w:rsidRPr="00CC53AE" w:rsidRDefault="00CC53AE" w:rsidP="00CC53AE">
            <w:pPr>
              <w:widowControl w:val="0"/>
              <w:ind w:firstLine="0"/>
              <w:jc w:val="center"/>
              <w:rPr>
                <w:rFonts w:eastAsiaTheme="minorEastAsia"/>
                <w:sz w:val="24"/>
                <w:szCs w:val="24"/>
              </w:rPr>
            </w:pPr>
            <w:r w:rsidRPr="00CC53AE">
              <w:rPr>
                <w:rFonts w:eastAsiaTheme="minorEastAsia"/>
                <w:sz w:val="24"/>
                <w:szCs w:val="24"/>
              </w:rPr>
              <w:t>0,21</w:t>
            </w:r>
          </w:p>
        </w:tc>
        <w:tc>
          <w:tcPr>
            <w:tcW w:w="1950" w:type="pct"/>
            <w:tcBorders>
              <w:left w:val="single" w:sz="8" w:space="0" w:color="009999"/>
            </w:tcBorders>
            <w:shd w:val="clear" w:color="auto" w:fill="E5DFEC" w:themeFill="accent4" w:themeFillTint="33"/>
          </w:tcPr>
          <w:p w:rsidR="00CC53AE" w:rsidRPr="00CC53AE" w:rsidRDefault="00BD7780" w:rsidP="000A39DC">
            <w:pPr>
              <w:widowControl w:val="0"/>
              <w:numPr>
                <w:ilvl w:val="0"/>
                <w:numId w:val="11"/>
              </w:numPr>
              <w:tabs>
                <w:tab w:val="left" w:pos="327"/>
                <w:tab w:val="left" w:pos="459"/>
              </w:tabs>
              <w:ind w:left="113" w:firstLine="0"/>
              <w:contextualSpacing/>
              <w:jc w:val="left"/>
              <w:rPr>
                <w:rFonts w:eastAsiaTheme="minorEastAsia"/>
                <w:sz w:val="24"/>
                <w:szCs w:val="24"/>
              </w:rPr>
            </w:pPr>
            <w:r>
              <w:rPr>
                <w:rFonts w:eastAsiaTheme="minorEastAsia"/>
                <w:sz w:val="24"/>
                <w:szCs w:val="24"/>
              </w:rPr>
              <w:t xml:space="preserve">  </w:t>
            </w:r>
            <w:r w:rsidR="00CC53AE" w:rsidRPr="00CC53AE">
              <w:rPr>
                <w:rFonts w:eastAsiaTheme="minorEastAsia"/>
                <w:sz w:val="24"/>
                <w:szCs w:val="24"/>
              </w:rPr>
              <w:t>Хасанов</w:t>
            </w:r>
          </w:p>
        </w:tc>
        <w:tc>
          <w:tcPr>
            <w:tcW w:w="557" w:type="pct"/>
            <w:shd w:val="clear" w:color="auto" w:fill="E5DFEC" w:themeFill="accent4" w:themeFillTint="33"/>
            <w:vAlign w:val="center"/>
          </w:tcPr>
          <w:p w:rsidR="00CC53AE" w:rsidRPr="00CC53AE" w:rsidRDefault="00CC53AE" w:rsidP="00CC53AE">
            <w:pPr>
              <w:widowControl w:val="0"/>
              <w:ind w:firstLine="0"/>
              <w:jc w:val="center"/>
              <w:rPr>
                <w:rFonts w:eastAsiaTheme="minorEastAsia"/>
                <w:sz w:val="24"/>
              </w:rPr>
            </w:pPr>
            <w:r w:rsidRPr="00CC53AE">
              <w:rPr>
                <w:rFonts w:eastAsiaTheme="minorEastAsia"/>
                <w:sz w:val="24"/>
                <w:szCs w:val="24"/>
              </w:rPr>
              <w:t>0,00</w:t>
            </w:r>
          </w:p>
        </w:tc>
      </w:tr>
      <w:tr w:rsidR="00CC53AE" w:rsidRPr="00CC53AE" w:rsidTr="003B0F93">
        <w:trPr>
          <w:jc w:val="center"/>
        </w:trPr>
        <w:tc>
          <w:tcPr>
            <w:tcW w:w="1851" w:type="pct"/>
            <w:tcBorders>
              <w:top w:val="single" w:sz="8" w:space="0" w:color="009999"/>
              <w:bottom w:val="single" w:sz="4" w:space="0" w:color="009999"/>
            </w:tcBorders>
            <w:shd w:val="clear" w:color="auto" w:fill="DAEEF3" w:themeFill="accent5" w:themeFillTint="33"/>
            <w:vAlign w:val="center"/>
          </w:tcPr>
          <w:p w:rsidR="00CC53AE" w:rsidRPr="00CC53AE" w:rsidRDefault="00CC53AE" w:rsidP="000A39DC">
            <w:pPr>
              <w:widowControl w:val="0"/>
              <w:numPr>
                <w:ilvl w:val="0"/>
                <w:numId w:val="10"/>
              </w:numPr>
              <w:tabs>
                <w:tab w:val="left" w:pos="0"/>
                <w:tab w:val="left" w:pos="317"/>
                <w:tab w:val="left" w:pos="459"/>
              </w:tabs>
              <w:ind w:left="147" w:firstLine="0"/>
              <w:contextualSpacing/>
              <w:jc w:val="left"/>
              <w:rPr>
                <w:rFonts w:eastAsiaTheme="minorEastAsia"/>
                <w:sz w:val="24"/>
                <w:szCs w:val="24"/>
              </w:rPr>
            </w:pPr>
            <w:r w:rsidRPr="00CC53AE">
              <w:rPr>
                <w:rFonts w:eastAsiaTheme="minorEastAsia"/>
                <w:sz w:val="24"/>
                <w:szCs w:val="24"/>
              </w:rPr>
              <w:t>Бугаев</w:t>
            </w:r>
          </w:p>
        </w:tc>
        <w:tc>
          <w:tcPr>
            <w:tcW w:w="642" w:type="pct"/>
            <w:tcBorders>
              <w:top w:val="single" w:sz="8" w:space="0" w:color="009999"/>
              <w:bottom w:val="single" w:sz="4" w:space="0" w:color="009999"/>
              <w:right w:val="single" w:sz="8" w:space="0" w:color="009999"/>
            </w:tcBorders>
            <w:shd w:val="clear" w:color="auto" w:fill="DAEEF3" w:themeFill="accent5" w:themeFillTint="33"/>
            <w:vAlign w:val="center"/>
          </w:tcPr>
          <w:p w:rsidR="00CC53AE" w:rsidRPr="00CC53AE" w:rsidRDefault="00CC53AE" w:rsidP="00CC53AE">
            <w:pPr>
              <w:widowControl w:val="0"/>
              <w:ind w:firstLine="0"/>
              <w:jc w:val="center"/>
              <w:rPr>
                <w:rFonts w:eastAsiaTheme="minorEastAsia"/>
                <w:sz w:val="24"/>
                <w:szCs w:val="24"/>
              </w:rPr>
            </w:pPr>
            <w:r w:rsidRPr="00CC53AE">
              <w:rPr>
                <w:rFonts w:eastAsiaTheme="minorEastAsia"/>
                <w:sz w:val="24"/>
                <w:szCs w:val="24"/>
              </w:rPr>
              <w:t>0,1</w:t>
            </w:r>
            <w:r w:rsidRPr="00CC53AE">
              <w:rPr>
                <w:rFonts w:eastAsiaTheme="minorEastAsia"/>
                <w:sz w:val="24"/>
                <w:szCs w:val="24"/>
                <w:lang w:val="en-US"/>
              </w:rPr>
              <w:t>4</w:t>
            </w:r>
          </w:p>
        </w:tc>
        <w:tc>
          <w:tcPr>
            <w:tcW w:w="1950" w:type="pct"/>
            <w:tcBorders>
              <w:left w:val="single" w:sz="8" w:space="0" w:color="009999"/>
              <w:bottom w:val="single" w:sz="8" w:space="0" w:color="009999"/>
            </w:tcBorders>
            <w:shd w:val="clear" w:color="auto" w:fill="E5DFEC" w:themeFill="accent4" w:themeFillTint="33"/>
          </w:tcPr>
          <w:p w:rsidR="00CC53AE" w:rsidRPr="00CC53AE" w:rsidRDefault="00BD7780" w:rsidP="000A39DC">
            <w:pPr>
              <w:widowControl w:val="0"/>
              <w:numPr>
                <w:ilvl w:val="0"/>
                <w:numId w:val="11"/>
              </w:numPr>
              <w:tabs>
                <w:tab w:val="left" w:pos="327"/>
                <w:tab w:val="left" w:pos="459"/>
              </w:tabs>
              <w:ind w:left="113" w:firstLine="0"/>
              <w:contextualSpacing/>
              <w:jc w:val="left"/>
              <w:rPr>
                <w:rFonts w:eastAsiaTheme="minorEastAsia"/>
                <w:sz w:val="24"/>
                <w:szCs w:val="24"/>
              </w:rPr>
            </w:pPr>
            <w:r>
              <w:rPr>
                <w:rFonts w:eastAsiaTheme="minorEastAsia"/>
                <w:sz w:val="24"/>
                <w:szCs w:val="24"/>
              </w:rPr>
              <w:t xml:space="preserve">  </w:t>
            </w:r>
            <w:r w:rsidR="00CC53AE" w:rsidRPr="00CC53AE">
              <w:rPr>
                <w:rFonts w:eastAsiaTheme="minorEastAsia"/>
                <w:sz w:val="24"/>
                <w:szCs w:val="24"/>
              </w:rPr>
              <w:t>Якубова</w:t>
            </w:r>
          </w:p>
        </w:tc>
        <w:tc>
          <w:tcPr>
            <w:tcW w:w="557" w:type="pct"/>
            <w:tcBorders>
              <w:bottom w:val="single" w:sz="8" w:space="0" w:color="009999"/>
            </w:tcBorders>
            <w:shd w:val="clear" w:color="auto" w:fill="E5DFEC" w:themeFill="accent4" w:themeFillTint="33"/>
            <w:vAlign w:val="center"/>
          </w:tcPr>
          <w:p w:rsidR="00CC53AE" w:rsidRPr="00CC53AE" w:rsidRDefault="00CC53AE" w:rsidP="00CC53AE">
            <w:pPr>
              <w:widowControl w:val="0"/>
              <w:ind w:firstLine="0"/>
              <w:jc w:val="center"/>
              <w:rPr>
                <w:rFonts w:eastAsiaTheme="minorEastAsia"/>
                <w:sz w:val="24"/>
              </w:rPr>
            </w:pPr>
            <w:r w:rsidRPr="00CC53AE">
              <w:rPr>
                <w:rFonts w:eastAsiaTheme="minorEastAsia"/>
                <w:sz w:val="24"/>
                <w:szCs w:val="24"/>
              </w:rPr>
              <w:t>0,00</w:t>
            </w:r>
          </w:p>
        </w:tc>
      </w:tr>
      <w:tr w:rsidR="00CC53AE" w:rsidRPr="00CC53AE" w:rsidTr="003B0F93">
        <w:trPr>
          <w:jc w:val="center"/>
        </w:trPr>
        <w:tc>
          <w:tcPr>
            <w:tcW w:w="1851" w:type="pct"/>
            <w:tcBorders>
              <w:top w:val="single" w:sz="4" w:space="0" w:color="009999"/>
            </w:tcBorders>
            <w:shd w:val="clear" w:color="auto" w:fill="DAEEF3" w:themeFill="accent5" w:themeFillTint="33"/>
            <w:vAlign w:val="center"/>
          </w:tcPr>
          <w:p w:rsidR="00CC53AE" w:rsidRPr="00CC53AE" w:rsidRDefault="00CC53AE" w:rsidP="000A39DC">
            <w:pPr>
              <w:widowControl w:val="0"/>
              <w:numPr>
                <w:ilvl w:val="0"/>
                <w:numId w:val="10"/>
              </w:numPr>
              <w:tabs>
                <w:tab w:val="left" w:pos="0"/>
                <w:tab w:val="left" w:pos="317"/>
                <w:tab w:val="left" w:pos="459"/>
              </w:tabs>
              <w:ind w:left="147" w:firstLine="0"/>
              <w:contextualSpacing/>
              <w:jc w:val="left"/>
              <w:rPr>
                <w:rFonts w:eastAsiaTheme="minorEastAsia"/>
                <w:sz w:val="24"/>
                <w:szCs w:val="24"/>
              </w:rPr>
            </w:pPr>
            <w:r w:rsidRPr="00CC53AE">
              <w:rPr>
                <w:rFonts w:eastAsiaTheme="minorEastAsia"/>
                <w:sz w:val="24"/>
                <w:szCs w:val="24"/>
              </w:rPr>
              <w:t>Иванова</w:t>
            </w:r>
          </w:p>
        </w:tc>
        <w:tc>
          <w:tcPr>
            <w:tcW w:w="642" w:type="pct"/>
            <w:tcBorders>
              <w:top w:val="single" w:sz="4" w:space="0" w:color="009999"/>
              <w:right w:val="single" w:sz="8" w:space="0" w:color="009999"/>
            </w:tcBorders>
            <w:shd w:val="clear" w:color="auto" w:fill="DAEEF3" w:themeFill="accent5" w:themeFillTint="33"/>
            <w:vAlign w:val="center"/>
          </w:tcPr>
          <w:p w:rsidR="00CC53AE" w:rsidRPr="00CC53AE" w:rsidRDefault="00CC53AE" w:rsidP="00CC53AE">
            <w:pPr>
              <w:widowControl w:val="0"/>
              <w:ind w:firstLine="0"/>
              <w:jc w:val="center"/>
              <w:rPr>
                <w:rFonts w:eastAsiaTheme="minorEastAsia"/>
                <w:sz w:val="24"/>
                <w:szCs w:val="24"/>
              </w:rPr>
            </w:pPr>
            <w:r w:rsidRPr="00CC53AE">
              <w:rPr>
                <w:rFonts w:eastAsiaTheme="minorEastAsia"/>
                <w:sz w:val="24"/>
                <w:szCs w:val="24"/>
              </w:rPr>
              <w:t>0,1</w:t>
            </w:r>
            <w:r w:rsidRPr="00CC53AE">
              <w:rPr>
                <w:rFonts w:eastAsiaTheme="minorEastAsia"/>
                <w:sz w:val="24"/>
                <w:szCs w:val="24"/>
                <w:lang w:val="en-US"/>
              </w:rPr>
              <w:t>4</w:t>
            </w:r>
          </w:p>
        </w:tc>
        <w:tc>
          <w:tcPr>
            <w:tcW w:w="1950" w:type="pct"/>
            <w:tcBorders>
              <w:top w:val="single" w:sz="8" w:space="0" w:color="009999"/>
              <w:left w:val="single" w:sz="8" w:space="0" w:color="009999"/>
              <w:bottom w:val="single" w:sz="4" w:space="0" w:color="009999"/>
            </w:tcBorders>
            <w:shd w:val="clear" w:color="auto" w:fill="DAEEF3" w:themeFill="accent5" w:themeFillTint="33"/>
          </w:tcPr>
          <w:p w:rsidR="00CC53AE" w:rsidRPr="00CC53AE" w:rsidRDefault="00BD7780" w:rsidP="000A39DC">
            <w:pPr>
              <w:widowControl w:val="0"/>
              <w:numPr>
                <w:ilvl w:val="0"/>
                <w:numId w:val="11"/>
              </w:numPr>
              <w:tabs>
                <w:tab w:val="left" w:pos="327"/>
                <w:tab w:val="left" w:pos="459"/>
              </w:tabs>
              <w:ind w:left="113" w:firstLine="0"/>
              <w:contextualSpacing/>
              <w:jc w:val="left"/>
              <w:rPr>
                <w:rFonts w:eastAsiaTheme="minorEastAsia"/>
                <w:sz w:val="24"/>
                <w:szCs w:val="24"/>
              </w:rPr>
            </w:pPr>
            <w:r>
              <w:rPr>
                <w:rFonts w:eastAsiaTheme="minorEastAsia"/>
                <w:sz w:val="24"/>
                <w:szCs w:val="24"/>
              </w:rPr>
              <w:t xml:space="preserve">  </w:t>
            </w:r>
            <w:r w:rsidR="00CC53AE" w:rsidRPr="00CC53AE">
              <w:rPr>
                <w:rFonts w:eastAsiaTheme="minorEastAsia"/>
                <w:sz w:val="24"/>
                <w:szCs w:val="24"/>
              </w:rPr>
              <w:t>Бугаев</w:t>
            </w:r>
          </w:p>
        </w:tc>
        <w:tc>
          <w:tcPr>
            <w:tcW w:w="557" w:type="pct"/>
            <w:tcBorders>
              <w:top w:val="single" w:sz="8" w:space="0" w:color="009999"/>
              <w:bottom w:val="single" w:sz="4" w:space="0" w:color="009999"/>
            </w:tcBorders>
            <w:shd w:val="clear" w:color="auto" w:fill="DAEEF3" w:themeFill="accent5" w:themeFillTint="33"/>
            <w:vAlign w:val="center"/>
          </w:tcPr>
          <w:p w:rsidR="00CC53AE" w:rsidRPr="00CC53AE" w:rsidRDefault="00CC53AE" w:rsidP="00CC53AE">
            <w:pPr>
              <w:widowControl w:val="0"/>
              <w:ind w:firstLine="0"/>
              <w:jc w:val="center"/>
              <w:rPr>
                <w:rFonts w:eastAsiaTheme="minorEastAsia"/>
                <w:sz w:val="24"/>
                <w:szCs w:val="24"/>
              </w:rPr>
            </w:pPr>
            <w:r w:rsidRPr="00CC53AE">
              <w:rPr>
                <w:rFonts w:eastAsiaTheme="minorEastAsia"/>
                <w:sz w:val="24"/>
                <w:szCs w:val="24"/>
              </w:rPr>
              <w:t>0,07</w:t>
            </w:r>
          </w:p>
        </w:tc>
      </w:tr>
      <w:tr w:rsidR="00CC53AE" w:rsidRPr="00CC53AE" w:rsidTr="003B0F93">
        <w:trPr>
          <w:jc w:val="center"/>
        </w:trPr>
        <w:tc>
          <w:tcPr>
            <w:tcW w:w="1851" w:type="pct"/>
            <w:shd w:val="clear" w:color="auto" w:fill="DAEEF3" w:themeFill="accent5" w:themeFillTint="33"/>
            <w:vAlign w:val="center"/>
          </w:tcPr>
          <w:p w:rsidR="00CC53AE" w:rsidRPr="00CC53AE" w:rsidRDefault="00CC53AE" w:rsidP="000A39DC">
            <w:pPr>
              <w:widowControl w:val="0"/>
              <w:numPr>
                <w:ilvl w:val="0"/>
                <w:numId w:val="10"/>
              </w:numPr>
              <w:tabs>
                <w:tab w:val="left" w:pos="0"/>
                <w:tab w:val="left" w:pos="317"/>
                <w:tab w:val="left" w:pos="459"/>
              </w:tabs>
              <w:ind w:left="147" w:firstLine="0"/>
              <w:contextualSpacing/>
              <w:jc w:val="left"/>
              <w:rPr>
                <w:rFonts w:eastAsiaTheme="minorEastAsia"/>
                <w:sz w:val="24"/>
                <w:szCs w:val="24"/>
              </w:rPr>
            </w:pPr>
            <w:r w:rsidRPr="00CC53AE">
              <w:rPr>
                <w:rFonts w:eastAsiaTheme="minorEastAsia"/>
                <w:sz w:val="24"/>
                <w:szCs w:val="24"/>
              </w:rPr>
              <w:t>Лебединский</w:t>
            </w:r>
          </w:p>
        </w:tc>
        <w:tc>
          <w:tcPr>
            <w:tcW w:w="642" w:type="pct"/>
            <w:tcBorders>
              <w:right w:val="single" w:sz="8" w:space="0" w:color="009999"/>
            </w:tcBorders>
            <w:shd w:val="clear" w:color="auto" w:fill="DAEEF3" w:themeFill="accent5" w:themeFillTint="33"/>
            <w:vAlign w:val="center"/>
          </w:tcPr>
          <w:p w:rsidR="00CC53AE" w:rsidRPr="00CC53AE" w:rsidRDefault="00CC53AE" w:rsidP="00CC53AE">
            <w:pPr>
              <w:widowControl w:val="0"/>
              <w:ind w:firstLine="0"/>
              <w:jc w:val="center"/>
              <w:rPr>
                <w:rFonts w:eastAsiaTheme="minorEastAsia"/>
                <w:sz w:val="24"/>
                <w:szCs w:val="24"/>
              </w:rPr>
            </w:pPr>
            <w:r w:rsidRPr="00CC53AE">
              <w:rPr>
                <w:rFonts w:eastAsiaTheme="minorEastAsia"/>
                <w:sz w:val="24"/>
                <w:szCs w:val="24"/>
              </w:rPr>
              <w:t>0,1</w:t>
            </w:r>
            <w:r w:rsidRPr="00CC53AE">
              <w:rPr>
                <w:rFonts w:eastAsiaTheme="minorEastAsia"/>
                <w:sz w:val="24"/>
                <w:szCs w:val="24"/>
                <w:lang w:val="en-US"/>
              </w:rPr>
              <w:t>4</w:t>
            </w:r>
          </w:p>
        </w:tc>
        <w:tc>
          <w:tcPr>
            <w:tcW w:w="1950" w:type="pct"/>
            <w:tcBorders>
              <w:top w:val="single" w:sz="4" w:space="0" w:color="009999"/>
              <w:left w:val="single" w:sz="8" w:space="0" w:color="009999"/>
              <w:bottom w:val="single" w:sz="4" w:space="0" w:color="009999"/>
            </w:tcBorders>
            <w:shd w:val="clear" w:color="auto" w:fill="DAEEF3" w:themeFill="accent5" w:themeFillTint="33"/>
          </w:tcPr>
          <w:p w:rsidR="00CC53AE" w:rsidRPr="00CC53AE" w:rsidRDefault="00BD7780" w:rsidP="000A39DC">
            <w:pPr>
              <w:widowControl w:val="0"/>
              <w:numPr>
                <w:ilvl w:val="0"/>
                <w:numId w:val="11"/>
              </w:numPr>
              <w:tabs>
                <w:tab w:val="left" w:pos="327"/>
                <w:tab w:val="left" w:pos="459"/>
              </w:tabs>
              <w:ind w:left="113" w:firstLine="0"/>
              <w:contextualSpacing/>
              <w:jc w:val="left"/>
              <w:rPr>
                <w:rFonts w:eastAsiaTheme="minorEastAsia"/>
                <w:sz w:val="24"/>
                <w:szCs w:val="24"/>
              </w:rPr>
            </w:pPr>
            <w:r>
              <w:rPr>
                <w:rFonts w:eastAsiaTheme="minorEastAsia"/>
                <w:sz w:val="24"/>
                <w:szCs w:val="24"/>
              </w:rPr>
              <w:t xml:space="preserve">  </w:t>
            </w:r>
            <w:r w:rsidR="00CC53AE" w:rsidRPr="00CC53AE">
              <w:rPr>
                <w:rFonts w:eastAsiaTheme="minorEastAsia"/>
                <w:sz w:val="24"/>
                <w:szCs w:val="24"/>
              </w:rPr>
              <w:t>Иванова</w:t>
            </w:r>
          </w:p>
        </w:tc>
        <w:tc>
          <w:tcPr>
            <w:tcW w:w="557" w:type="pct"/>
            <w:tcBorders>
              <w:top w:val="single" w:sz="4" w:space="0" w:color="009999"/>
              <w:bottom w:val="single" w:sz="4" w:space="0" w:color="009999"/>
            </w:tcBorders>
            <w:shd w:val="clear" w:color="auto" w:fill="DAEEF3" w:themeFill="accent5" w:themeFillTint="33"/>
            <w:vAlign w:val="center"/>
          </w:tcPr>
          <w:p w:rsidR="00CC53AE" w:rsidRPr="00CC53AE" w:rsidRDefault="00CC53AE" w:rsidP="00CC53AE">
            <w:pPr>
              <w:widowControl w:val="0"/>
              <w:ind w:firstLine="0"/>
              <w:jc w:val="center"/>
              <w:rPr>
                <w:rFonts w:eastAsiaTheme="minorEastAsia"/>
                <w:sz w:val="24"/>
                <w:szCs w:val="24"/>
              </w:rPr>
            </w:pPr>
            <w:r w:rsidRPr="00CC53AE">
              <w:rPr>
                <w:rFonts w:eastAsiaTheme="minorEastAsia"/>
                <w:sz w:val="24"/>
                <w:szCs w:val="24"/>
              </w:rPr>
              <w:t>0,07</w:t>
            </w:r>
          </w:p>
        </w:tc>
      </w:tr>
      <w:tr w:rsidR="00CC53AE" w:rsidRPr="00CC53AE" w:rsidTr="003B0F93">
        <w:trPr>
          <w:jc w:val="center"/>
        </w:trPr>
        <w:tc>
          <w:tcPr>
            <w:tcW w:w="1851" w:type="pct"/>
            <w:tcBorders>
              <w:bottom w:val="single" w:sz="8" w:space="0" w:color="009999"/>
            </w:tcBorders>
            <w:shd w:val="clear" w:color="auto" w:fill="DAEEF3" w:themeFill="accent5" w:themeFillTint="33"/>
            <w:vAlign w:val="center"/>
          </w:tcPr>
          <w:p w:rsidR="00CC53AE" w:rsidRPr="00CC53AE" w:rsidRDefault="00CC53AE" w:rsidP="000A39DC">
            <w:pPr>
              <w:widowControl w:val="0"/>
              <w:numPr>
                <w:ilvl w:val="0"/>
                <w:numId w:val="10"/>
              </w:numPr>
              <w:tabs>
                <w:tab w:val="left" w:pos="0"/>
                <w:tab w:val="left" w:pos="317"/>
                <w:tab w:val="left" w:pos="459"/>
              </w:tabs>
              <w:ind w:left="147" w:firstLine="0"/>
              <w:contextualSpacing/>
              <w:jc w:val="left"/>
              <w:rPr>
                <w:rFonts w:eastAsiaTheme="minorEastAsia"/>
                <w:sz w:val="24"/>
                <w:szCs w:val="24"/>
              </w:rPr>
            </w:pPr>
            <w:r w:rsidRPr="00CC53AE">
              <w:rPr>
                <w:rFonts w:eastAsiaTheme="minorEastAsia"/>
                <w:sz w:val="24"/>
                <w:szCs w:val="24"/>
              </w:rPr>
              <w:t>Якубова</w:t>
            </w:r>
          </w:p>
        </w:tc>
        <w:tc>
          <w:tcPr>
            <w:tcW w:w="642" w:type="pct"/>
            <w:tcBorders>
              <w:bottom w:val="single" w:sz="8" w:space="0" w:color="009999"/>
              <w:right w:val="single" w:sz="8" w:space="0" w:color="009999"/>
            </w:tcBorders>
            <w:shd w:val="clear" w:color="auto" w:fill="DAEEF3" w:themeFill="accent5" w:themeFillTint="33"/>
            <w:vAlign w:val="center"/>
          </w:tcPr>
          <w:p w:rsidR="00CC53AE" w:rsidRPr="00CC53AE" w:rsidRDefault="00CC53AE" w:rsidP="00CC53AE">
            <w:pPr>
              <w:widowControl w:val="0"/>
              <w:ind w:firstLine="0"/>
              <w:jc w:val="center"/>
              <w:rPr>
                <w:rFonts w:eastAsiaTheme="minorEastAsia"/>
                <w:sz w:val="24"/>
                <w:szCs w:val="24"/>
              </w:rPr>
            </w:pPr>
            <w:r w:rsidRPr="00CC53AE">
              <w:rPr>
                <w:rFonts w:eastAsiaTheme="minorEastAsia"/>
                <w:sz w:val="24"/>
                <w:szCs w:val="24"/>
              </w:rPr>
              <w:t>0,1</w:t>
            </w:r>
            <w:r w:rsidRPr="00CC53AE">
              <w:rPr>
                <w:rFonts w:eastAsiaTheme="minorEastAsia"/>
                <w:sz w:val="24"/>
                <w:szCs w:val="24"/>
                <w:lang w:val="en-US"/>
              </w:rPr>
              <w:t>4</w:t>
            </w:r>
          </w:p>
        </w:tc>
        <w:tc>
          <w:tcPr>
            <w:tcW w:w="1950" w:type="pct"/>
            <w:tcBorders>
              <w:top w:val="single" w:sz="4" w:space="0" w:color="009999"/>
              <w:left w:val="single" w:sz="8" w:space="0" w:color="009999"/>
              <w:bottom w:val="single" w:sz="4" w:space="0" w:color="009999"/>
            </w:tcBorders>
            <w:shd w:val="clear" w:color="auto" w:fill="DAEEF3" w:themeFill="accent5" w:themeFillTint="33"/>
          </w:tcPr>
          <w:p w:rsidR="00CC53AE" w:rsidRPr="00CC53AE" w:rsidRDefault="00BD7780" w:rsidP="000A39DC">
            <w:pPr>
              <w:widowControl w:val="0"/>
              <w:numPr>
                <w:ilvl w:val="0"/>
                <w:numId w:val="11"/>
              </w:numPr>
              <w:tabs>
                <w:tab w:val="left" w:pos="327"/>
                <w:tab w:val="left" w:pos="459"/>
              </w:tabs>
              <w:ind w:left="113" w:firstLine="0"/>
              <w:contextualSpacing/>
              <w:jc w:val="left"/>
              <w:rPr>
                <w:rFonts w:eastAsiaTheme="minorEastAsia"/>
                <w:sz w:val="24"/>
                <w:szCs w:val="24"/>
              </w:rPr>
            </w:pPr>
            <w:r>
              <w:rPr>
                <w:rFonts w:eastAsiaTheme="minorEastAsia"/>
                <w:sz w:val="24"/>
                <w:szCs w:val="24"/>
              </w:rPr>
              <w:t xml:space="preserve">  </w:t>
            </w:r>
            <w:r w:rsidR="00CC53AE" w:rsidRPr="00CC53AE">
              <w:rPr>
                <w:rFonts w:eastAsiaTheme="minorEastAsia"/>
                <w:sz w:val="24"/>
                <w:szCs w:val="24"/>
              </w:rPr>
              <w:t>Лебединский</w:t>
            </w:r>
          </w:p>
        </w:tc>
        <w:tc>
          <w:tcPr>
            <w:tcW w:w="557" w:type="pct"/>
            <w:tcBorders>
              <w:top w:val="single" w:sz="4" w:space="0" w:color="009999"/>
              <w:bottom w:val="single" w:sz="4" w:space="0" w:color="009999"/>
            </w:tcBorders>
            <w:shd w:val="clear" w:color="auto" w:fill="DAEEF3" w:themeFill="accent5" w:themeFillTint="33"/>
            <w:vAlign w:val="center"/>
          </w:tcPr>
          <w:p w:rsidR="00CC53AE" w:rsidRPr="00CC53AE" w:rsidRDefault="00CC53AE" w:rsidP="00CC53AE">
            <w:pPr>
              <w:widowControl w:val="0"/>
              <w:ind w:firstLine="0"/>
              <w:jc w:val="center"/>
              <w:rPr>
                <w:rFonts w:eastAsiaTheme="minorEastAsia"/>
                <w:sz w:val="24"/>
                <w:szCs w:val="24"/>
              </w:rPr>
            </w:pPr>
            <w:r w:rsidRPr="00CC53AE">
              <w:rPr>
                <w:rFonts w:eastAsiaTheme="minorEastAsia"/>
                <w:sz w:val="24"/>
                <w:szCs w:val="24"/>
              </w:rPr>
              <w:t>0,07</w:t>
            </w:r>
          </w:p>
        </w:tc>
      </w:tr>
      <w:tr w:rsidR="00CC53AE" w:rsidRPr="00CC53AE" w:rsidTr="003B0F93">
        <w:trPr>
          <w:jc w:val="center"/>
        </w:trPr>
        <w:tc>
          <w:tcPr>
            <w:tcW w:w="1851" w:type="pct"/>
            <w:tcBorders>
              <w:top w:val="single" w:sz="8" w:space="0" w:color="009999"/>
              <w:bottom w:val="single" w:sz="4" w:space="0" w:color="009999"/>
            </w:tcBorders>
            <w:shd w:val="clear" w:color="auto" w:fill="FBD4B4" w:themeFill="accent6" w:themeFillTint="66"/>
            <w:vAlign w:val="center"/>
          </w:tcPr>
          <w:p w:rsidR="00CC53AE" w:rsidRPr="00CC53AE" w:rsidRDefault="00CC53AE" w:rsidP="000A39DC">
            <w:pPr>
              <w:widowControl w:val="0"/>
              <w:numPr>
                <w:ilvl w:val="0"/>
                <w:numId w:val="10"/>
              </w:numPr>
              <w:tabs>
                <w:tab w:val="left" w:pos="0"/>
                <w:tab w:val="left" w:pos="317"/>
                <w:tab w:val="left" w:pos="459"/>
              </w:tabs>
              <w:ind w:left="147" w:firstLine="0"/>
              <w:contextualSpacing/>
              <w:jc w:val="left"/>
              <w:rPr>
                <w:rFonts w:eastAsiaTheme="minorEastAsia"/>
                <w:sz w:val="24"/>
                <w:szCs w:val="24"/>
              </w:rPr>
            </w:pPr>
            <w:r w:rsidRPr="00CC53AE">
              <w:rPr>
                <w:rFonts w:eastAsiaTheme="minorEastAsia"/>
                <w:sz w:val="24"/>
                <w:szCs w:val="24"/>
              </w:rPr>
              <w:t>Адам</w:t>
            </w:r>
          </w:p>
        </w:tc>
        <w:tc>
          <w:tcPr>
            <w:tcW w:w="642" w:type="pct"/>
            <w:tcBorders>
              <w:top w:val="single" w:sz="8" w:space="0" w:color="009999"/>
              <w:bottom w:val="single" w:sz="4" w:space="0" w:color="009999"/>
              <w:right w:val="single" w:sz="8" w:space="0" w:color="009999"/>
            </w:tcBorders>
            <w:shd w:val="clear" w:color="auto" w:fill="FBD4B4" w:themeFill="accent6" w:themeFillTint="66"/>
            <w:vAlign w:val="center"/>
          </w:tcPr>
          <w:p w:rsidR="00CC53AE" w:rsidRPr="00CC53AE" w:rsidRDefault="00CC53AE" w:rsidP="00CC53AE">
            <w:pPr>
              <w:widowControl w:val="0"/>
              <w:ind w:firstLine="0"/>
              <w:jc w:val="center"/>
              <w:rPr>
                <w:rFonts w:eastAsiaTheme="minorEastAsia"/>
                <w:sz w:val="24"/>
                <w:szCs w:val="24"/>
              </w:rPr>
            </w:pPr>
            <w:r w:rsidRPr="00CC53AE">
              <w:rPr>
                <w:rFonts w:eastAsiaTheme="minorEastAsia"/>
                <w:sz w:val="24"/>
                <w:szCs w:val="24"/>
              </w:rPr>
              <w:t>0,07</w:t>
            </w:r>
          </w:p>
        </w:tc>
        <w:tc>
          <w:tcPr>
            <w:tcW w:w="1950" w:type="pct"/>
            <w:tcBorders>
              <w:top w:val="single" w:sz="4" w:space="0" w:color="009999"/>
              <w:left w:val="single" w:sz="8" w:space="0" w:color="009999"/>
              <w:bottom w:val="single" w:sz="4" w:space="0" w:color="009999"/>
            </w:tcBorders>
            <w:shd w:val="clear" w:color="auto" w:fill="DAEEF3" w:themeFill="accent5" w:themeFillTint="33"/>
          </w:tcPr>
          <w:p w:rsidR="00CC53AE" w:rsidRPr="00CC53AE" w:rsidRDefault="00BD7780" w:rsidP="000A39DC">
            <w:pPr>
              <w:widowControl w:val="0"/>
              <w:numPr>
                <w:ilvl w:val="0"/>
                <w:numId w:val="11"/>
              </w:numPr>
              <w:tabs>
                <w:tab w:val="left" w:pos="327"/>
                <w:tab w:val="left" w:pos="459"/>
              </w:tabs>
              <w:ind w:left="113" w:firstLine="0"/>
              <w:contextualSpacing/>
              <w:jc w:val="left"/>
              <w:rPr>
                <w:rFonts w:eastAsiaTheme="minorEastAsia"/>
                <w:sz w:val="24"/>
                <w:szCs w:val="24"/>
              </w:rPr>
            </w:pPr>
            <w:r>
              <w:rPr>
                <w:rFonts w:eastAsiaTheme="minorEastAsia"/>
                <w:sz w:val="24"/>
                <w:szCs w:val="24"/>
              </w:rPr>
              <w:t xml:space="preserve">  </w:t>
            </w:r>
            <w:r w:rsidR="00CC53AE" w:rsidRPr="00CC53AE">
              <w:rPr>
                <w:rFonts w:eastAsiaTheme="minorEastAsia"/>
                <w:sz w:val="24"/>
                <w:szCs w:val="24"/>
              </w:rPr>
              <w:t>Пономарева</w:t>
            </w:r>
          </w:p>
        </w:tc>
        <w:tc>
          <w:tcPr>
            <w:tcW w:w="557" w:type="pct"/>
            <w:tcBorders>
              <w:top w:val="single" w:sz="4" w:space="0" w:color="009999"/>
              <w:bottom w:val="single" w:sz="4" w:space="0" w:color="009999"/>
            </w:tcBorders>
            <w:shd w:val="clear" w:color="auto" w:fill="DAEEF3" w:themeFill="accent5" w:themeFillTint="33"/>
            <w:vAlign w:val="center"/>
          </w:tcPr>
          <w:p w:rsidR="00CC53AE" w:rsidRPr="00CC53AE" w:rsidRDefault="00CC53AE" w:rsidP="00CC53AE">
            <w:pPr>
              <w:widowControl w:val="0"/>
              <w:ind w:firstLine="0"/>
              <w:jc w:val="center"/>
              <w:rPr>
                <w:rFonts w:eastAsiaTheme="minorEastAsia"/>
                <w:sz w:val="24"/>
                <w:szCs w:val="24"/>
              </w:rPr>
            </w:pPr>
            <w:r w:rsidRPr="00CC53AE">
              <w:rPr>
                <w:rFonts w:eastAsiaTheme="minorEastAsia"/>
                <w:sz w:val="24"/>
                <w:szCs w:val="24"/>
              </w:rPr>
              <w:t>0,07</w:t>
            </w:r>
          </w:p>
        </w:tc>
      </w:tr>
      <w:tr w:rsidR="00CC53AE" w:rsidRPr="00CC53AE" w:rsidTr="003B0F93">
        <w:trPr>
          <w:jc w:val="center"/>
        </w:trPr>
        <w:tc>
          <w:tcPr>
            <w:tcW w:w="1851" w:type="pct"/>
            <w:tcBorders>
              <w:top w:val="single" w:sz="4" w:space="0" w:color="009999"/>
              <w:bottom w:val="single" w:sz="4" w:space="0" w:color="009999"/>
            </w:tcBorders>
            <w:shd w:val="clear" w:color="auto" w:fill="FBD4B4" w:themeFill="accent6" w:themeFillTint="66"/>
            <w:vAlign w:val="center"/>
          </w:tcPr>
          <w:p w:rsidR="00CC53AE" w:rsidRPr="00CC53AE" w:rsidRDefault="00CC53AE" w:rsidP="000A39DC">
            <w:pPr>
              <w:widowControl w:val="0"/>
              <w:numPr>
                <w:ilvl w:val="0"/>
                <w:numId w:val="10"/>
              </w:numPr>
              <w:tabs>
                <w:tab w:val="left" w:pos="0"/>
                <w:tab w:val="left" w:pos="317"/>
                <w:tab w:val="left" w:pos="459"/>
              </w:tabs>
              <w:ind w:left="34" w:firstLine="0"/>
              <w:contextualSpacing/>
              <w:jc w:val="left"/>
              <w:rPr>
                <w:rFonts w:eastAsiaTheme="minorEastAsia"/>
                <w:sz w:val="24"/>
                <w:szCs w:val="24"/>
              </w:rPr>
            </w:pPr>
            <w:r w:rsidRPr="00CC53AE">
              <w:rPr>
                <w:rFonts w:eastAsiaTheme="minorEastAsia"/>
                <w:sz w:val="24"/>
                <w:szCs w:val="24"/>
              </w:rPr>
              <w:t>Белановская</w:t>
            </w:r>
          </w:p>
        </w:tc>
        <w:tc>
          <w:tcPr>
            <w:tcW w:w="642" w:type="pct"/>
            <w:tcBorders>
              <w:top w:val="single" w:sz="4" w:space="0" w:color="009999"/>
              <w:bottom w:val="single" w:sz="4" w:space="0" w:color="009999"/>
              <w:right w:val="single" w:sz="8" w:space="0" w:color="009999"/>
            </w:tcBorders>
            <w:shd w:val="clear" w:color="auto" w:fill="FBD4B4" w:themeFill="accent6" w:themeFillTint="66"/>
            <w:vAlign w:val="center"/>
          </w:tcPr>
          <w:p w:rsidR="00CC53AE" w:rsidRPr="00CC53AE" w:rsidRDefault="00CC53AE" w:rsidP="00CC53AE">
            <w:pPr>
              <w:widowControl w:val="0"/>
              <w:ind w:firstLine="0"/>
              <w:jc w:val="center"/>
              <w:rPr>
                <w:rFonts w:eastAsiaTheme="minorEastAsia"/>
                <w:sz w:val="24"/>
                <w:szCs w:val="24"/>
              </w:rPr>
            </w:pPr>
            <w:r w:rsidRPr="00CC53AE">
              <w:rPr>
                <w:rFonts w:eastAsiaTheme="minorEastAsia"/>
                <w:sz w:val="24"/>
                <w:szCs w:val="24"/>
              </w:rPr>
              <w:t>0,07</w:t>
            </w:r>
          </w:p>
        </w:tc>
        <w:tc>
          <w:tcPr>
            <w:tcW w:w="1950" w:type="pct"/>
            <w:tcBorders>
              <w:top w:val="single" w:sz="4" w:space="0" w:color="009999"/>
              <w:left w:val="single" w:sz="8" w:space="0" w:color="009999"/>
              <w:bottom w:val="single" w:sz="8" w:space="0" w:color="009999"/>
            </w:tcBorders>
            <w:shd w:val="clear" w:color="auto" w:fill="DAEEF3" w:themeFill="accent5" w:themeFillTint="33"/>
          </w:tcPr>
          <w:p w:rsidR="00CC53AE" w:rsidRPr="00CC53AE" w:rsidRDefault="00CC53AE" w:rsidP="00BD7780">
            <w:pPr>
              <w:widowControl w:val="0"/>
              <w:numPr>
                <w:ilvl w:val="0"/>
                <w:numId w:val="11"/>
              </w:numPr>
              <w:tabs>
                <w:tab w:val="left" w:pos="328"/>
                <w:tab w:val="left" w:pos="470"/>
              </w:tabs>
              <w:ind w:left="45" w:firstLine="0"/>
              <w:contextualSpacing/>
              <w:jc w:val="left"/>
              <w:rPr>
                <w:rFonts w:eastAsiaTheme="minorEastAsia"/>
                <w:sz w:val="24"/>
                <w:szCs w:val="24"/>
              </w:rPr>
            </w:pPr>
            <w:r w:rsidRPr="00CC53AE">
              <w:rPr>
                <w:rFonts w:eastAsiaTheme="minorEastAsia"/>
                <w:sz w:val="24"/>
                <w:szCs w:val="24"/>
              </w:rPr>
              <w:t>Ясьмо</w:t>
            </w:r>
          </w:p>
        </w:tc>
        <w:tc>
          <w:tcPr>
            <w:tcW w:w="557" w:type="pct"/>
            <w:tcBorders>
              <w:top w:val="single" w:sz="4" w:space="0" w:color="009999"/>
              <w:bottom w:val="single" w:sz="8" w:space="0" w:color="009999"/>
            </w:tcBorders>
            <w:shd w:val="clear" w:color="auto" w:fill="DAEEF3" w:themeFill="accent5" w:themeFillTint="33"/>
            <w:vAlign w:val="center"/>
          </w:tcPr>
          <w:p w:rsidR="00CC53AE" w:rsidRPr="00CC53AE" w:rsidRDefault="00CC53AE" w:rsidP="00CC53AE">
            <w:pPr>
              <w:widowControl w:val="0"/>
              <w:ind w:firstLine="0"/>
              <w:jc w:val="center"/>
              <w:rPr>
                <w:rFonts w:eastAsiaTheme="minorEastAsia"/>
                <w:sz w:val="24"/>
                <w:szCs w:val="24"/>
              </w:rPr>
            </w:pPr>
            <w:r w:rsidRPr="00CC53AE">
              <w:rPr>
                <w:rFonts w:eastAsiaTheme="minorEastAsia"/>
                <w:sz w:val="24"/>
                <w:szCs w:val="24"/>
              </w:rPr>
              <w:t>0,07</w:t>
            </w:r>
          </w:p>
        </w:tc>
      </w:tr>
      <w:tr w:rsidR="00CC53AE" w:rsidRPr="00CC53AE" w:rsidTr="003B0F93">
        <w:trPr>
          <w:jc w:val="center"/>
        </w:trPr>
        <w:tc>
          <w:tcPr>
            <w:tcW w:w="1851" w:type="pct"/>
            <w:tcBorders>
              <w:top w:val="single" w:sz="4" w:space="0" w:color="009999"/>
              <w:bottom w:val="single" w:sz="4" w:space="0" w:color="009999"/>
            </w:tcBorders>
            <w:shd w:val="clear" w:color="auto" w:fill="FBD4B4" w:themeFill="accent6" w:themeFillTint="66"/>
            <w:vAlign w:val="center"/>
          </w:tcPr>
          <w:p w:rsidR="00CC53AE" w:rsidRPr="00CC53AE" w:rsidRDefault="00CC53AE" w:rsidP="000A39DC">
            <w:pPr>
              <w:widowControl w:val="0"/>
              <w:numPr>
                <w:ilvl w:val="0"/>
                <w:numId w:val="10"/>
              </w:numPr>
              <w:tabs>
                <w:tab w:val="left" w:pos="0"/>
                <w:tab w:val="left" w:pos="317"/>
                <w:tab w:val="left" w:pos="459"/>
              </w:tabs>
              <w:ind w:left="34" w:firstLine="0"/>
              <w:contextualSpacing/>
              <w:jc w:val="left"/>
              <w:rPr>
                <w:rFonts w:eastAsiaTheme="minorEastAsia"/>
                <w:sz w:val="24"/>
                <w:szCs w:val="24"/>
              </w:rPr>
            </w:pPr>
            <w:r w:rsidRPr="00CC53AE">
              <w:rPr>
                <w:rFonts w:eastAsiaTheme="minorEastAsia"/>
                <w:sz w:val="24"/>
                <w:szCs w:val="24"/>
              </w:rPr>
              <w:t>Морозов</w:t>
            </w:r>
          </w:p>
        </w:tc>
        <w:tc>
          <w:tcPr>
            <w:tcW w:w="642" w:type="pct"/>
            <w:tcBorders>
              <w:top w:val="single" w:sz="4" w:space="0" w:color="009999"/>
              <w:bottom w:val="single" w:sz="4" w:space="0" w:color="009999"/>
              <w:right w:val="single" w:sz="8" w:space="0" w:color="009999"/>
            </w:tcBorders>
            <w:shd w:val="clear" w:color="auto" w:fill="FBD4B4" w:themeFill="accent6" w:themeFillTint="66"/>
            <w:vAlign w:val="center"/>
          </w:tcPr>
          <w:p w:rsidR="00CC53AE" w:rsidRPr="00CC53AE" w:rsidRDefault="00CC53AE" w:rsidP="00CC53AE">
            <w:pPr>
              <w:widowControl w:val="0"/>
              <w:ind w:firstLine="0"/>
              <w:jc w:val="center"/>
              <w:rPr>
                <w:rFonts w:eastAsiaTheme="minorEastAsia"/>
                <w:sz w:val="24"/>
                <w:szCs w:val="24"/>
              </w:rPr>
            </w:pPr>
            <w:r w:rsidRPr="00CC53AE">
              <w:rPr>
                <w:rFonts w:eastAsiaTheme="minorEastAsia"/>
                <w:sz w:val="24"/>
                <w:szCs w:val="24"/>
              </w:rPr>
              <w:t>0,07</w:t>
            </w:r>
          </w:p>
        </w:tc>
        <w:tc>
          <w:tcPr>
            <w:tcW w:w="1950" w:type="pct"/>
            <w:tcBorders>
              <w:top w:val="single" w:sz="8" w:space="0" w:color="009999"/>
              <w:left w:val="single" w:sz="8" w:space="0" w:color="009999"/>
            </w:tcBorders>
            <w:shd w:val="clear" w:color="auto" w:fill="FDE9D9" w:themeFill="accent6" w:themeFillTint="33"/>
          </w:tcPr>
          <w:p w:rsidR="00CC53AE" w:rsidRPr="00CC53AE" w:rsidRDefault="00CC53AE" w:rsidP="00BD7780">
            <w:pPr>
              <w:widowControl w:val="0"/>
              <w:numPr>
                <w:ilvl w:val="0"/>
                <w:numId w:val="11"/>
              </w:numPr>
              <w:tabs>
                <w:tab w:val="left" w:pos="328"/>
                <w:tab w:val="left" w:pos="470"/>
              </w:tabs>
              <w:ind w:left="45" w:firstLine="0"/>
              <w:contextualSpacing/>
              <w:jc w:val="left"/>
              <w:rPr>
                <w:rFonts w:eastAsiaTheme="minorEastAsia"/>
                <w:sz w:val="24"/>
                <w:szCs w:val="24"/>
              </w:rPr>
            </w:pPr>
            <w:r w:rsidRPr="00CC53AE">
              <w:rPr>
                <w:rFonts w:eastAsiaTheme="minorEastAsia"/>
                <w:sz w:val="24"/>
                <w:szCs w:val="24"/>
              </w:rPr>
              <w:t>Белановская</w:t>
            </w:r>
          </w:p>
        </w:tc>
        <w:tc>
          <w:tcPr>
            <w:tcW w:w="557" w:type="pct"/>
            <w:tcBorders>
              <w:top w:val="single" w:sz="8" w:space="0" w:color="009999"/>
            </w:tcBorders>
            <w:shd w:val="clear" w:color="auto" w:fill="FDE9D9" w:themeFill="accent6" w:themeFillTint="33"/>
            <w:vAlign w:val="center"/>
          </w:tcPr>
          <w:p w:rsidR="00CC53AE" w:rsidRPr="00CC53AE" w:rsidRDefault="00CC53AE" w:rsidP="00CC53AE">
            <w:pPr>
              <w:widowControl w:val="0"/>
              <w:ind w:firstLine="0"/>
              <w:jc w:val="center"/>
              <w:rPr>
                <w:rFonts w:eastAsiaTheme="minorEastAsia"/>
                <w:sz w:val="24"/>
                <w:szCs w:val="24"/>
              </w:rPr>
            </w:pPr>
            <w:r w:rsidRPr="00CC53AE">
              <w:rPr>
                <w:rFonts w:eastAsiaTheme="minorEastAsia"/>
                <w:sz w:val="24"/>
                <w:szCs w:val="24"/>
              </w:rPr>
              <w:t>0,1</w:t>
            </w:r>
            <w:r w:rsidRPr="00CC53AE">
              <w:rPr>
                <w:rFonts w:eastAsiaTheme="minorEastAsia"/>
                <w:sz w:val="24"/>
                <w:szCs w:val="24"/>
                <w:lang w:val="en-US"/>
              </w:rPr>
              <w:t>4</w:t>
            </w:r>
          </w:p>
        </w:tc>
      </w:tr>
      <w:tr w:rsidR="00CC53AE" w:rsidRPr="00CC53AE" w:rsidTr="003B0F93">
        <w:trPr>
          <w:jc w:val="center"/>
        </w:trPr>
        <w:tc>
          <w:tcPr>
            <w:tcW w:w="1851" w:type="pct"/>
            <w:tcBorders>
              <w:top w:val="single" w:sz="4" w:space="0" w:color="009999"/>
              <w:bottom w:val="single" w:sz="4" w:space="0" w:color="009999"/>
            </w:tcBorders>
            <w:shd w:val="clear" w:color="auto" w:fill="FBD4B4" w:themeFill="accent6" w:themeFillTint="66"/>
            <w:vAlign w:val="center"/>
          </w:tcPr>
          <w:p w:rsidR="00CC53AE" w:rsidRPr="00CC53AE" w:rsidRDefault="00CC53AE" w:rsidP="000A39DC">
            <w:pPr>
              <w:widowControl w:val="0"/>
              <w:numPr>
                <w:ilvl w:val="0"/>
                <w:numId w:val="10"/>
              </w:numPr>
              <w:tabs>
                <w:tab w:val="left" w:pos="0"/>
                <w:tab w:val="left" w:pos="317"/>
                <w:tab w:val="left" w:pos="459"/>
              </w:tabs>
              <w:ind w:left="34" w:firstLine="0"/>
              <w:contextualSpacing/>
              <w:jc w:val="left"/>
              <w:rPr>
                <w:rFonts w:eastAsiaTheme="minorEastAsia"/>
                <w:sz w:val="24"/>
                <w:szCs w:val="24"/>
              </w:rPr>
            </w:pPr>
            <w:r w:rsidRPr="00CC53AE">
              <w:rPr>
                <w:rFonts w:eastAsiaTheme="minorEastAsia"/>
                <w:sz w:val="24"/>
                <w:szCs w:val="24"/>
              </w:rPr>
              <w:t>Падалко</w:t>
            </w:r>
          </w:p>
        </w:tc>
        <w:tc>
          <w:tcPr>
            <w:tcW w:w="642" w:type="pct"/>
            <w:tcBorders>
              <w:top w:val="single" w:sz="4" w:space="0" w:color="009999"/>
              <w:bottom w:val="single" w:sz="4" w:space="0" w:color="009999"/>
              <w:right w:val="single" w:sz="8" w:space="0" w:color="009999"/>
            </w:tcBorders>
            <w:shd w:val="clear" w:color="auto" w:fill="FBD4B4" w:themeFill="accent6" w:themeFillTint="66"/>
            <w:vAlign w:val="center"/>
          </w:tcPr>
          <w:p w:rsidR="00CC53AE" w:rsidRPr="00CC53AE" w:rsidRDefault="00CC53AE" w:rsidP="00CC53AE">
            <w:pPr>
              <w:widowControl w:val="0"/>
              <w:ind w:firstLine="0"/>
              <w:jc w:val="center"/>
              <w:rPr>
                <w:rFonts w:eastAsiaTheme="minorEastAsia"/>
                <w:sz w:val="24"/>
                <w:szCs w:val="24"/>
              </w:rPr>
            </w:pPr>
            <w:r w:rsidRPr="00CC53AE">
              <w:rPr>
                <w:rFonts w:eastAsiaTheme="minorEastAsia"/>
                <w:sz w:val="24"/>
                <w:szCs w:val="24"/>
              </w:rPr>
              <w:t>0,07</w:t>
            </w:r>
          </w:p>
        </w:tc>
        <w:tc>
          <w:tcPr>
            <w:tcW w:w="1950" w:type="pct"/>
            <w:tcBorders>
              <w:left w:val="single" w:sz="8" w:space="0" w:color="009999"/>
              <w:bottom w:val="single" w:sz="8" w:space="0" w:color="009999"/>
            </w:tcBorders>
            <w:shd w:val="clear" w:color="auto" w:fill="FDE9D9" w:themeFill="accent6" w:themeFillTint="33"/>
          </w:tcPr>
          <w:p w:rsidR="00CC53AE" w:rsidRPr="00CC53AE" w:rsidRDefault="00CC53AE" w:rsidP="00BD7780">
            <w:pPr>
              <w:widowControl w:val="0"/>
              <w:numPr>
                <w:ilvl w:val="0"/>
                <w:numId w:val="11"/>
              </w:numPr>
              <w:tabs>
                <w:tab w:val="left" w:pos="328"/>
                <w:tab w:val="left" w:pos="470"/>
              </w:tabs>
              <w:ind w:left="45" w:firstLine="0"/>
              <w:contextualSpacing/>
              <w:jc w:val="left"/>
              <w:rPr>
                <w:rFonts w:eastAsiaTheme="minorEastAsia"/>
                <w:sz w:val="24"/>
                <w:szCs w:val="24"/>
              </w:rPr>
            </w:pPr>
            <w:r w:rsidRPr="00CC53AE">
              <w:rPr>
                <w:rFonts w:eastAsiaTheme="minorEastAsia"/>
                <w:sz w:val="24"/>
                <w:szCs w:val="24"/>
              </w:rPr>
              <w:t>Реймус</w:t>
            </w:r>
          </w:p>
        </w:tc>
        <w:tc>
          <w:tcPr>
            <w:tcW w:w="557" w:type="pct"/>
            <w:tcBorders>
              <w:bottom w:val="single" w:sz="8" w:space="0" w:color="009999"/>
            </w:tcBorders>
            <w:shd w:val="clear" w:color="auto" w:fill="FDE9D9" w:themeFill="accent6" w:themeFillTint="33"/>
            <w:vAlign w:val="center"/>
          </w:tcPr>
          <w:p w:rsidR="00CC53AE" w:rsidRPr="00CC53AE" w:rsidRDefault="00CC53AE" w:rsidP="00CC53AE">
            <w:pPr>
              <w:widowControl w:val="0"/>
              <w:ind w:firstLine="0"/>
              <w:jc w:val="center"/>
              <w:rPr>
                <w:rFonts w:eastAsiaTheme="minorEastAsia"/>
                <w:sz w:val="24"/>
                <w:szCs w:val="24"/>
              </w:rPr>
            </w:pPr>
            <w:r w:rsidRPr="00CC53AE">
              <w:rPr>
                <w:rFonts w:eastAsiaTheme="minorEastAsia"/>
                <w:sz w:val="24"/>
                <w:szCs w:val="24"/>
              </w:rPr>
              <w:t>0,1</w:t>
            </w:r>
            <w:r w:rsidRPr="00CC53AE">
              <w:rPr>
                <w:rFonts w:eastAsiaTheme="minorEastAsia"/>
                <w:sz w:val="24"/>
                <w:szCs w:val="24"/>
                <w:lang w:val="en-US"/>
              </w:rPr>
              <w:t>4</w:t>
            </w:r>
          </w:p>
        </w:tc>
      </w:tr>
      <w:tr w:rsidR="00CC53AE" w:rsidRPr="00CC53AE" w:rsidTr="003B0F93">
        <w:trPr>
          <w:jc w:val="center"/>
        </w:trPr>
        <w:tc>
          <w:tcPr>
            <w:tcW w:w="1851" w:type="pct"/>
            <w:tcBorders>
              <w:top w:val="single" w:sz="4" w:space="0" w:color="009999"/>
              <w:bottom w:val="single" w:sz="4" w:space="0" w:color="009999"/>
            </w:tcBorders>
            <w:shd w:val="clear" w:color="auto" w:fill="FBD4B4" w:themeFill="accent6" w:themeFillTint="66"/>
            <w:vAlign w:val="center"/>
          </w:tcPr>
          <w:p w:rsidR="00CC53AE" w:rsidRPr="00CC53AE" w:rsidRDefault="00CC53AE" w:rsidP="000A39DC">
            <w:pPr>
              <w:widowControl w:val="0"/>
              <w:numPr>
                <w:ilvl w:val="0"/>
                <w:numId w:val="10"/>
              </w:numPr>
              <w:tabs>
                <w:tab w:val="left" w:pos="0"/>
                <w:tab w:val="left" w:pos="317"/>
                <w:tab w:val="left" w:pos="459"/>
              </w:tabs>
              <w:ind w:left="34" w:firstLine="0"/>
              <w:contextualSpacing/>
              <w:jc w:val="left"/>
              <w:rPr>
                <w:rFonts w:eastAsiaTheme="minorEastAsia"/>
                <w:sz w:val="24"/>
                <w:szCs w:val="24"/>
              </w:rPr>
            </w:pPr>
            <w:r w:rsidRPr="00CC53AE">
              <w:rPr>
                <w:rFonts w:eastAsiaTheme="minorEastAsia"/>
                <w:sz w:val="24"/>
                <w:szCs w:val="24"/>
              </w:rPr>
              <w:t>Пономарева</w:t>
            </w:r>
          </w:p>
        </w:tc>
        <w:tc>
          <w:tcPr>
            <w:tcW w:w="642" w:type="pct"/>
            <w:tcBorders>
              <w:top w:val="single" w:sz="4" w:space="0" w:color="009999"/>
              <w:bottom w:val="single" w:sz="4" w:space="0" w:color="009999"/>
              <w:right w:val="single" w:sz="8" w:space="0" w:color="009999"/>
            </w:tcBorders>
            <w:shd w:val="clear" w:color="auto" w:fill="FBD4B4" w:themeFill="accent6" w:themeFillTint="66"/>
            <w:vAlign w:val="center"/>
          </w:tcPr>
          <w:p w:rsidR="00CC53AE" w:rsidRPr="00CC53AE" w:rsidRDefault="00CC53AE" w:rsidP="00CC53AE">
            <w:pPr>
              <w:widowControl w:val="0"/>
              <w:ind w:firstLine="0"/>
              <w:jc w:val="center"/>
              <w:rPr>
                <w:rFonts w:eastAsiaTheme="minorEastAsia"/>
                <w:sz w:val="24"/>
                <w:szCs w:val="24"/>
              </w:rPr>
            </w:pPr>
            <w:r w:rsidRPr="00CC53AE">
              <w:rPr>
                <w:rFonts w:eastAsiaTheme="minorEastAsia"/>
                <w:sz w:val="24"/>
                <w:szCs w:val="24"/>
              </w:rPr>
              <w:t>0,07</w:t>
            </w:r>
          </w:p>
        </w:tc>
        <w:tc>
          <w:tcPr>
            <w:tcW w:w="1950" w:type="pct"/>
            <w:tcBorders>
              <w:top w:val="single" w:sz="8" w:space="0" w:color="009999"/>
              <w:left w:val="single" w:sz="8" w:space="0" w:color="009999"/>
              <w:bottom w:val="single" w:sz="4" w:space="0" w:color="009999"/>
            </w:tcBorders>
            <w:shd w:val="clear" w:color="auto" w:fill="C6D9F1" w:themeFill="text2" w:themeFillTint="33"/>
          </w:tcPr>
          <w:p w:rsidR="00CC53AE" w:rsidRPr="00CC53AE" w:rsidRDefault="00CC53AE" w:rsidP="00BD7780">
            <w:pPr>
              <w:widowControl w:val="0"/>
              <w:numPr>
                <w:ilvl w:val="0"/>
                <w:numId w:val="11"/>
              </w:numPr>
              <w:tabs>
                <w:tab w:val="left" w:pos="328"/>
                <w:tab w:val="left" w:pos="470"/>
              </w:tabs>
              <w:ind w:left="45" w:firstLine="0"/>
              <w:contextualSpacing/>
              <w:jc w:val="left"/>
              <w:rPr>
                <w:rFonts w:eastAsiaTheme="minorEastAsia"/>
                <w:sz w:val="24"/>
                <w:szCs w:val="24"/>
              </w:rPr>
            </w:pPr>
            <w:r w:rsidRPr="00CC53AE">
              <w:rPr>
                <w:rFonts w:eastAsiaTheme="minorEastAsia"/>
                <w:sz w:val="24"/>
                <w:szCs w:val="24"/>
              </w:rPr>
              <w:t>Морозов</w:t>
            </w:r>
          </w:p>
        </w:tc>
        <w:tc>
          <w:tcPr>
            <w:tcW w:w="557" w:type="pct"/>
            <w:tcBorders>
              <w:top w:val="single" w:sz="8" w:space="0" w:color="009999"/>
              <w:bottom w:val="single" w:sz="4" w:space="0" w:color="009999"/>
            </w:tcBorders>
            <w:shd w:val="clear" w:color="auto" w:fill="C6D9F1" w:themeFill="text2" w:themeFillTint="33"/>
            <w:vAlign w:val="center"/>
          </w:tcPr>
          <w:p w:rsidR="00CC53AE" w:rsidRPr="00CC53AE" w:rsidRDefault="00CC53AE" w:rsidP="00CC53AE">
            <w:pPr>
              <w:widowControl w:val="0"/>
              <w:ind w:firstLine="0"/>
              <w:jc w:val="center"/>
              <w:rPr>
                <w:rFonts w:eastAsiaTheme="minorEastAsia"/>
                <w:sz w:val="24"/>
                <w:szCs w:val="24"/>
              </w:rPr>
            </w:pPr>
            <w:r w:rsidRPr="00CC53AE">
              <w:rPr>
                <w:rFonts w:eastAsiaTheme="minorEastAsia"/>
                <w:sz w:val="24"/>
                <w:szCs w:val="24"/>
              </w:rPr>
              <w:t>0,21</w:t>
            </w:r>
          </w:p>
        </w:tc>
      </w:tr>
      <w:tr w:rsidR="00CC53AE" w:rsidRPr="00CC53AE" w:rsidTr="003B0F93">
        <w:trPr>
          <w:jc w:val="center"/>
        </w:trPr>
        <w:tc>
          <w:tcPr>
            <w:tcW w:w="1851" w:type="pct"/>
            <w:tcBorders>
              <w:top w:val="single" w:sz="4" w:space="0" w:color="009999"/>
              <w:bottom w:val="single" w:sz="8" w:space="0" w:color="009999"/>
            </w:tcBorders>
            <w:shd w:val="clear" w:color="auto" w:fill="FBD4B4" w:themeFill="accent6" w:themeFillTint="66"/>
            <w:vAlign w:val="center"/>
          </w:tcPr>
          <w:p w:rsidR="00CC53AE" w:rsidRPr="00CC53AE" w:rsidRDefault="00CC53AE" w:rsidP="000A39DC">
            <w:pPr>
              <w:widowControl w:val="0"/>
              <w:numPr>
                <w:ilvl w:val="0"/>
                <w:numId w:val="10"/>
              </w:numPr>
              <w:tabs>
                <w:tab w:val="left" w:pos="0"/>
                <w:tab w:val="left" w:pos="317"/>
                <w:tab w:val="left" w:pos="459"/>
              </w:tabs>
              <w:ind w:left="34" w:firstLine="0"/>
              <w:contextualSpacing/>
              <w:jc w:val="left"/>
              <w:rPr>
                <w:rFonts w:eastAsiaTheme="minorEastAsia"/>
                <w:sz w:val="24"/>
                <w:szCs w:val="24"/>
              </w:rPr>
            </w:pPr>
            <w:r w:rsidRPr="00CC53AE">
              <w:rPr>
                <w:rFonts w:eastAsiaTheme="minorEastAsia"/>
                <w:sz w:val="24"/>
                <w:szCs w:val="24"/>
              </w:rPr>
              <w:t>Ясьмо</w:t>
            </w:r>
          </w:p>
        </w:tc>
        <w:tc>
          <w:tcPr>
            <w:tcW w:w="642" w:type="pct"/>
            <w:tcBorders>
              <w:top w:val="single" w:sz="4" w:space="0" w:color="009999"/>
              <w:bottom w:val="single" w:sz="8" w:space="0" w:color="009999"/>
              <w:right w:val="single" w:sz="8" w:space="0" w:color="009999"/>
            </w:tcBorders>
            <w:shd w:val="clear" w:color="auto" w:fill="FBD4B4" w:themeFill="accent6" w:themeFillTint="66"/>
            <w:vAlign w:val="center"/>
          </w:tcPr>
          <w:p w:rsidR="00CC53AE" w:rsidRPr="00CC53AE" w:rsidRDefault="00CC53AE" w:rsidP="00CC53AE">
            <w:pPr>
              <w:widowControl w:val="0"/>
              <w:ind w:firstLine="0"/>
              <w:jc w:val="center"/>
              <w:rPr>
                <w:rFonts w:eastAsiaTheme="minorEastAsia"/>
                <w:sz w:val="24"/>
                <w:szCs w:val="24"/>
              </w:rPr>
            </w:pPr>
            <w:r w:rsidRPr="00CC53AE">
              <w:rPr>
                <w:rFonts w:eastAsiaTheme="minorEastAsia"/>
                <w:sz w:val="24"/>
                <w:szCs w:val="24"/>
              </w:rPr>
              <w:t>0,07</w:t>
            </w:r>
          </w:p>
        </w:tc>
        <w:tc>
          <w:tcPr>
            <w:tcW w:w="1950" w:type="pct"/>
            <w:tcBorders>
              <w:top w:val="single" w:sz="4" w:space="0" w:color="009999"/>
              <w:left w:val="single" w:sz="8" w:space="0" w:color="009999"/>
              <w:bottom w:val="single" w:sz="8" w:space="0" w:color="009999"/>
            </w:tcBorders>
            <w:shd w:val="clear" w:color="auto" w:fill="C6D9F1" w:themeFill="text2" w:themeFillTint="33"/>
          </w:tcPr>
          <w:p w:rsidR="00CC53AE" w:rsidRPr="00CC53AE" w:rsidRDefault="00CC53AE" w:rsidP="00BD7780">
            <w:pPr>
              <w:widowControl w:val="0"/>
              <w:numPr>
                <w:ilvl w:val="0"/>
                <w:numId w:val="11"/>
              </w:numPr>
              <w:tabs>
                <w:tab w:val="left" w:pos="328"/>
                <w:tab w:val="left" w:pos="470"/>
              </w:tabs>
              <w:ind w:left="45" w:firstLine="0"/>
              <w:contextualSpacing/>
              <w:jc w:val="left"/>
              <w:rPr>
                <w:rFonts w:eastAsiaTheme="minorEastAsia"/>
                <w:sz w:val="24"/>
                <w:szCs w:val="24"/>
              </w:rPr>
            </w:pPr>
            <w:r w:rsidRPr="00CC53AE">
              <w:rPr>
                <w:rFonts w:eastAsiaTheme="minorEastAsia"/>
                <w:sz w:val="24"/>
                <w:szCs w:val="24"/>
              </w:rPr>
              <w:t>Падалко</w:t>
            </w:r>
          </w:p>
        </w:tc>
        <w:tc>
          <w:tcPr>
            <w:tcW w:w="557" w:type="pct"/>
            <w:tcBorders>
              <w:top w:val="single" w:sz="4" w:space="0" w:color="009999"/>
              <w:bottom w:val="single" w:sz="8" w:space="0" w:color="009999"/>
            </w:tcBorders>
            <w:shd w:val="clear" w:color="auto" w:fill="C6D9F1" w:themeFill="text2" w:themeFillTint="33"/>
            <w:vAlign w:val="center"/>
          </w:tcPr>
          <w:p w:rsidR="00CC53AE" w:rsidRPr="00CC53AE" w:rsidRDefault="00CC53AE" w:rsidP="00CC53AE">
            <w:pPr>
              <w:widowControl w:val="0"/>
              <w:ind w:firstLine="0"/>
              <w:jc w:val="center"/>
              <w:rPr>
                <w:rFonts w:eastAsiaTheme="minorEastAsia"/>
                <w:sz w:val="24"/>
                <w:szCs w:val="24"/>
              </w:rPr>
            </w:pPr>
            <w:r w:rsidRPr="00CC53AE">
              <w:rPr>
                <w:rFonts w:eastAsiaTheme="minorEastAsia"/>
                <w:sz w:val="24"/>
                <w:szCs w:val="24"/>
              </w:rPr>
              <w:t>0,21</w:t>
            </w:r>
          </w:p>
        </w:tc>
      </w:tr>
      <w:tr w:rsidR="00CC53AE" w:rsidRPr="00CC53AE" w:rsidTr="003B0F93">
        <w:trPr>
          <w:jc w:val="center"/>
        </w:trPr>
        <w:tc>
          <w:tcPr>
            <w:tcW w:w="1851" w:type="pct"/>
            <w:tcBorders>
              <w:top w:val="single" w:sz="8" w:space="0" w:color="009999"/>
            </w:tcBorders>
            <w:shd w:val="clear" w:color="auto" w:fill="B8CCE4" w:themeFill="accent1" w:themeFillTint="66"/>
            <w:vAlign w:val="center"/>
          </w:tcPr>
          <w:p w:rsidR="00CC53AE" w:rsidRPr="00CC53AE" w:rsidRDefault="00CC53AE" w:rsidP="000A39DC">
            <w:pPr>
              <w:widowControl w:val="0"/>
              <w:numPr>
                <w:ilvl w:val="0"/>
                <w:numId w:val="10"/>
              </w:numPr>
              <w:tabs>
                <w:tab w:val="left" w:pos="0"/>
                <w:tab w:val="left" w:pos="317"/>
                <w:tab w:val="left" w:pos="459"/>
              </w:tabs>
              <w:ind w:left="34" w:firstLine="0"/>
              <w:contextualSpacing/>
              <w:jc w:val="left"/>
              <w:rPr>
                <w:rFonts w:eastAsiaTheme="minorEastAsia"/>
                <w:sz w:val="24"/>
                <w:szCs w:val="24"/>
              </w:rPr>
            </w:pPr>
            <w:r w:rsidRPr="00CC53AE">
              <w:rPr>
                <w:rFonts w:eastAsiaTheme="minorEastAsia"/>
                <w:sz w:val="24"/>
                <w:szCs w:val="24"/>
              </w:rPr>
              <w:t>Реймус</w:t>
            </w:r>
          </w:p>
        </w:tc>
        <w:tc>
          <w:tcPr>
            <w:tcW w:w="642" w:type="pct"/>
            <w:tcBorders>
              <w:top w:val="single" w:sz="8" w:space="0" w:color="009999"/>
              <w:right w:val="single" w:sz="8" w:space="0" w:color="009999"/>
            </w:tcBorders>
            <w:shd w:val="clear" w:color="auto" w:fill="B8CCE4" w:themeFill="accent1" w:themeFillTint="66"/>
            <w:vAlign w:val="center"/>
          </w:tcPr>
          <w:p w:rsidR="00CC53AE" w:rsidRPr="00CC53AE" w:rsidRDefault="00CC53AE" w:rsidP="00CC53AE">
            <w:pPr>
              <w:widowControl w:val="0"/>
              <w:ind w:firstLine="0"/>
              <w:jc w:val="center"/>
              <w:rPr>
                <w:rFonts w:eastAsiaTheme="minorEastAsia"/>
                <w:sz w:val="24"/>
                <w:szCs w:val="24"/>
              </w:rPr>
            </w:pPr>
            <w:r w:rsidRPr="00CC53AE">
              <w:rPr>
                <w:rFonts w:eastAsiaTheme="minorEastAsia"/>
                <w:sz w:val="24"/>
                <w:szCs w:val="24"/>
              </w:rPr>
              <w:t>0,00</w:t>
            </w:r>
          </w:p>
        </w:tc>
        <w:tc>
          <w:tcPr>
            <w:tcW w:w="1950" w:type="pct"/>
            <w:tcBorders>
              <w:top w:val="single" w:sz="8" w:space="0" w:color="009999"/>
              <w:left w:val="single" w:sz="8" w:space="0" w:color="009999"/>
              <w:bottom w:val="double" w:sz="4" w:space="0" w:color="009999"/>
            </w:tcBorders>
            <w:shd w:val="clear" w:color="auto" w:fill="F2DBDB" w:themeFill="accent2" w:themeFillTint="33"/>
          </w:tcPr>
          <w:p w:rsidR="00CC53AE" w:rsidRPr="00CC53AE" w:rsidRDefault="00CC53AE" w:rsidP="00BD7780">
            <w:pPr>
              <w:widowControl w:val="0"/>
              <w:numPr>
                <w:ilvl w:val="0"/>
                <w:numId w:val="11"/>
              </w:numPr>
              <w:tabs>
                <w:tab w:val="left" w:pos="328"/>
                <w:tab w:val="left" w:pos="470"/>
              </w:tabs>
              <w:ind w:left="45" w:firstLine="0"/>
              <w:contextualSpacing/>
              <w:jc w:val="left"/>
              <w:rPr>
                <w:rFonts w:eastAsiaTheme="minorEastAsia"/>
                <w:sz w:val="24"/>
                <w:szCs w:val="24"/>
              </w:rPr>
            </w:pPr>
            <w:r w:rsidRPr="00CC53AE">
              <w:rPr>
                <w:rFonts w:eastAsiaTheme="minorEastAsia"/>
                <w:sz w:val="24"/>
                <w:szCs w:val="24"/>
              </w:rPr>
              <w:t>Адам</w:t>
            </w:r>
          </w:p>
        </w:tc>
        <w:tc>
          <w:tcPr>
            <w:tcW w:w="557" w:type="pct"/>
            <w:tcBorders>
              <w:top w:val="single" w:sz="8" w:space="0" w:color="009999"/>
            </w:tcBorders>
            <w:shd w:val="clear" w:color="auto" w:fill="F2DBDB" w:themeFill="accent2" w:themeFillTint="33"/>
            <w:vAlign w:val="center"/>
          </w:tcPr>
          <w:p w:rsidR="00CC53AE" w:rsidRPr="00CC53AE" w:rsidRDefault="00CC53AE" w:rsidP="00CC53AE">
            <w:pPr>
              <w:widowControl w:val="0"/>
              <w:ind w:firstLine="0"/>
              <w:jc w:val="center"/>
              <w:rPr>
                <w:rFonts w:eastAsiaTheme="minorEastAsia"/>
                <w:sz w:val="24"/>
              </w:rPr>
            </w:pPr>
            <w:r w:rsidRPr="00CC53AE">
              <w:rPr>
                <w:rFonts w:eastAsiaTheme="minorEastAsia"/>
                <w:sz w:val="24"/>
              </w:rPr>
              <w:t>0,28</w:t>
            </w:r>
          </w:p>
        </w:tc>
      </w:tr>
    </w:tbl>
    <w:p w:rsidR="00CC53AE" w:rsidRPr="00CC53AE" w:rsidRDefault="00CC53AE" w:rsidP="00CC53AE">
      <w:pPr>
        <w:widowControl w:val="0"/>
        <w:rPr>
          <w:rFonts w:eastAsiaTheme="minorEastAsia" w:cstheme="minorBidi"/>
          <w:szCs w:val="24"/>
        </w:rPr>
      </w:pPr>
    </w:p>
    <w:p w:rsidR="00D140FD" w:rsidRPr="00CC53AE" w:rsidRDefault="00D140FD" w:rsidP="00D140FD">
      <w:pPr>
        <w:widowControl w:val="0"/>
        <w:rPr>
          <w:rFonts w:eastAsiaTheme="minorEastAsia" w:cstheme="minorBidi"/>
          <w:szCs w:val="24"/>
        </w:rPr>
      </w:pPr>
      <w:r w:rsidRPr="00CC53AE">
        <w:rPr>
          <w:rFonts w:eastAsiaTheme="minorEastAsia" w:cstheme="minorBidi"/>
          <w:szCs w:val="24"/>
        </w:rPr>
        <w:t>Анализ данных, приведенных в таблице, позволяет сделать следующие выводы. Во-первых, что в исследуемой группе респондентов наибольшим а</w:t>
      </w:r>
      <w:r w:rsidRPr="00CC53AE">
        <w:rPr>
          <w:rFonts w:eastAsiaTheme="minorEastAsia" w:cstheme="minorBidi"/>
          <w:szCs w:val="24"/>
        </w:rPr>
        <w:t>в</w:t>
      </w:r>
      <w:r w:rsidRPr="00CC53AE">
        <w:rPr>
          <w:rFonts w:eastAsiaTheme="minorEastAsia" w:cstheme="minorBidi"/>
          <w:szCs w:val="24"/>
        </w:rPr>
        <w:lastRenderedPageBreak/>
        <w:t>торитетом обладают Зелетдинова</w:t>
      </w:r>
      <w:r w:rsidR="001E27DA">
        <w:rPr>
          <w:rFonts w:eastAsiaTheme="minorEastAsia" w:cstheme="minorBidi"/>
          <w:szCs w:val="24"/>
        </w:rPr>
        <w:t xml:space="preserve"> (№ 4 в исходном списке)</w:t>
      </w:r>
      <w:r w:rsidRPr="00CC53AE">
        <w:rPr>
          <w:rFonts w:eastAsiaTheme="minorEastAsia" w:cstheme="minorBidi"/>
          <w:szCs w:val="24"/>
        </w:rPr>
        <w:t>, Кузьмицкий</w:t>
      </w:r>
      <w:r w:rsidR="001E27DA">
        <w:rPr>
          <w:rFonts w:eastAsiaTheme="minorEastAsia" w:cstheme="minorBidi"/>
          <w:szCs w:val="24"/>
        </w:rPr>
        <w:t xml:space="preserve"> (№ 6 в исходном списке)</w:t>
      </w:r>
      <w:r w:rsidRPr="00CC53AE">
        <w:rPr>
          <w:rFonts w:eastAsiaTheme="minorEastAsia" w:cstheme="minorBidi"/>
          <w:szCs w:val="24"/>
        </w:rPr>
        <w:t xml:space="preserve">, Селезнева </w:t>
      </w:r>
      <w:r w:rsidR="001E27DA">
        <w:rPr>
          <w:rFonts w:eastAsiaTheme="minorEastAsia" w:cstheme="minorBidi"/>
          <w:szCs w:val="24"/>
        </w:rPr>
        <w:t xml:space="preserve">(№ 12 в исходном списке) </w:t>
      </w:r>
      <w:r w:rsidRPr="00CC53AE">
        <w:rPr>
          <w:rFonts w:eastAsiaTheme="minorEastAsia" w:cstheme="minorBidi"/>
          <w:szCs w:val="24"/>
        </w:rPr>
        <w:t>и Хасанов</w:t>
      </w:r>
      <w:r w:rsidR="001E27DA">
        <w:rPr>
          <w:rFonts w:eastAsiaTheme="minorEastAsia" w:cstheme="minorBidi"/>
          <w:szCs w:val="24"/>
        </w:rPr>
        <w:t xml:space="preserve"> (№ 13 в исходном списке)</w:t>
      </w:r>
      <w:r w:rsidR="001E27DA" w:rsidRPr="00CC53AE">
        <w:rPr>
          <w:rFonts w:eastAsiaTheme="minorEastAsia" w:cstheme="minorBidi"/>
          <w:szCs w:val="24"/>
        </w:rPr>
        <w:t>,</w:t>
      </w:r>
      <w:r w:rsidRPr="00CC53AE">
        <w:rPr>
          <w:rFonts w:eastAsiaTheme="minorEastAsia" w:cstheme="minorBidi"/>
          <w:szCs w:val="24"/>
        </w:rPr>
        <w:t xml:space="preserve"> поскольку они не имеют негативных отзывов, а колич</w:t>
      </w:r>
      <w:r w:rsidRPr="00CC53AE">
        <w:rPr>
          <w:rFonts w:eastAsiaTheme="minorEastAsia" w:cstheme="minorBidi"/>
          <w:szCs w:val="24"/>
        </w:rPr>
        <w:t>е</w:t>
      </w:r>
      <w:r w:rsidRPr="00CC53AE">
        <w:rPr>
          <w:rFonts w:eastAsiaTheme="minorEastAsia" w:cstheme="minorBidi"/>
          <w:szCs w:val="24"/>
        </w:rPr>
        <w:t>ство положительных выборов максимально. Поэтому их можно  считать «</w:t>
      </w:r>
      <w:r w:rsidRPr="00CC53AE">
        <w:rPr>
          <w:rFonts w:eastAsiaTheme="minorEastAsia" w:cstheme="minorBidi"/>
          <w:i/>
          <w:szCs w:val="24"/>
        </w:rPr>
        <w:t>звездами</w:t>
      </w:r>
      <w:r w:rsidRPr="00CC53AE">
        <w:rPr>
          <w:rFonts w:eastAsiaTheme="minorEastAsia" w:cstheme="minorBidi"/>
          <w:szCs w:val="24"/>
        </w:rPr>
        <w:t>» группы.</w:t>
      </w:r>
    </w:p>
    <w:p w:rsidR="00D140FD" w:rsidRPr="00CC53AE" w:rsidRDefault="00D140FD" w:rsidP="00D140FD">
      <w:pPr>
        <w:widowControl w:val="0"/>
        <w:rPr>
          <w:rFonts w:eastAsiaTheme="minorEastAsia" w:cstheme="minorBidi"/>
          <w:szCs w:val="24"/>
        </w:rPr>
      </w:pPr>
      <w:r w:rsidRPr="00CC53AE">
        <w:rPr>
          <w:rFonts w:eastAsiaTheme="minorEastAsia" w:cstheme="minorBidi"/>
          <w:szCs w:val="24"/>
        </w:rPr>
        <w:t>Во-вторых, что Бугаев</w:t>
      </w:r>
      <w:r w:rsidR="001E27DA">
        <w:rPr>
          <w:rFonts w:eastAsiaTheme="minorEastAsia" w:cstheme="minorBidi"/>
          <w:szCs w:val="24"/>
        </w:rPr>
        <w:t xml:space="preserve"> (№ 3 в исходном списке)</w:t>
      </w:r>
      <w:r w:rsidR="001E27DA" w:rsidRPr="00CC53AE">
        <w:rPr>
          <w:rFonts w:eastAsiaTheme="minorEastAsia" w:cstheme="minorBidi"/>
          <w:szCs w:val="24"/>
        </w:rPr>
        <w:t>,</w:t>
      </w:r>
      <w:r w:rsidRPr="00CC53AE">
        <w:rPr>
          <w:rFonts w:eastAsiaTheme="minorEastAsia" w:cstheme="minorBidi"/>
          <w:szCs w:val="24"/>
        </w:rPr>
        <w:t xml:space="preserve"> Иванова,</w:t>
      </w:r>
      <w:r w:rsidR="001E27DA" w:rsidRPr="001E27DA">
        <w:rPr>
          <w:rFonts w:eastAsiaTheme="minorEastAsia" w:cstheme="minorBidi"/>
          <w:szCs w:val="24"/>
        </w:rPr>
        <w:t xml:space="preserve"> </w:t>
      </w:r>
      <w:r w:rsidR="001E27DA">
        <w:rPr>
          <w:rFonts w:eastAsiaTheme="minorEastAsia" w:cstheme="minorBidi"/>
          <w:szCs w:val="24"/>
        </w:rPr>
        <w:t>(№ 5 в и</w:t>
      </w:r>
      <w:r w:rsidR="001E27DA">
        <w:rPr>
          <w:rFonts w:eastAsiaTheme="minorEastAsia" w:cstheme="minorBidi"/>
          <w:szCs w:val="24"/>
        </w:rPr>
        <w:t>с</w:t>
      </w:r>
      <w:r w:rsidR="001E27DA">
        <w:rPr>
          <w:rFonts w:eastAsiaTheme="minorEastAsia" w:cstheme="minorBidi"/>
          <w:szCs w:val="24"/>
        </w:rPr>
        <w:t>ходном списке)</w:t>
      </w:r>
      <w:r w:rsidR="001E27DA" w:rsidRPr="00CC53AE">
        <w:rPr>
          <w:rFonts w:eastAsiaTheme="minorEastAsia" w:cstheme="minorBidi"/>
          <w:szCs w:val="24"/>
        </w:rPr>
        <w:t>,</w:t>
      </w:r>
      <w:r w:rsidRPr="00CC53AE">
        <w:rPr>
          <w:rFonts w:eastAsiaTheme="minorEastAsia" w:cstheme="minorBidi"/>
          <w:szCs w:val="24"/>
        </w:rPr>
        <w:t xml:space="preserve"> Лебединский </w:t>
      </w:r>
      <w:r w:rsidR="001E27DA">
        <w:rPr>
          <w:rFonts w:eastAsiaTheme="minorEastAsia" w:cstheme="minorBidi"/>
          <w:szCs w:val="24"/>
        </w:rPr>
        <w:t>(№ 7 в исходном списке)</w:t>
      </w:r>
      <w:r w:rsidR="009E67B1">
        <w:rPr>
          <w:rFonts w:eastAsiaTheme="minorEastAsia" w:cstheme="minorBidi"/>
          <w:szCs w:val="24"/>
        </w:rPr>
        <w:t xml:space="preserve"> </w:t>
      </w:r>
      <w:r w:rsidRPr="00CC53AE">
        <w:rPr>
          <w:rFonts w:eastAsiaTheme="minorEastAsia" w:cstheme="minorBidi"/>
          <w:szCs w:val="24"/>
        </w:rPr>
        <w:t>и Якубова</w:t>
      </w:r>
      <w:r w:rsidR="001E27DA">
        <w:rPr>
          <w:rFonts w:eastAsiaTheme="minorEastAsia" w:cstheme="minorBidi"/>
          <w:szCs w:val="24"/>
        </w:rPr>
        <w:t xml:space="preserve"> (№ 14 в исходном списке)</w:t>
      </w:r>
      <w:r w:rsidR="001E27DA" w:rsidRPr="00CC53AE">
        <w:rPr>
          <w:rFonts w:eastAsiaTheme="minorEastAsia" w:cstheme="minorBidi"/>
          <w:szCs w:val="24"/>
        </w:rPr>
        <w:t>,</w:t>
      </w:r>
      <w:r w:rsidRPr="00CC53AE">
        <w:rPr>
          <w:rFonts w:eastAsiaTheme="minorEastAsia" w:cstheme="minorBidi"/>
          <w:szCs w:val="24"/>
        </w:rPr>
        <w:t xml:space="preserve"> имеющие несколько меньшие значения индексов, могут быть отнесены к «</w:t>
      </w:r>
      <w:r w:rsidRPr="00CC53AE">
        <w:rPr>
          <w:rFonts w:eastAsiaTheme="minorEastAsia" w:cstheme="minorBidi"/>
          <w:i/>
          <w:szCs w:val="24"/>
        </w:rPr>
        <w:t>предпочитаемым</w:t>
      </w:r>
      <w:r w:rsidRPr="00CC53AE">
        <w:rPr>
          <w:rFonts w:eastAsiaTheme="minorEastAsia" w:cstheme="minorBidi"/>
          <w:szCs w:val="24"/>
        </w:rPr>
        <w:t xml:space="preserve">». </w:t>
      </w:r>
    </w:p>
    <w:p w:rsidR="00D140FD" w:rsidRPr="00CC53AE" w:rsidRDefault="00D140FD" w:rsidP="00D140FD">
      <w:pPr>
        <w:widowControl w:val="0"/>
        <w:rPr>
          <w:rFonts w:eastAsiaTheme="minorEastAsia" w:cstheme="minorBidi"/>
          <w:szCs w:val="24"/>
        </w:rPr>
      </w:pPr>
      <w:r w:rsidRPr="00CC53AE">
        <w:rPr>
          <w:rFonts w:eastAsiaTheme="minorEastAsia" w:cstheme="minorBidi"/>
          <w:szCs w:val="24"/>
        </w:rPr>
        <w:t>В-третьих, что «</w:t>
      </w:r>
      <w:r w:rsidRPr="00CC53AE">
        <w:rPr>
          <w:rFonts w:eastAsiaTheme="minorEastAsia" w:cstheme="minorBidi"/>
          <w:i/>
          <w:szCs w:val="24"/>
        </w:rPr>
        <w:t>приемлемыми</w:t>
      </w:r>
      <w:r w:rsidRPr="00CC53AE">
        <w:rPr>
          <w:rFonts w:eastAsiaTheme="minorEastAsia" w:cstheme="minorBidi"/>
          <w:szCs w:val="24"/>
        </w:rPr>
        <w:t>» в данной группе студентов являются Пономарева</w:t>
      </w:r>
      <w:r w:rsidR="001E27DA">
        <w:rPr>
          <w:rFonts w:eastAsiaTheme="minorEastAsia" w:cstheme="minorBidi"/>
          <w:szCs w:val="24"/>
        </w:rPr>
        <w:t xml:space="preserve"> (№ 10 в исходном списке)</w:t>
      </w:r>
      <w:r w:rsidRPr="00CC53AE">
        <w:rPr>
          <w:rFonts w:eastAsiaTheme="minorEastAsia" w:cstheme="minorBidi"/>
          <w:szCs w:val="24"/>
        </w:rPr>
        <w:t xml:space="preserve"> и Ясьмо</w:t>
      </w:r>
      <w:r w:rsidR="001E27DA">
        <w:rPr>
          <w:rFonts w:eastAsiaTheme="minorEastAsia" w:cstheme="minorBidi"/>
          <w:szCs w:val="24"/>
        </w:rPr>
        <w:t xml:space="preserve"> (№ 15 в исходном списке)</w:t>
      </w:r>
      <w:r w:rsidRPr="00CC53AE">
        <w:rPr>
          <w:rFonts w:eastAsiaTheme="minorEastAsia" w:cstheme="minorBidi"/>
          <w:szCs w:val="24"/>
        </w:rPr>
        <w:t xml:space="preserve">, у которых по одному положительному и одному отрицательному выбору. </w:t>
      </w:r>
    </w:p>
    <w:p w:rsidR="00D140FD" w:rsidRPr="00CC53AE" w:rsidRDefault="00D140FD" w:rsidP="00D140FD">
      <w:pPr>
        <w:widowControl w:val="0"/>
        <w:rPr>
          <w:rFonts w:eastAsiaTheme="minorEastAsia" w:cstheme="minorBidi"/>
          <w:szCs w:val="24"/>
        </w:rPr>
      </w:pPr>
      <w:r w:rsidRPr="00CC53AE">
        <w:rPr>
          <w:rFonts w:eastAsiaTheme="minorEastAsia" w:cstheme="minorBidi"/>
          <w:szCs w:val="24"/>
        </w:rPr>
        <w:t>В-четвертых, что «</w:t>
      </w:r>
      <w:r w:rsidRPr="00CC53AE">
        <w:rPr>
          <w:rFonts w:eastAsiaTheme="minorEastAsia" w:cstheme="minorBidi"/>
          <w:i/>
          <w:szCs w:val="24"/>
        </w:rPr>
        <w:t>пренебрегаемыми</w:t>
      </w:r>
      <w:r w:rsidRPr="00CC53AE">
        <w:rPr>
          <w:rFonts w:eastAsiaTheme="minorEastAsia" w:cstheme="minorBidi"/>
          <w:szCs w:val="24"/>
        </w:rPr>
        <w:t>» (набравшими больше отриц</w:t>
      </w:r>
      <w:r w:rsidRPr="00CC53AE">
        <w:rPr>
          <w:rFonts w:eastAsiaTheme="minorEastAsia" w:cstheme="minorBidi"/>
          <w:szCs w:val="24"/>
        </w:rPr>
        <w:t>а</w:t>
      </w:r>
      <w:r w:rsidRPr="00CC53AE">
        <w:rPr>
          <w:rFonts w:eastAsiaTheme="minorEastAsia" w:cstheme="minorBidi"/>
          <w:szCs w:val="24"/>
        </w:rPr>
        <w:t>тельных выборов, чем положительных) стали Белановская</w:t>
      </w:r>
      <w:r w:rsidR="001E27DA">
        <w:rPr>
          <w:rFonts w:eastAsiaTheme="minorEastAsia" w:cstheme="minorBidi"/>
          <w:szCs w:val="24"/>
        </w:rPr>
        <w:t xml:space="preserve"> (№ 2 в исходном списке)</w:t>
      </w:r>
      <w:r w:rsidR="001E27DA" w:rsidRPr="00CC53AE">
        <w:rPr>
          <w:rFonts w:eastAsiaTheme="minorEastAsia" w:cstheme="minorBidi"/>
          <w:szCs w:val="24"/>
        </w:rPr>
        <w:t>,</w:t>
      </w:r>
      <w:r w:rsidRPr="00CC53AE">
        <w:rPr>
          <w:rFonts w:eastAsiaTheme="minorEastAsia" w:cstheme="minorBidi"/>
          <w:szCs w:val="24"/>
        </w:rPr>
        <w:t xml:space="preserve"> Морозов </w:t>
      </w:r>
      <w:r w:rsidR="001E27DA">
        <w:rPr>
          <w:rFonts w:eastAsiaTheme="minorEastAsia" w:cstheme="minorBidi"/>
          <w:szCs w:val="24"/>
        </w:rPr>
        <w:t xml:space="preserve">(№ 8 в исходном списке) </w:t>
      </w:r>
      <w:r w:rsidRPr="00CC53AE">
        <w:rPr>
          <w:rFonts w:eastAsiaTheme="minorEastAsia" w:cstheme="minorBidi"/>
          <w:szCs w:val="24"/>
        </w:rPr>
        <w:t>и Падалко</w:t>
      </w:r>
      <w:r w:rsidR="001E27DA">
        <w:rPr>
          <w:rFonts w:eastAsiaTheme="minorEastAsia" w:cstheme="minorBidi"/>
          <w:szCs w:val="24"/>
        </w:rPr>
        <w:t>(№ 9 в исходном спи</w:t>
      </w:r>
      <w:r w:rsidR="001E27DA">
        <w:rPr>
          <w:rFonts w:eastAsiaTheme="minorEastAsia" w:cstheme="minorBidi"/>
          <w:szCs w:val="24"/>
        </w:rPr>
        <w:t>с</w:t>
      </w:r>
      <w:r w:rsidR="001E27DA">
        <w:rPr>
          <w:rFonts w:eastAsiaTheme="minorEastAsia" w:cstheme="minorBidi"/>
          <w:szCs w:val="24"/>
        </w:rPr>
        <w:t>ке)</w:t>
      </w:r>
      <w:r w:rsidRPr="00CC53AE">
        <w:rPr>
          <w:rFonts w:eastAsiaTheme="minorEastAsia" w:cstheme="minorBidi"/>
          <w:szCs w:val="24"/>
        </w:rPr>
        <w:t>.</w:t>
      </w:r>
    </w:p>
    <w:p w:rsidR="00D140FD" w:rsidRPr="00CC53AE" w:rsidRDefault="00D140FD" w:rsidP="00D140FD">
      <w:pPr>
        <w:widowControl w:val="0"/>
        <w:rPr>
          <w:rFonts w:eastAsiaTheme="minorEastAsia" w:cstheme="minorBidi"/>
          <w:szCs w:val="24"/>
        </w:rPr>
      </w:pPr>
      <w:r w:rsidRPr="00CC53AE">
        <w:rPr>
          <w:rFonts w:eastAsiaTheme="minorEastAsia" w:cstheme="minorBidi"/>
          <w:szCs w:val="24"/>
        </w:rPr>
        <w:t>В-пятых, что «</w:t>
      </w:r>
      <w:r w:rsidRPr="00CC53AE">
        <w:rPr>
          <w:rFonts w:eastAsiaTheme="minorEastAsia" w:cstheme="minorBidi"/>
          <w:i/>
          <w:szCs w:val="24"/>
        </w:rPr>
        <w:t>изолированным</w:t>
      </w:r>
      <w:r w:rsidRPr="00CC53AE">
        <w:rPr>
          <w:rFonts w:eastAsiaTheme="minorEastAsia" w:cstheme="minorBidi"/>
          <w:szCs w:val="24"/>
        </w:rPr>
        <w:t>»  можно считать Реймуса</w:t>
      </w:r>
      <w:r w:rsidR="001E27DA">
        <w:rPr>
          <w:rFonts w:eastAsiaTheme="minorEastAsia" w:cstheme="minorBidi"/>
          <w:szCs w:val="24"/>
        </w:rPr>
        <w:t xml:space="preserve"> (№ 11 в исхо</w:t>
      </w:r>
      <w:r w:rsidR="001E27DA">
        <w:rPr>
          <w:rFonts w:eastAsiaTheme="minorEastAsia" w:cstheme="minorBidi"/>
          <w:szCs w:val="24"/>
        </w:rPr>
        <w:t>д</w:t>
      </w:r>
      <w:r w:rsidR="001E27DA">
        <w:rPr>
          <w:rFonts w:eastAsiaTheme="minorEastAsia" w:cstheme="minorBidi"/>
          <w:szCs w:val="24"/>
        </w:rPr>
        <w:t>ном списке)</w:t>
      </w:r>
      <w:r w:rsidR="001E27DA" w:rsidRPr="00CC53AE">
        <w:rPr>
          <w:rFonts w:eastAsiaTheme="minorEastAsia" w:cstheme="minorBidi"/>
          <w:szCs w:val="24"/>
        </w:rPr>
        <w:t>,</w:t>
      </w:r>
      <w:r w:rsidRPr="00CC53AE">
        <w:rPr>
          <w:rFonts w:eastAsiaTheme="minorEastAsia" w:cstheme="minorBidi"/>
          <w:szCs w:val="24"/>
        </w:rPr>
        <w:t xml:space="preserve"> не имеющего положительных выборов при двух отрицательных.</w:t>
      </w:r>
    </w:p>
    <w:p w:rsidR="00D140FD" w:rsidRPr="00CC53AE" w:rsidRDefault="00D140FD" w:rsidP="00D140FD">
      <w:pPr>
        <w:widowControl w:val="0"/>
        <w:rPr>
          <w:rFonts w:eastAsiaTheme="minorEastAsia" w:cstheme="minorBidi"/>
          <w:szCs w:val="24"/>
        </w:rPr>
      </w:pPr>
      <w:r w:rsidRPr="00CC53AE">
        <w:rPr>
          <w:rFonts w:eastAsiaTheme="minorEastAsia" w:cstheme="minorBidi"/>
          <w:szCs w:val="24"/>
        </w:rPr>
        <w:t>В-шестых, что к «</w:t>
      </w:r>
      <w:r w:rsidRPr="00CC53AE">
        <w:rPr>
          <w:rFonts w:eastAsiaTheme="minorEastAsia" w:cstheme="minorBidi"/>
          <w:i/>
          <w:szCs w:val="24"/>
        </w:rPr>
        <w:t>отвергаемым</w:t>
      </w:r>
      <w:r w:rsidRPr="00CC53AE">
        <w:rPr>
          <w:rFonts w:eastAsiaTheme="minorEastAsia" w:cstheme="minorBidi"/>
          <w:szCs w:val="24"/>
        </w:rPr>
        <w:t>» можно отнести Адама</w:t>
      </w:r>
      <w:r w:rsidR="001E27DA">
        <w:rPr>
          <w:rFonts w:eastAsiaTheme="minorEastAsia" w:cstheme="minorBidi"/>
          <w:szCs w:val="24"/>
        </w:rPr>
        <w:t xml:space="preserve"> (№ 1 в исхо</w:t>
      </w:r>
      <w:r w:rsidR="001E27DA">
        <w:rPr>
          <w:rFonts w:eastAsiaTheme="minorEastAsia" w:cstheme="minorBidi"/>
          <w:szCs w:val="24"/>
        </w:rPr>
        <w:t>д</w:t>
      </w:r>
      <w:r w:rsidR="001E27DA">
        <w:rPr>
          <w:rFonts w:eastAsiaTheme="minorEastAsia" w:cstheme="minorBidi"/>
          <w:szCs w:val="24"/>
        </w:rPr>
        <w:t>ном списке)</w:t>
      </w:r>
      <w:r w:rsidR="001E27DA" w:rsidRPr="00CC53AE">
        <w:rPr>
          <w:rFonts w:eastAsiaTheme="minorEastAsia" w:cstheme="minorBidi"/>
          <w:szCs w:val="24"/>
        </w:rPr>
        <w:t>,</w:t>
      </w:r>
      <w:r w:rsidRPr="00CC53AE">
        <w:rPr>
          <w:rFonts w:eastAsiaTheme="minorEastAsia" w:cstheme="minorBidi"/>
          <w:szCs w:val="24"/>
        </w:rPr>
        <w:t xml:space="preserve"> набравшего наибольшее количество отрицательных выборов при одном положительном.</w:t>
      </w:r>
    </w:p>
    <w:p w:rsidR="00CC53AE" w:rsidRPr="00CC53AE" w:rsidRDefault="00CC53AE" w:rsidP="00CC53AE">
      <w:pPr>
        <w:widowControl w:val="0"/>
        <w:rPr>
          <w:rFonts w:eastAsiaTheme="minorEastAsia" w:cstheme="minorBidi"/>
          <w:szCs w:val="24"/>
        </w:rPr>
      </w:pPr>
      <w:r w:rsidRPr="00CC53AE">
        <w:rPr>
          <w:rFonts w:eastAsiaTheme="minorEastAsia" w:cstheme="minorBidi"/>
          <w:szCs w:val="24"/>
        </w:rPr>
        <w:t>Соотношение выбранных членов группы по весам приведено на рис. 3.</w:t>
      </w:r>
    </w:p>
    <w:p w:rsidR="00CC53AE" w:rsidRPr="00CC53AE" w:rsidRDefault="00CC53AE" w:rsidP="00CC53AE">
      <w:pPr>
        <w:widowControl w:val="0"/>
        <w:ind w:firstLine="0"/>
        <w:rPr>
          <w:rFonts w:eastAsiaTheme="minorEastAsia" w:cstheme="minorBidi"/>
          <w:szCs w:val="24"/>
        </w:rPr>
      </w:pPr>
      <w:r w:rsidRPr="00CC53AE">
        <w:rPr>
          <w:rFonts w:eastAsiaTheme="minorHAnsi" w:cstheme="minorBidi"/>
          <w:noProof/>
          <w:sz w:val="24"/>
          <w:szCs w:val="22"/>
        </w:rPr>
        <w:drawing>
          <wp:inline distT="0" distB="0" distL="0" distR="0" wp14:anchorId="22AA9976" wp14:editId="05CE0A3B">
            <wp:extent cx="5930900" cy="2940050"/>
            <wp:effectExtent l="0" t="0" r="0" b="0"/>
            <wp:docPr id="458" name="Диаграмма 458"/>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CC53AE" w:rsidRPr="00CC53AE" w:rsidRDefault="00CC53AE" w:rsidP="00CC53AE">
      <w:pPr>
        <w:widowControl w:val="0"/>
        <w:ind w:firstLine="0"/>
        <w:jc w:val="center"/>
        <w:rPr>
          <w:rFonts w:eastAsiaTheme="minorEastAsia" w:cstheme="minorBidi"/>
          <w:szCs w:val="24"/>
        </w:rPr>
      </w:pPr>
      <w:r w:rsidRPr="00CC53AE">
        <w:rPr>
          <w:rFonts w:eastAsiaTheme="minorEastAsia" w:cstheme="minorBidi"/>
          <w:szCs w:val="24"/>
        </w:rPr>
        <w:t>Рис. 3.  Соотношение выбранных респондентов по весам</w:t>
      </w:r>
    </w:p>
    <w:p w:rsidR="00CC53AE" w:rsidRPr="00CC53AE" w:rsidRDefault="00CC53AE" w:rsidP="00CC53AE">
      <w:pPr>
        <w:widowControl w:val="0"/>
        <w:rPr>
          <w:rFonts w:eastAsiaTheme="minorEastAsia" w:cstheme="minorBidi"/>
          <w:szCs w:val="24"/>
        </w:rPr>
      </w:pPr>
    </w:p>
    <w:p w:rsidR="00CC53AE" w:rsidRPr="00CC53AE" w:rsidRDefault="00CC53AE" w:rsidP="00CC53AE">
      <w:pPr>
        <w:widowControl w:val="0"/>
        <w:rPr>
          <w:rFonts w:eastAsiaTheme="minorEastAsia" w:cstheme="minorBidi"/>
          <w:szCs w:val="24"/>
        </w:rPr>
      </w:pPr>
      <w:r w:rsidRPr="00CC53AE">
        <w:rPr>
          <w:rFonts w:eastAsiaTheme="minorEastAsia" w:cstheme="minorBidi"/>
          <w:szCs w:val="24"/>
        </w:rPr>
        <w:t>Такой расклад выборов позволяет оценить уровень благополучия гру</w:t>
      </w:r>
      <w:r w:rsidRPr="00CC53AE">
        <w:rPr>
          <w:rFonts w:eastAsiaTheme="minorEastAsia" w:cstheme="minorBidi"/>
          <w:szCs w:val="24"/>
        </w:rPr>
        <w:t>п</w:t>
      </w:r>
      <w:r w:rsidRPr="00CC53AE">
        <w:rPr>
          <w:rFonts w:eastAsiaTheme="minorEastAsia" w:cstheme="minorBidi"/>
          <w:szCs w:val="24"/>
        </w:rPr>
        <w:t xml:space="preserve">пы, который можно считать </w:t>
      </w:r>
      <w:r w:rsidRPr="00CC53AE">
        <w:rPr>
          <w:rFonts w:eastAsiaTheme="minorEastAsia" w:cstheme="minorBidi"/>
          <w:i/>
          <w:szCs w:val="24"/>
        </w:rPr>
        <w:t>высоким</w:t>
      </w:r>
      <w:r w:rsidRPr="00CC53AE">
        <w:rPr>
          <w:rFonts w:eastAsiaTheme="minorEastAsia" w:cstheme="minorBidi"/>
          <w:szCs w:val="24"/>
        </w:rPr>
        <w:t>, поскольку к  первой категории респо</w:t>
      </w:r>
      <w:r w:rsidRPr="00CC53AE">
        <w:rPr>
          <w:rFonts w:eastAsiaTheme="minorEastAsia" w:cstheme="minorBidi"/>
          <w:szCs w:val="24"/>
        </w:rPr>
        <w:t>н</w:t>
      </w:r>
      <w:r w:rsidRPr="00CC53AE">
        <w:rPr>
          <w:rFonts w:eastAsiaTheme="minorEastAsia" w:cstheme="minorBidi"/>
          <w:szCs w:val="24"/>
        </w:rPr>
        <w:t>дентов («звезды», «предпочитаемые», «приемлемые») отнесено 10 человек, а ко второй («пренебрегаемые», «изолированные», «отвергаемые») только 5. Такой вывод согласуется с результатами анализа групповых показателей.</w:t>
      </w:r>
    </w:p>
    <w:p w:rsidR="00CC53AE" w:rsidRPr="00CC53AE" w:rsidRDefault="00CC53AE" w:rsidP="00CC53AE">
      <w:pPr>
        <w:widowControl w:val="0"/>
        <w:rPr>
          <w:rFonts w:eastAsiaTheme="minorEastAsia" w:cstheme="minorBidi"/>
          <w:szCs w:val="24"/>
        </w:rPr>
      </w:pPr>
    </w:p>
    <w:p w:rsidR="00CC53AE" w:rsidRPr="00CC53AE" w:rsidRDefault="00CC53AE" w:rsidP="00CC53AE">
      <w:pPr>
        <w:widowControl w:val="0"/>
        <w:rPr>
          <w:rFonts w:eastAsiaTheme="minorEastAsia" w:cstheme="minorBidi"/>
          <w:szCs w:val="24"/>
        </w:rPr>
      </w:pPr>
      <w:r w:rsidRPr="00CC53AE">
        <w:rPr>
          <w:rFonts w:eastAsiaTheme="minorEastAsia" w:cstheme="minorBidi"/>
          <w:szCs w:val="24"/>
        </w:rPr>
        <w:lastRenderedPageBreak/>
        <w:t>2.</w:t>
      </w:r>
      <w:r w:rsidRPr="00CC53AE">
        <w:rPr>
          <w:rFonts w:eastAsiaTheme="minorEastAsia" w:cstheme="minorBidi"/>
          <w:b/>
          <w:i/>
          <w:szCs w:val="24"/>
        </w:rPr>
        <w:t xml:space="preserve"> Статус</w:t>
      </w:r>
      <w:r w:rsidRPr="00CC53AE">
        <w:rPr>
          <w:rFonts w:eastAsiaTheme="minorEastAsia" w:cstheme="minorBidi"/>
          <w:szCs w:val="24"/>
        </w:rPr>
        <w:t xml:space="preserve"> характеризует, насколько притягательным является </w:t>
      </w:r>
      <w:r w:rsidRPr="00CC53AE">
        <w:rPr>
          <w:rFonts w:eastAsiaTheme="minorEastAsia" w:cstheme="minorBidi"/>
          <w:szCs w:val="24"/>
          <w:lang w:val="en-US"/>
        </w:rPr>
        <w:t>i</w:t>
      </w:r>
      <w:r w:rsidRPr="00CC53AE">
        <w:rPr>
          <w:rFonts w:eastAsiaTheme="minorEastAsia" w:cstheme="minorBidi"/>
          <w:szCs w:val="24"/>
        </w:rPr>
        <w:t>-ый р</w:t>
      </w:r>
      <w:r w:rsidRPr="00CC53AE">
        <w:rPr>
          <w:rFonts w:eastAsiaTheme="minorEastAsia" w:cstheme="minorBidi"/>
          <w:szCs w:val="24"/>
        </w:rPr>
        <w:t>е</w:t>
      </w:r>
      <w:r w:rsidRPr="00CC53AE">
        <w:rPr>
          <w:rFonts w:eastAsiaTheme="minorEastAsia" w:cstheme="minorBidi"/>
          <w:szCs w:val="24"/>
        </w:rPr>
        <w:t>спондент группы для выбора</w:t>
      </w:r>
      <w:r w:rsidR="008E1B6B">
        <w:rPr>
          <w:rFonts w:eastAsiaTheme="minorEastAsia" w:cstheme="minorBidi"/>
          <w:szCs w:val="24"/>
        </w:rPr>
        <w:t>:</w:t>
      </w:r>
      <w:r w:rsidRPr="00CC53AE">
        <w:rPr>
          <w:rFonts w:eastAsiaTheme="minorEastAsia" w:cstheme="minorBidi"/>
          <w:szCs w:val="24"/>
        </w:rPr>
        <w:t xml:space="preserve"> </w:t>
      </w:r>
    </w:p>
    <w:p w:rsidR="00CC53AE" w:rsidRPr="00CC53AE" w:rsidRDefault="00CC53AE" w:rsidP="00CC53AE">
      <w:pPr>
        <w:widowControl w:val="0"/>
        <w:ind w:firstLine="3686"/>
        <w:rPr>
          <w:rFonts w:eastAsiaTheme="minorEastAsia" w:cstheme="minorBidi"/>
          <w:szCs w:val="24"/>
        </w:rPr>
      </w:pPr>
      <w:r w:rsidRPr="00CC53AE">
        <w:rPr>
          <w:rFonts w:eastAsiaTheme="minorEastAsia" w:cstheme="minorBidi"/>
          <w:position w:val="-24"/>
          <w:szCs w:val="24"/>
        </w:rPr>
        <w:object w:dxaOrig="1620" w:dyaOrig="660">
          <v:shape id="_x0000_i1028" type="#_x0000_t75" style="width:101.85pt;height:36.3pt" o:ole="">
            <v:imagedata r:id="rId23" o:title=""/>
          </v:shape>
          <o:OLEObject Type="Embed" ProgID="Equation.3" ShapeID="_x0000_i1028" DrawAspect="Content" ObjectID="_1592561651" r:id="rId24"/>
        </w:object>
      </w:r>
      <w:r w:rsidRPr="00CC53AE">
        <w:rPr>
          <w:rFonts w:eastAsiaTheme="minorEastAsia" w:cstheme="minorBidi"/>
          <w:szCs w:val="24"/>
        </w:rPr>
        <w:t xml:space="preserve">, </w:t>
      </w:r>
    </w:p>
    <w:p w:rsidR="00CC53AE" w:rsidRPr="00CC53AE" w:rsidRDefault="00CC53AE" w:rsidP="00CC53AE">
      <w:pPr>
        <w:widowControl w:val="0"/>
        <w:rPr>
          <w:rFonts w:eastAsiaTheme="minorEastAsia" w:cstheme="minorBidi"/>
          <w:szCs w:val="24"/>
        </w:rPr>
      </w:pPr>
      <w:r w:rsidRPr="00CC53AE">
        <w:rPr>
          <w:rFonts w:eastAsiaTheme="minorEastAsia" w:cstheme="minorBidi"/>
          <w:szCs w:val="24"/>
        </w:rPr>
        <w:t xml:space="preserve">где </w:t>
      </w:r>
      <w:r w:rsidRPr="00CC53AE">
        <w:rPr>
          <w:rFonts w:eastAsiaTheme="minorEastAsia" w:cstheme="minorBidi"/>
          <w:position w:val="-12"/>
          <w:szCs w:val="24"/>
        </w:rPr>
        <w:object w:dxaOrig="420" w:dyaOrig="380">
          <v:shape id="_x0000_i1029" type="#_x0000_t75" style="width:21.4pt;height:19.45pt" o:ole="">
            <v:imagedata r:id="rId25" o:title=""/>
          </v:shape>
          <o:OLEObject Type="Embed" ProgID="Equation.3" ShapeID="_x0000_i1029" DrawAspect="Content" ObjectID="_1592561652" r:id="rId26"/>
        </w:object>
      </w:r>
      <w:r w:rsidRPr="00CC53AE">
        <w:rPr>
          <w:rFonts w:eastAsiaTheme="minorEastAsia" w:cstheme="minorBidi"/>
          <w:szCs w:val="24"/>
        </w:rPr>
        <w:t xml:space="preserve"> </w:t>
      </w:r>
      <w:r w:rsidRPr="00CC53AE">
        <w:rPr>
          <w:rFonts w:eastAsiaTheme="minorEastAsia" w:cstheme="minorBidi"/>
          <w:i/>
          <w:szCs w:val="24"/>
        </w:rPr>
        <w:t xml:space="preserve">– </w:t>
      </w:r>
      <w:r w:rsidRPr="00CC53AE">
        <w:rPr>
          <w:rFonts w:eastAsiaTheme="minorEastAsia" w:cstheme="minorBidi"/>
          <w:szCs w:val="24"/>
        </w:rPr>
        <w:t xml:space="preserve">число положительных выборов у </w:t>
      </w:r>
      <w:r w:rsidRPr="00CC53AE">
        <w:rPr>
          <w:rFonts w:eastAsiaTheme="minorEastAsia" w:cstheme="minorBidi"/>
          <w:szCs w:val="24"/>
          <w:lang w:val="en-US"/>
        </w:rPr>
        <w:t>i</w:t>
      </w:r>
      <w:r w:rsidRPr="00CC53AE">
        <w:rPr>
          <w:rFonts w:eastAsiaTheme="minorEastAsia" w:cstheme="minorBidi"/>
          <w:szCs w:val="24"/>
        </w:rPr>
        <w:t xml:space="preserve">-го респондента, </w:t>
      </w:r>
      <w:r w:rsidRPr="00CC53AE">
        <w:rPr>
          <w:rFonts w:eastAsiaTheme="minorEastAsia" w:cstheme="minorBidi"/>
          <w:position w:val="-12"/>
          <w:szCs w:val="24"/>
        </w:rPr>
        <w:object w:dxaOrig="420" w:dyaOrig="380">
          <v:shape id="_x0000_i1030" type="#_x0000_t75" style="width:21.4pt;height:19.45pt" o:ole="">
            <v:imagedata r:id="rId27" o:title=""/>
          </v:shape>
          <o:OLEObject Type="Embed" ProgID="Equation.3" ShapeID="_x0000_i1030" DrawAspect="Content" ObjectID="_1592561653" r:id="rId28"/>
        </w:object>
      </w:r>
      <w:r w:rsidRPr="00CC53AE">
        <w:rPr>
          <w:rFonts w:eastAsiaTheme="minorEastAsia" w:cstheme="minorBidi"/>
          <w:i/>
          <w:szCs w:val="24"/>
        </w:rPr>
        <w:t xml:space="preserve">– </w:t>
      </w:r>
      <w:r w:rsidRPr="00CC53AE">
        <w:rPr>
          <w:rFonts w:eastAsiaTheme="minorEastAsia" w:cstheme="minorBidi"/>
          <w:szCs w:val="24"/>
        </w:rPr>
        <w:t xml:space="preserve">число отрицательных выборов у </w:t>
      </w:r>
      <w:r w:rsidRPr="00CC53AE">
        <w:rPr>
          <w:rFonts w:eastAsiaTheme="minorEastAsia" w:cstheme="minorBidi"/>
          <w:szCs w:val="24"/>
          <w:lang w:val="en-US"/>
        </w:rPr>
        <w:t>i</w:t>
      </w:r>
      <w:r w:rsidRPr="00CC53AE">
        <w:rPr>
          <w:rFonts w:eastAsiaTheme="minorEastAsia" w:cstheme="minorBidi"/>
          <w:szCs w:val="24"/>
        </w:rPr>
        <w:t xml:space="preserve">-го респондента, </w:t>
      </w:r>
      <w:r w:rsidRPr="00CC53AE">
        <w:rPr>
          <w:rFonts w:eastAsiaTheme="minorEastAsia" w:cstheme="minorBidi"/>
          <w:i/>
          <w:szCs w:val="24"/>
          <w:lang w:val="en-US"/>
        </w:rPr>
        <w:t>N</w:t>
      </w:r>
      <w:r w:rsidRPr="00CC53AE">
        <w:rPr>
          <w:rFonts w:eastAsiaTheme="minorEastAsia" w:cstheme="minorBidi"/>
          <w:szCs w:val="24"/>
        </w:rPr>
        <w:t xml:space="preserve"> – число респондентов в группе. Результаты расчетов приведены в табл. 7.</w:t>
      </w:r>
    </w:p>
    <w:p w:rsidR="00CC53AE" w:rsidRPr="00CC53AE" w:rsidRDefault="00CC53AE" w:rsidP="00CC53AE">
      <w:pPr>
        <w:widowControl w:val="0"/>
        <w:jc w:val="right"/>
        <w:rPr>
          <w:rFonts w:eastAsiaTheme="minorEastAsia" w:cstheme="minorBidi"/>
          <w:szCs w:val="24"/>
        </w:rPr>
      </w:pPr>
      <w:r w:rsidRPr="00CC53AE">
        <w:rPr>
          <w:rFonts w:eastAsiaTheme="minorEastAsia" w:cstheme="minorBidi"/>
          <w:szCs w:val="24"/>
        </w:rPr>
        <w:t>Таблица 7</w:t>
      </w:r>
    </w:p>
    <w:p w:rsidR="00CC53AE" w:rsidRPr="00CC53AE" w:rsidRDefault="00CC53AE" w:rsidP="00CC53AE">
      <w:pPr>
        <w:widowControl w:val="0"/>
        <w:spacing w:after="120"/>
        <w:ind w:firstLine="0"/>
        <w:jc w:val="center"/>
        <w:rPr>
          <w:rFonts w:eastAsiaTheme="minorEastAsia" w:cstheme="minorBidi"/>
          <w:i/>
          <w:szCs w:val="24"/>
        </w:rPr>
      </w:pPr>
      <w:r w:rsidRPr="00CC53AE">
        <w:rPr>
          <w:rFonts w:eastAsiaTheme="minorEastAsia" w:cstheme="minorBidi"/>
          <w:i/>
          <w:szCs w:val="24"/>
        </w:rPr>
        <w:t>Распределение статусов членов группы</w:t>
      </w:r>
    </w:p>
    <w:tbl>
      <w:tblPr>
        <w:tblStyle w:val="52"/>
        <w:tblW w:w="9356" w:type="dxa"/>
        <w:tblInd w:w="108" w:type="dxa"/>
        <w:tblBorders>
          <w:top w:val="double" w:sz="4" w:space="0" w:color="009999"/>
          <w:left w:val="double" w:sz="4" w:space="0" w:color="009999"/>
          <w:bottom w:val="double" w:sz="4" w:space="0" w:color="009999"/>
          <w:right w:val="double" w:sz="4" w:space="0" w:color="009999"/>
          <w:insideH w:val="single" w:sz="4" w:space="0" w:color="009999"/>
          <w:insideV w:val="single" w:sz="4" w:space="0" w:color="009999"/>
        </w:tblBorders>
        <w:tblLayout w:type="fixed"/>
        <w:tblLook w:val="04A0" w:firstRow="1" w:lastRow="0" w:firstColumn="1" w:lastColumn="0" w:noHBand="0" w:noVBand="1"/>
      </w:tblPr>
      <w:tblGrid>
        <w:gridCol w:w="709"/>
        <w:gridCol w:w="575"/>
        <w:gridCol w:w="576"/>
        <w:gridCol w:w="576"/>
        <w:gridCol w:w="576"/>
        <w:gridCol w:w="575"/>
        <w:gridCol w:w="576"/>
        <w:gridCol w:w="576"/>
        <w:gridCol w:w="576"/>
        <w:gridCol w:w="576"/>
        <w:gridCol w:w="575"/>
        <w:gridCol w:w="576"/>
        <w:gridCol w:w="576"/>
        <w:gridCol w:w="576"/>
        <w:gridCol w:w="576"/>
        <w:gridCol w:w="586"/>
      </w:tblGrid>
      <w:tr w:rsidR="00CC53AE" w:rsidRPr="00CC53AE" w:rsidTr="003B0F93">
        <w:tc>
          <w:tcPr>
            <w:tcW w:w="709" w:type="dxa"/>
            <w:tcBorders>
              <w:top w:val="double" w:sz="4" w:space="0" w:color="009999"/>
              <w:bottom w:val="single" w:sz="8" w:space="0" w:color="009999"/>
              <w:right w:val="single" w:sz="8" w:space="0" w:color="009999"/>
            </w:tcBorders>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 w:val="24"/>
                <w:szCs w:val="24"/>
                <w:lang w:val="en-US"/>
              </w:rPr>
              <w:t>N</w:t>
            </w:r>
          </w:p>
        </w:tc>
        <w:tc>
          <w:tcPr>
            <w:tcW w:w="575" w:type="dxa"/>
            <w:tcBorders>
              <w:top w:val="double" w:sz="4" w:space="0" w:color="009999"/>
              <w:left w:val="single" w:sz="8" w:space="0" w:color="009999"/>
              <w:bottom w:val="single" w:sz="8" w:space="0" w:color="009999"/>
            </w:tcBorders>
            <w:shd w:val="clear" w:color="auto" w:fill="E5DFEC" w:themeFill="accent4" w:themeFillTint="33"/>
            <w:vAlign w:val="center"/>
          </w:tcPr>
          <w:p w:rsidR="00CC53AE" w:rsidRPr="00CC53AE" w:rsidRDefault="00CC53AE" w:rsidP="00CC53AE">
            <w:pPr>
              <w:widowControl w:val="0"/>
              <w:ind w:firstLine="0"/>
              <w:jc w:val="center"/>
              <w:rPr>
                <w:rFonts w:cstheme="minorBidi"/>
                <w:sz w:val="20"/>
              </w:rPr>
            </w:pPr>
            <w:r w:rsidRPr="00CC53AE">
              <w:rPr>
                <w:rFonts w:cstheme="minorBidi"/>
                <w:sz w:val="20"/>
              </w:rPr>
              <w:t>1</w:t>
            </w:r>
          </w:p>
        </w:tc>
        <w:tc>
          <w:tcPr>
            <w:tcW w:w="576" w:type="dxa"/>
            <w:tcBorders>
              <w:top w:val="double" w:sz="4" w:space="0" w:color="009999"/>
              <w:bottom w:val="single" w:sz="8" w:space="0" w:color="009999"/>
            </w:tcBorders>
            <w:vAlign w:val="center"/>
          </w:tcPr>
          <w:p w:rsidR="00CC53AE" w:rsidRPr="00CC53AE" w:rsidRDefault="00CC53AE" w:rsidP="00CC53AE">
            <w:pPr>
              <w:widowControl w:val="0"/>
              <w:ind w:firstLine="0"/>
              <w:jc w:val="center"/>
              <w:rPr>
                <w:rFonts w:cstheme="minorBidi"/>
                <w:sz w:val="20"/>
              </w:rPr>
            </w:pPr>
            <w:r w:rsidRPr="00CC53AE">
              <w:rPr>
                <w:rFonts w:cstheme="minorBidi"/>
                <w:sz w:val="20"/>
              </w:rPr>
              <w:t>2</w:t>
            </w:r>
          </w:p>
        </w:tc>
        <w:tc>
          <w:tcPr>
            <w:tcW w:w="576" w:type="dxa"/>
            <w:tcBorders>
              <w:top w:val="double" w:sz="4" w:space="0" w:color="009999"/>
              <w:bottom w:val="single" w:sz="8" w:space="0" w:color="009999"/>
            </w:tcBorders>
            <w:vAlign w:val="center"/>
          </w:tcPr>
          <w:p w:rsidR="00CC53AE" w:rsidRPr="00CC53AE" w:rsidRDefault="00CC53AE" w:rsidP="00CC53AE">
            <w:pPr>
              <w:widowControl w:val="0"/>
              <w:ind w:firstLine="0"/>
              <w:jc w:val="center"/>
              <w:rPr>
                <w:rFonts w:cstheme="minorBidi"/>
                <w:sz w:val="20"/>
              </w:rPr>
            </w:pPr>
            <w:r w:rsidRPr="00CC53AE">
              <w:rPr>
                <w:rFonts w:cstheme="minorBidi"/>
                <w:sz w:val="20"/>
              </w:rPr>
              <w:t>3</w:t>
            </w:r>
          </w:p>
        </w:tc>
        <w:tc>
          <w:tcPr>
            <w:tcW w:w="576" w:type="dxa"/>
            <w:tcBorders>
              <w:top w:val="double" w:sz="4" w:space="0" w:color="009999"/>
              <w:bottom w:val="single" w:sz="8" w:space="0" w:color="009999"/>
            </w:tcBorders>
            <w:shd w:val="clear" w:color="auto" w:fill="D6E3BC" w:themeFill="accent3" w:themeFillTint="66"/>
            <w:vAlign w:val="center"/>
          </w:tcPr>
          <w:p w:rsidR="00CC53AE" w:rsidRPr="00CC53AE" w:rsidRDefault="00CC53AE" w:rsidP="00CC53AE">
            <w:pPr>
              <w:widowControl w:val="0"/>
              <w:ind w:firstLine="0"/>
              <w:jc w:val="center"/>
              <w:rPr>
                <w:rFonts w:cstheme="minorBidi"/>
                <w:sz w:val="20"/>
              </w:rPr>
            </w:pPr>
            <w:r w:rsidRPr="00CC53AE">
              <w:rPr>
                <w:rFonts w:cstheme="minorBidi"/>
                <w:sz w:val="20"/>
              </w:rPr>
              <w:t>4</w:t>
            </w:r>
          </w:p>
        </w:tc>
        <w:tc>
          <w:tcPr>
            <w:tcW w:w="575" w:type="dxa"/>
            <w:tcBorders>
              <w:top w:val="double" w:sz="4" w:space="0" w:color="009999"/>
              <w:bottom w:val="single" w:sz="8" w:space="0" w:color="009999"/>
            </w:tcBorders>
            <w:vAlign w:val="center"/>
          </w:tcPr>
          <w:p w:rsidR="00CC53AE" w:rsidRPr="00CC53AE" w:rsidRDefault="00CC53AE" w:rsidP="00CC53AE">
            <w:pPr>
              <w:widowControl w:val="0"/>
              <w:ind w:firstLine="0"/>
              <w:jc w:val="center"/>
              <w:rPr>
                <w:rFonts w:cstheme="minorBidi"/>
                <w:sz w:val="20"/>
              </w:rPr>
            </w:pPr>
            <w:r w:rsidRPr="00CC53AE">
              <w:rPr>
                <w:rFonts w:cstheme="minorBidi"/>
                <w:sz w:val="20"/>
              </w:rPr>
              <w:t>5</w:t>
            </w:r>
          </w:p>
        </w:tc>
        <w:tc>
          <w:tcPr>
            <w:tcW w:w="576" w:type="dxa"/>
            <w:tcBorders>
              <w:top w:val="double" w:sz="4" w:space="0" w:color="009999"/>
              <w:bottom w:val="single" w:sz="8" w:space="0" w:color="009999"/>
            </w:tcBorders>
            <w:shd w:val="clear" w:color="auto" w:fill="D6E3BC" w:themeFill="accent3" w:themeFillTint="66"/>
            <w:vAlign w:val="center"/>
          </w:tcPr>
          <w:p w:rsidR="00CC53AE" w:rsidRPr="00CC53AE" w:rsidRDefault="00CC53AE" w:rsidP="00CC53AE">
            <w:pPr>
              <w:widowControl w:val="0"/>
              <w:ind w:firstLine="0"/>
              <w:jc w:val="center"/>
              <w:rPr>
                <w:rFonts w:cstheme="minorBidi"/>
                <w:sz w:val="20"/>
              </w:rPr>
            </w:pPr>
            <w:r w:rsidRPr="00CC53AE">
              <w:rPr>
                <w:rFonts w:cstheme="minorBidi"/>
                <w:sz w:val="20"/>
              </w:rPr>
              <w:t>6</w:t>
            </w:r>
          </w:p>
        </w:tc>
        <w:tc>
          <w:tcPr>
            <w:tcW w:w="576" w:type="dxa"/>
            <w:tcBorders>
              <w:top w:val="double" w:sz="4" w:space="0" w:color="009999"/>
              <w:bottom w:val="single" w:sz="8" w:space="0" w:color="009999"/>
            </w:tcBorders>
            <w:vAlign w:val="center"/>
          </w:tcPr>
          <w:p w:rsidR="00CC53AE" w:rsidRPr="00CC53AE" w:rsidRDefault="00CC53AE" w:rsidP="00CC53AE">
            <w:pPr>
              <w:widowControl w:val="0"/>
              <w:ind w:firstLine="0"/>
              <w:jc w:val="center"/>
              <w:rPr>
                <w:rFonts w:cstheme="minorBidi"/>
                <w:sz w:val="20"/>
              </w:rPr>
            </w:pPr>
            <w:r w:rsidRPr="00CC53AE">
              <w:rPr>
                <w:rFonts w:cstheme="minorBidi"/>
                <w:sz w:val="20"/>
              </w:rPr>
              <w:t>7</w:t>
            </w:r>
          </w:p>
        </w:tc>
        <w:tc>
          <w:tcPr>
            <w:tcW w:w="576" w:type="dxa"/>
            <w:tcBorders>
              <w:top w:val="double" w:sz="4" w:space="0" w:color="009999"/>
              <w:bottom w:val="single" w:sz="8" w:space="0" w:color="009999"/>
            </w:tcBorders>
            <w:vAlign w:val="center"/>
          </w:tcPr>
          <w:p w:rsidR="00CC53AE" w:rsidRPr="00CC53AE" w:rsidRDefault="00CC53AE" w:rsidP="00CC53AE">
            <w:pPr>
              <w:widowControl w:val="0"/>
              <w:ind w:firstLine="0"/>
              <w:jc w:val="center"/>
              <w:rPr>
                <w:rFonts w:cstheme="minorBidi"/>
                <w:sz w:val="20"/>
              </w:rPr>
            </w:pPr>
            <w:r w:rsidRPr="00CC53AE">
              <w:rPr>
                <w:rFonts w:cstheme="minorBidi"/>
                <w:sz w:val="20"/>
              </w:rPr>
              <w:t>8</w:t>
            </w:r>
          </w:p>
        </w:tc>
        <w:tc>
          <w:tcPr>
            <w:tcW w:w="576" w:type="dxa"/>
            <w:tcBorders>
              <w:top w:val="double" w:sz="4" w:space="0" w:color="009999"/>
              <w:bottom w:val="single" w:sz="8" w:space="0" w:color="009999"/>
            </w:tcBorders>
            <w:vAlign w:val="center"/>
          </w:tcPr>
          <w:p w:rsidR="00CC53AE" w:rsidRPr="00CC53AE" w:rsidRDefault="00CC53AE" w:rsidP="00CC53AE">
            <w:pPr>
              <w:widowControl w:val="0"/>
              <w:ind w:firstLine="0"/>
              <w:jc w:val="center"/>
              <w:rPr>
                <w:rFonts w:cstheme="minorBidi"/>
                <w:sz w:val="20"/>
              </w:rPr>
            </w:pPr>
            <w:r w:rsidRPr="00CC53AE">
              <w:rPr>
                <w:rFonts w:cstheme="minorBidi"/>
                <w:sz w:val="20"/>
              </w:rPr>
              <w:t>9</w:t>
            </w:r>
          </w:p>
        </w:tc>
        <w:tc>
          <w:tcPr>
            <w:tcW w:w="575" w:type="dxa"/>
            <w:tcBorders>
              <w:top w:val="double" w:sz="4" w:space="0" w:color="009999"/>
              <w:bottom w:val="single" w:sz="8" w:space="0" w:color="009999"/>
            </w:tcBorders>
            <w:vAlign w:val="center"/>
          </w:tcPr>
          <w:p w:rsidR="00CC53AE" w:rsidRPr="00CC53AE" w:rsidRDefault="00CC53AE" w:rsidP="00CC53AE">
            <w:pPr>
              <w:widowControl w:val="0"/>
              <w:ind w:firstLine="0"/>
              <w:jc w:val="center"/>
              <w:rPr>
                <w:rFonts w:cstheme="minorBidi"/>
                <w:sz w:val="20"/>
              </w:rPr>
            </w:pPr>
            <w:r w:rsidRPr="00CC53AE">
              <w:rPr>
                <w:rFonts w:cstheme="minorBidi"/>
                <w:sz w:val="20"/>
              </w:rPr>
              <w:t>10</w:t>
            </w:r>
          </w:p>
        </w:tc>
        <w:tc>
          <w:tcPr>
            <w:tcW w:w="576" w:type="dxa"/>
            <w:tcBorders>
              <w:top w:val="double" w:sz="4" w:space="0" w:color="009999"/>
              <w:bottom w:val="single" w:sz="8" w:space="0" w:color="009999"/>
            </w:tcBorders>
            <w:vAlign w:val="center"/>
          </w:tcPr>
          <w:p w:rsidR="00CC53AE" w:rsidRPr="00CC53AE" w:rsidRDefault="00CC53AE" w:rsidP="00CC53AE">
            <w:pPr>
              <w:widowControl w:val="0"/>
              <w:ind w:firstLine="0"/>
              <w:jc w:val="center"/>
              <w:rPr>
                <w:rFonts w:cstheme="minorBidi"/>
                <w:sz w:val="20"/>
              </w:rPr>
            </w:pPr>
            <w:r w:rsidRPr="00CC53AE">
              <w:rPr>
                <w:rFonts w:cstheme="minorBidi"/>
                <w:sz w:val="20"/>
              </w:rPr>
              <w:t>11</w:t>
            </w:r>
          </w:p>
        </w:tc>
        <w:tc>
          <w:tcPr>
            <w:tcW w:w="576" w:type="dxa"/>
            <w:tcBorders>
              <w:top w:val="double" w:sz="4" w:space="0" w:color="009999"/>
              <w:bottom w:val="single" w:sz="8" w:space="0" w:color="009999"/>
            </w:tcBorders>
            <w:shd w:val="clear" w:color="auto" w:fill="D6E3BC" w:themeFill="accent3" w:themeFillTint="66"/>
            <w:vAlign w:val="center"/>
          </w:tcPr>
          <w:p w:rsidR="00CC53AE" w:rsidRPr="00CC53AE" w:rsidRDefault="00CC53AE" w:rsidP="00CC53AE">
            <w:pPr>
              <w:widowControl w:val="0"/>
              <w:ind w:firstLine="0"/>
              <w:jc w:val="center"/>
              <w:rPr>
                <w:rFonts w:cstheme="minorBidi"/>
                <w:sz w:val="20"/>
              </w:rPr>
            </w:pPr>
            <w:r w:rsidRPr="00CC53AE">
              <w:rPr>
                <w:rFonts w:cstheme="minorBidi"/>
                <w:sz w:val="20"/>
              </w:rPr>
              <w:t>12</w:t>
            </w:r>
          </w:p>
        </w:tc>
        <w:tc>
          <w:tcPr>
            <w:tcW w:w="576" w:type="dxa"/>
            <w:tcBorders>
              <w:top w:val="double" w:sz="4" w:space="0" w:color="009999"/>
              <w:bottom w:val="single" w:sz="8" w:space="0" w:color="009999"/>
            </w:tcBorders>
            <w:shd w:val="clear" w:color="auto" w:fill="D6E3BC" w:themeFill="accent3" w:themeFillTint="66"/>
            <w:vAlign w:val="center"/>
          </w:tcPr>
          <w:p w:rsidR="00CC53AE" w:rsidRPr="00CC53AE" w:rsidRDefault="00CC53AE" w:rsidP="00CC53AE">
            <w:pPr>
              <w:widowControl w:val="0"/>
              <w:ind w:firstLine="0"/>
              <w:jc w:val="center"/>
              <w:rPr>
                <w:rFonts w:cstheme="minorBidi"/>
                <w:sz w:val="20"/>
              </w:rPr>
            </w:pPr>
            <w:r w:rsidRPr="00CC53AE">
              <w:rPr>
                <w:rFonts w:cstheme="minorBidi"/>
                <w:sz w:val="20"/>
              </w:rPr>
              <w:t>13</w:t>
            </w:r>
          </w:p>
        </w:tc>
        <w:tc>
          <w:tcPr>
            <w:tcW w:w="576" w:type="dxa"/>
            <w:tcBorders>
              <w:top w:val="double" w:sz="4" w:space="0" w:color="009999"/>
              <w:bottom w:val="single" w:sz="8" w:space="0" w:color="009999"/>
            </w:tcBorders>
            <w:vAlign w:val="center"/>
          </w:tcPr>
          <w:p w:rsidR="00CC53AE" w:rsidRPr="00CC53AE" w:rsidRDefault="00CC53AE" w:rsidP="00CC53AE">
            <w:pPr>
              <w:widowControl w:val="0"/>
              <w:ind w:firstLine="0"/>
              <w:jc w:val="center"/>
              <w:rPr>
                <w:rFonts w:cstheme="minorBidi"/>
                <w:sz w:val="20"/>
              </w:rPr>
            </w:pPr>
            <w:r w:rsidRPr="00CC53AE">
              <w:rPr>
                <w:rFonts w:cstheme="minorBidi"/>
                <w:sz w:val="20"/>
              </w:rPr>
              <w:t>14</w:t>
            </w:r>
          </w:p>
        </w:tc>
        <w:tc>
          <w:tcPr>
            <w:tcW w:w="586" w:type="dxa"/>
            <w:tcBorders>
              <w:top w:val="double" w:sz="4" w:space="0" w:color="009999"/>
              <w:bottom w:val="single" w:sz="8" w:space="0" w:color="009999"/>
            </w:tcBorders>
            <w:vAlign w:val="center"/>
          </w:tcPr>
          <w:p w:rsidR="00CC53AE" w:rsidRPr="00CC53AE" w:rsidRDefault="00CC53AE" w:rsidP="00CC53AE">
            <w:pPr>
              <w:widowControl w:val="0"/>
              <w:ind w:firstLine="0"/>
              <w:jc w:val="center"/>
              <w:rPr>
                <w:rFonts w:cstheme="minorBidi"/>
                <w:sz w:val="20"/>
              </w:rPr>
            </w:pPr>
            <w:r w:rsidRPr="00CC53AE">
              <w:rPr>
                <w:rFonts w:cstheme="minorBidi"/>
                <w:sz w:val="20"/>
              </w:rPr>
              <w:t>15</w:t>
            </w:r>
          </w:p>
        </w:tc>
      </w:tr>
      <w:tr w:rsidR="00CC53AE" w:rsidRPr="00CC53AE" w:rsidTr="003B0F93">
        <w:tc>
          <w:tcPr>
            <w:tcW w:w="709" w:type="dxa"/>
            <w:tcBorders>
              <w:top w:val="single" w:sz="8" w:space="0" w:color="009999"/>
              <w:right w:val="single" w:sz="8" w:space="0" w:color="009999"/>
            </w:tcBorders>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Cs w:val="24"/>
                <w:lang w:val="en-US"/>
              </w:rPr>
              <w:t>M</w:t>
            </w:r>
            <w:r w:rsidRPr="00CC53AE">
              <w:rPr>
                <w:rFonts w:cstheme="minorBidi"/>
                <w:szCs w:val="24"/>
                <w:vertAlign w:val="subscript"/>
                <w:lang w:val="en-US"/>
              </w:rPr>
              <w:t>I</w:t>
            </w:r>
            <w:r w:rsidRPr="00CC53AE">
              <w:rPr>
                <w:rFonts w:cstheme="minorBidi"/>
                <w:szCs w:val="24"/>
                <w:vertAlign w:val="superscript"/>
                <w:lang w:val="en-US"/>
              </w:rPr>
              <w:t>+</w:t>
            </w:r>
          </w:p>
        </w:tc>
        <w:tc>
          <w:tcPr>
            <w:tcW w:w="575" w:type="dxa"/>
            <w:tcBorders>
              <w:top w:val="single" w:sz="8" w:space="0" w:color="009999"/>
              <w:left w:val="single" w:sz="8" w:space="0" w:color="009999"/>
            </w:tcBorders>
            <w:shd w:val="clear" w:color="auto" w:fill="E5DFEC" w:themeFill="accent4" w:themeFillTint="33"/>
            <w:vAlign w:val="center"/>
          </w:tcPr>
          <w:p w:rsidR="00CC53AE" w:rsidRPr="00CC53AE" w:rsidRDefault="00CC53AE" w:rsidP="00CC53AE">
            <w:pPr>
              <w:widowControl w:val="0"/>
              <w:ind w:firstLine="0"/>
              <w:jc w:val="center"/>
              <w:rPr>
                <w:rFonts w:cstheme="minorBidi"/>
                <w:sz w:val="24"/>
                <w:szCs w:val="24"/>
                <w:lang w:eastAsia="en-US"/>
              </w:rPr>
            </w:pPr>
            <w:r w:rsidRPr="00CC53AE">
              <w:rPr>
                <w:rFonts w:cstheme="minorBidi"/>
                <w:sz w:val="24"/>
                <w:szCs w:val="24"/>
                <w:lang w:eastAsia="en-US"/>
              </w:rPr>
              <w:t>1</w:t>
            </w:r>
          </w:p>
        </w:tc>
        <w:tc>
          <w:tcPr>
            <w:tcW w:w="576" w:type="dxa"/>
            <w:tcBorders>
              <w:top w:val="single" w:sz="8" w:space="0" w:color="009999"/>
            </w:tcBorders>
            <w:vAlign w:val="center"/>
          </w:tcPr>
          <w:p w:rsidR="00CC53AE" w:rsidRPr="00CC53AE" w:rsidRDefault="00CC53AE" w:rsidP="00CC53AE">
            <w:pPr>
              <w:widowControl w:val="0"/>
              <w:ind w:firstLine="0"/>
              <w:jc w:val="center"/>
              <w:rPr>
                <w:rFonts w:cstheme="minorBidi"/>
                <w:sz w:val="24"/>
                <w:szCs w:val="24"/>
                <w:lang w:eastAsia="en-US"/>
              </w:rPr>
            </w:pPr>
            <w:r w:rsidRPr="00CC53AE">
              <w:rPr>
                <w:rFonts w:cstheme="minorBidi"/>
                <w:sz w:val="24"/>
                <w:szCs w:val="24"/>
                <w:lang w:eastAsia="en-US"/>
              </w:rPr>
              <w:t>1</w:t>
            </w:r>
          </w:p>
        </w:tc>
        <w:tc>
          <w:tcPr>
            <w:tcW w:w="576" w:type="dxa"/>
            <w:tcBorders>
              <w:top w:val="single" w:sz="8" w:space="0" w:color="009999"/>
            </w:tcBorders>
            <w:vAlign w:val="center"/>
          </w:tcPr>
          <w:p w:rsidR="00CC53AE" w:rsidRPr="00CC53AE" w:rsidRDefault="00CC53AE" w:rsidP="00CC53AE">
            <w:pPr>
              <w:widowControl w:val="0"/>
              <w:ind w:firstLine="0"/>
              <w:jc w:val="center"/>
              <w:rPr>
                <w:rFonts w:cstheme="minorBidi"/>
                <w:sz w:val="24"/>
                <w:szCs w:val="24"/>
                <w:lang w:eastAsia="en-US"/>
              </w:rPr>
            </w:pPr>
            <w:r w:rsidRPr="00CC53AE">
              <w:rPr>
                <w:rFonts w:cstheme="minorBidi"/>
                <w:sz w:val="24"/>
                <w:szCs w:val="24"/>
                <w:lang w:eastAsia="en-US"/>
              </w:rPr>
              <w:t>2</w:t>
            </w:r>
          </w:p>
        </w:tc>
        <w:tc>
          <w:tcPr>
            <w:tcW w:w="576" w:type="dxa"/>
            <w:tcBorders>
              <w:top w:val="single" w:sz="8" w:space="0" w:color="009999"/>
            </w:tcBorders>
            <w:shd w:val="clear" w:color="auto" w:fill="D6E3BC" w:themeFill="accent3" w:themeFillTint="66"/>
            <w:vAlign w:val="center"/>
          </w:tcPr>
          <w:p w:rsidR="00CC53AE" w:rsidRPr="00CC53AE" w:rsidRDefault="00CC53AE" w:rsidP="00CC53AE">
            <w:pPr>
              <w:widowControl w:val="0"/>
              <w:ind w:firstLine="0"/>
              <w:jc w:val="center"/>
              <w:rPr>
                <w:rFonts w:cstheme="minorBidi"/>
                <w:sz w:val="24"/>
                <w:szCs w:val="24"/>
                <w:lang w:eastAsia="en-US"/>
              </w:rPr>
            </w:pPr>
            <w:r w:rsidRPr="00CC53AE">
              <w:rPr>
                <w:rFonts w:cstheme="minorBidi"/>
                <w:sz w:val="24"/>
                <w:szCs w:val="24"/>
                <w:lang w:eastAsia="en-US"/>
              </w:rPr>
              <w:t>3</w:t>
            </w:r>
          </w:p>
        </w:tc>
        <w:tc>
          <w:tcPr>
            <w:tcW w:w="575" w:type="dxa"/>
            <w:tcBorders>
              <w:top w:val="single" w:sz="8" w:space="0" w:color="009999"/>
            </w:tcBorders>
            <w:vAlign w:val="center"/>
          </w:tcPr>
          <w:p w:rsidR="00CC53AE" w:rsidRPr="00CC53AE" w:rsidRDefault="00CC53AE" w:rsidP="00CC53AE">
            <w:pPr>
              <w:widowControl w:val="0"/>
              <w:ind w:firstLine="0"/>
              <w:jc w:val="center"/>
              <w:rPr>
                <w:rFonts w:cstheme="minorBidi"/>
                <w:sz w:val="24"/>
                <w:szCs w:val="24"/>
                <w:lang w:eastAsia="en-US"/>
              </w:rPr>
            </w:pPr>
            <w:r w:rsidRPr="00CC53AE">
              <w:rPr>
                <w:rFonts w:cstheme="minorBidi"/>
                <w:sz w:val="24"/>
                <w:szCs w:val="24"/>
                <w:lang w:eastAsia="en-US"/>
              </w:rPr>
              <w:t>2</w:t>
            </w:r>
          </w:p>
        </w:tc>
        <w:tc>
          <w:tcPr>
            <w:tcW w:w="576" w:type="dxa"/>
            <w:tcBorders>
              <w:top w:val="single" w:sz="8" w:space="0" w:color="009999"/>
            </w:tcBorders>
            <w:shd w:val="clear" w:color="auto" w:fill="D6E3BC" w:themeFill="accent3" w:themeFillTint="66"/>
            <w:vAlign w:val="center"/>
          </w:tcPr>
          <w:p w:rsidR="00CC53AE" w:rsidRPr="00CC53AE" w:rsidRDefault="00CC53AE" w:rsidP="00CC53AE">
            <w:pPr>
              <w:widowControl w:val="0"/>
              <w:ind w:firstLine="0"/>
              <w:jc w:val="center"/>
              <w:rPr>
                <w:rFonts w:cstheme="minorBidi"/>
                <w:sz w:val="24"/>
                <w:szCs w:val="24"/>
                <w:lang w:eastAsia="en-US"/>
              </w:rPr>
            </w:pPr>
            <w:r w:rsidRPr="00CC53AE">
              <w:rPr>
                <w:rFonts w:cstheme="minorBidi"/>
                <w:sz w:val="24"/>
                <w:szCs w:val="24"/>
                <w:lang w:eastAsia="en-US"/>
              </w:rPr>
              <w:t>3</w:t>
            </w:r>
          </w:p>
        </w:tc>
        <w:tc>
          <w:tcPr>
            <w:tcW w:w="576" w:type="dxa"/>
            <w:tcBorders>
              <w:top w:val="single" w:sz="8" w:space="0" w:color="009999"/>
            </w:tcBorders>
            <w:vAlign w:val="center"/>
          </w:tcPr>
          <w:p w:rsidR="00CC53AE" w:rsidRPr="00CC53AE" w:rsidRDefault="00CC53AE" w:rsidP="00CC53AE">
            <w:pPr>
              <w:widowControl w:val="0"/>
              <w:ind w:firstLine="0"/>
              <w:jc w:val="center"/>
              <w:rPr>
                <w:rFonts w:cstheme="minorBidi"/>
                <w:sz w:val="24"/>
                <w:szCs w:val="24"/>
                <w:lang w:eastAsia="en-US"/>
              </w:rPr>
            </w:pPr>
            <w:r w:rsidRPr="00CC53AE">
              <w:rPr>
                <w:rFonts w:cstheme="minorBidi"/>
                <w:sz w:val="24"/>
                <w:szCs w:val="24"/>
                <w:lang w:eastAsia="en-US"/>
              </w:rPr>
              <w:t>2</w:t>
            </w:r>
          </w:p>
        </w:tc>
        <w:tc>
          <w:tcPr>
            <w:tcW w:w="576" w:type="dxa"/>
            <w:tcBorders>
              <w:top w:val="single" w:sz="8" w:space="0" w:color="009999"/>
            </w:tcBorders>
            <w:vAlign w:val="center"/>
          </w:tcPr>
          <w:p w:rsidR="00CC53AE" w:rsidRPr="00CC53AE" w:rsidRDefault="00CC53AE" w:rsidP="00CC53AE">
            <w:pPr>
              <w:widowControl w:val="0"/>
              <w:ind w:firstLine="0"/>
              <w:jc w:val="center"/>
              <w:rPr>
                <w:rFonts w:cstheme="minorBidi"/>
                <w:sz w:val="24"/>
                <w:szCs w:val="24"/>
                <w:lang w:eastAsia="en-US"/>
              </w:rPr>
            </w:pPr>
            <w:r w:rsidRPr="00CC53AE">
              <w:rPr>
                <w:rFonts w:cstheme="minorBidi"/>
                <w:sz w:val="24"/>
                <w:szCs w:val="24"/>
                <w:lang w:eastAsia="en-US"/>
              </w:rPr>
              <w:t>1</w:t>
            </w:r>
          </w:p>
        </w:tc>
        <w:tc>
          <w:tcPr>
            <w:tcW w:w="576" w:type="dxa"/>
            <w:tcBorders>
              <w:top w:val="single" w:sz="8" w:space="0" w:color="009999"/>
            </w:tcBorders>
            <w:vAlign w:val="center"/>
          </w:tcPr>
          <w:p w:rsidR="00CC53AE" w:rsidRPr="00CC53AE" w:rsidRDefault="00CC53AE" w:rsidP="00CC53AE">
            <w:pPr>
              <w:widowControl w:val="0"/>
              <w:ind w:firstLine="0"/>
              <w:jc w:val="center"/>
              <w:rPr>
                <w:rFonts w:cstheme="minorBidi"/>
                <w:sz w:val="24"/>
                <w:szCs w:val="24"/>
                <w:lang w:eastAsia="en-US"/>
              </w:rPr>
            </w:pPr>
            <w:r w:rsidRPr="00CC53AE">
              <w:rPr>
                <w:rFonts w:cstheme="minorBidi"/>
                <w:sz w:val="24"/>
                <w:szCs w:val="24"/>
                <w:lang w:eastAsia="en-US"/>
              </w:rPr>
              <w:t>1</w:t>
            </w:r>
          </w:p>
        </w:tc>
        <w:tc>
          <w:tcPr>
            <w:tcW w:w="575" w:type="dxa"/>
            <w:tcBorders>
              <w:top w:val="single" w:sz="8" w:space="0" w:color="009999"/>
            </w:tcBorders>
            <w:vAlign w:val="center"/>
          </w:tcPr>
          <w:p w:rsidR="00CC53AE" w:rsidRPr="00CC53AE" w:rsidRDefault="00CC53AE" w:rsidP="00CC53AE">
            <w:pPr>
              <w:widowControl w:val="0"/>
              <w:ind w:firstLine="0"/>
              <w:jc w:val="center"/>
              <w:rPr>
                <w:rFonts w:cstheme="minorBidi"/>
                <w:sz w:val="24"/>
                <w:szCs w:val="24"/>
                <w:lang w:eastAsia="en-US"/>
              </w:rPr>
            </w:pPr>
            <w:r w:rsidRPr="00CC53AE">
              <w:rPr>
                <w:rFonts w:cstheme="minorBidi"/>
                <w:sz w:val="24"/>
                <w:szCs w:val="24"/>
                <w:lang w:eastAsia="en-US"/>
              </w:rPr>
              <w:t>1</w:t>
            </w:r>
          </w:p>
        </w:tc>
        <w:tc>
          <w:tcPr>
            <w:tcW w:w="576" w:type="dxa"/>
            <w:tcBorders>
              <w:top w:val="single" w:sz="8" w:space="0" w:color="009999"/>
            </w:tcBorders>
            <w:vAlign w:val="center"/>
          </w:tcPr>
          <w:p w:rsidR="00CC53AE" w:rsidRPr="00CC53AE" w:rsidRDefault="00CC53AE" w:rsidP="00CC53AE">
            <w:pPr>
              <w:widowControl w:val="0"/>
              <w:ind w:firstLine="0"/>
              <w:jc w:val="center"/>
              <w:rPr>
                <w:rFonts w:cstheme="minorBidi"/>
                <w:sz w:val="24"/>
                <w:szCs w:val="24"/>
                <w:lang w:eastAsia="en-US"/>
              </w:rPr>
            </w:pPr>
            <w:r w:rsidRPr="00CC53AE">
              <w:rPr>
                <w:rFonts w:cstheme="minorBidi"/>
                <w:sz w:val="24"/>
                <w:szCs w:val="24"/>
                <w:lang w:eastAsia="en-US"/>
              </w:rPr>
              <w:t>0</w:t>
            </w:r>
          </w:p>
        </w:tc>
        <w:tc>
          <w:tcPr>
            <w:tcW w:w="576" w:type="dxa"/>
            <w:tcBorders>
              <w:top w:val="single" w:sz="8" w:space="0" w:color="009999"/>
            </w:tcBorders>
            <w:shd w:val="clear" w:color="auto" w:fill="D6E3BC" w:themeFill="accent3" w:themeFillTint="66"/>
            <w:vAlign w:val="center"/>
          </w:tcPr>
          <w:p w:rsidR="00CC53AE" w:rsidRPr="00CC53AE" w:rsidRDefault="00CC53AE" w:rsidP="00CC53AE">
            <w:pPr>
              <w:widowControl w:val="0"/>
              <w:ind w:firstLine="0"/>
              <w:jc w:val="center"/>
              <w:rPr>
                <w:rFonts w:cstheme="minorBidi"/>
                <w:sz w:val="24"/>
                <w:szCs w:val="24"/>
                <w:lang w:eastAsia="en-US"/>
              </w:rPr>
            </w:pPr>
            <w:r w:rsidRPr="00CC53AE">
              <w:rPr>
                <w:rFonts w:cstheme="minorBidi"/>
                <w:sz w:val="24"/>
                <w:szCs w:val="24"/>
                <w:lang w:eastAsia="en-US"/>
              </w:rPr>
              <w:t>3</w:t>
            </w:r>
          </w:p>
        </w:tc>
        <w:tc>
          <w:tcPr>
            <w:tcW w:w="576" w:type="dxa"/>
            <w:tcBorders>
              <w:top w:val="single" w:sz="8" w:space="0" w:color="009999"/>
            </w:tcBorders>
            <w:shd w:val="clear" w:color="auto" w:fill="D6E3BC" w:themeFill="accent3" w:themeFillTint="66"/>
            <w:vAlign w:val="center"/>
          </w:tcPr>
          <w:p w:rsidR="00CC53AE" w:rsidRPr="00CC53AE" w:rsidRDefault="00CC53AE" w:rsidP="00CC53AE">
            <w:pPr>
              <w:widowControl w:val="0"/>
              <w:ind w:firstLine="0"/>
              <w:jc w:val="center"/>
              <w:rPr>
                <w:rFonts w:cstheme="minorBidi"/>
                <w:sz w:val="24"/>
                <w:szCs w:val="24"/>
                <w:lang w:eastAsia="en-US"/>
              </w:rPr>
            </w:pPr>
            <w:r w:rsidRPr="00CC53AE">
              <w:rPr>
                <w:rFonts w:cstheme="minorBidi"/>
                <w:sz w:val="24"/>
                <w:szCs w:val="24"/>
                <w:lang w:eastAsia="en-US"/>
              </w:rPr>
              <w:t>3</w:t>
            </w:r>
          </w:p>
        </w:tc>
        <w:tc>
          <w:tcPr>
            <w:tcW w:w="576" w:type="dxa"/>
            <w:tcBorders>
              <w:top w:val="single" w:sz="8" w:space="0" w:color="009999"/>
            </w:tcBorders>
            <w:vAlign w:val="center"/>
          </w:tcPr>
          <w:p w:rsidR="00CC53AE" w:rsidRPr="00CC53AE" w:rsidRDefault="00CC53AE" w:rsidP="00CC53AE">
            <w:pPr>
              <w:widowControl w:val="0"/>
              <w:ind w:firstLine="0"/>
              <w:jc w:val="center"/>
              <w:rPr>
                <w:rFonts w:cstheme="minorBidi"/>
                <w:sz w:val="24"/>
                <w:szCs w:val="24"/>
                <w:lang w:eastAsia="en-US"/>
              </w:rPr>
            </w:pPr>
            <w:r w:rsidRPr="00CC53AE">
              <w:rPr>
                <w:rFonts w:cstheme="minorBidi"/>
                <w:sz w:val="24"/>
                <w:szCs w:val="24"/>
                <w:lang w:eastAsia="en-US"/>
              </w:rPr>
              <w:t>2</w:t>
            </w:r>
          </w:p>
        </w:tc>
        <w:tc>
          <w:tcPr>
            <w:tcW w:w="586" w:type="dxa"/>
            <w:tcBorders>
              <w:top w:val="single" w:sz="8" w:space="0" w:color="009999"/>
            </w:tcBorders>
            <w:vAlign w:val="center"/>
          </w:tcPr>
          <w:p w:rsidR="00CC53AE" w:rsidRPr="00CC53AE" w:rsidRDefault="00CC53AE" w:rsidP="00CC53AE">
            <w:pPr>
              <w:widowControl w:val="0"/>
              <w:ind w:firstLine="0"/>
              <w:jc w:val="center"/>
              <w:rPr>
                <w:rFonts w:cstheme="minorBidi"/>
                <w:sz w:val="24"/>
                <w:szCs w:val="24"/>
                <w:lang w:eastAsia="en-US"/>
              </w:rPr>
            </w:pPr>
            <w:r w:rsidRPr="00CC53AE">
              <w:rPr>
                <w:rFonts w:cstheme="minorBidi"/>
                <w:sz w:val="24"/>
                <w:szCs w:val="24"/>
                <w:lang w:eastAsia="en-US"/>
              </w:rPr>
              <w:t>1</w:t>
            </w:r>
          </w:p>
        </w:tc>
      </w:tr>
      <w:tr w:rsidR="00CC53AE" w:rsidRPr="00CC53AE" w:rsidTr="003B0F93">
        <w:tc>
          <w:tcPr>
            <w:tcW w:w="709" w:type="dxa"/>
            <w:tcBorders>
              <w:bottom w:val="single" w:sz="8" w:space="0" w:color="009999"/>
              <w:right w:val="single" w:sz="8" w:space="0" w:color="009999"/>
            </w:tcBorders>
            <w:vAlign w:val="center"/>
          </w:tcPr>
          <w:p w:rsidR="00CC53AE" w:rsidRPr="00CC53AE" w:rsidRDefault="00CC53AE" w:rsidP="00CC53AE">
            <w:pPr>
              <w:widowControl w:val="0"/>
              <w:ind w:firstLine="0"/>
              <w:jc w:val="center"/>
              <w:rPr>
                <w:rFonts w:cstheme="minorBidi"/>
                <w:sz w:val="24"/>
                <w:szCs w:val="24"/>
              </w:rPr>
            </w:pPr>
            <w:r w:rsidRPr="00CC53AE">
              <w:rPr>
                <w:rFonts w:cstheme="minorBidi"/>
                <w:szCs w:val="24"/>
                <w:lang w:val="en-US"/>
              </w:rPr>
              <w:t>M</w:t>
            </w:r>
            <w:r w:rsidRPr="00CC53AE">
              <w:rPr>
                <w:rFonts w:cstheme="minorBidi"/>
                <w:szCs w:val="24"/>
                <w:vertAlign w:val="subscript"/>
                <w:lang w:val="en-US"/>
              </w:rPr>
              <w:t>I</w:t>
            </w:r>
            <w:r w:rsidRPr="00CC53AE">
              <w:rPr>
                <w:rFonts w:cstheme="minorBidi"/>
                <w:szCs w:val="24"/>
                <w:vertAlign w:val="superscript"/>
              </w:rPr>
              <w:t>-</w:t>
            </w:r>
          </w:p>
        </w:tc>
        <w:tc>
          <w:tcPr>
            <w:tcW w:w="575" w:type="dxa"/>
            <w:tcBorders>
              <w:left w:val="single" w:sz="8" w:space="0" w:color="009999"/>
              <w:bottom w:val="single" w:sz="8" w:space="0" w:color="009999"/>
            </w:tcBorders>
            <w:shd w:val="clear" w:color="auto" w:fill="E5DFEC" w:themeFill="accent4" w:themeFillTint="33"/>
            <w:vAlign w:val="center"/>
          </w:tcPr>
          <w:p w:rsidR="00CC53AE" w:rsidRPr="00CC53AE" w:rsidRDefault="00CC53AE" w:rsidP="00CC53AE">
            <w:pPr>
              <w:widowControl w:val="0"/>
              <w:ind w:firstLine="0"/>
              <w:jc w:val="center"/>
              <w:rPr>
                <w:rFonts w:cstheme="minorBidi"/>
                <w:sz w:val="24"/>
                <w:szCs w:val="24"/>
                <w:lang w:eastAsia="en-US"/>
              </w:rPr>
            </w:pPr>
            <w:r w:rsidRPr="00CC53AE">
              <w:rPr>
                <w:rFonts w:cstheme="minorBidi"/>
                <w:sz w:val="24"/>
                <w:szCs w:val="24"/>
                <w:lang w:eastAsia="en-US"/>
              </w:rPr>
              <w:t>-4</w:t>
            </w:r>
          </w:p>
        </w:tc>
        <w:tc>
          <w:tcPr>
            <w:tcW w:w="576" w:type="dxa"/>
            <w:tcBorders>
              <w:bottom w:val="single" w:sz="8" w:space="0" w:color="009999"/>
            </w:tcBorders>
            <w:vAlign w:val="center"/>
          </w:tcPr>
          <w:p w:rsidR="00CC53AE" w:rsidRPr="00CC53AE" w:rsidRDefault="00CC53AE" w:rsidP="00CC53AE">
            <w:pPr>
              <w:widowControl w:val="0"/>
              <w:ind w:firstLine="0"/>
              <w:jc w:val="center"/>
              <w:rPr>
                <w:rFonts w:cstheme="minorBidi"/>
                <w:sz w:val="24"/>
                <w:szCs w:val="24"/>
                <w:lang w:eastAsia="en-US"/>
              </w:rPr>
            </w:pPr>
            <w:r w:rsidRPr="00CC53AE">
              <w:rPr>
                <w:rFonts w:cstheme="minorBidi"/>
                <w:sz w:val="24"/>
                <w:szCs w:val="24"/>
                <w:lang w:eastAsia="en-US"/>
              </w:rPr>
              <w:t>-2</w:t>
            </w:r>
          </w:p>
        </w:tc>
        <w:tc>
          <w:tcPr>
            <w:tcW w:w="576" w:type="dxa"/>
            <w:tcBorders>
              <w:bottom w:val="single" w:sz="8" w:space="0" w:color="009999"/>
            </w:tcBorders>
            <w:shd w:val="clear" w:color="auto" w:fill="auto"/>
            <w:vAlign w:val="center"/>
          </w:tcPr>
          <w:p w:rsidR="00CC53AE" w:rsidRPr="00CC53AE" w:rsidRDefault="00CC53AE" w:rsidP="00CC53AE">
            <w:pPr>
              <w:widowControl w:val="0"/>
              <w:ind w:firstLine="0"/>
              <w:jc w:val="center"/>
              <w:rPr>
                <w:rFonts w:cstheme="minorBidi"/>
                <w:sz w:val="24"/>
                <w:szCs w:val="24"/>
                <w:lang w:eastAsia="en-US"/>
              </w:rPr>
            </w:pPr>
            <w:r w:rsidRPr="00CC53AE">
              <w:rPr>
                <w:rFonts w:cstheme="minorBidi"/>
                <w:sz w:val="24"/>
                <w:szCs w:val="24"/>
                <w:lang w:eastAsia="en-US"/>
              </w:rPr>
              <w:t>-1</w:t>
            </w:r>
          </w:p>
        </w:tc>
        <w:tc>
          <w:tcPr>
            <w:tcW w:w="576" w:type="dxa"/>
            <w:tcBorders>
              <w:bottom w:val="single" w:sz="8" w:space="0" w:color="009999"/>
            </w:tcBorders>
            <w:shd w:val="clear" w:color="auto" w:fill="D6E3BC" w:themeFill="accent3" w:themeFillTint="66"/>
            <w:vAlign w:val="center"/>
          </w:tcPr>
          <w:p w:rsidR="00CC53AE" w:rsidRPr="00CC53AE" w:rsidRDefault="00CC53AE" w:rsidP="00CC53AE">
            <w:pPr>
              <w:widowControl w:val="0"/>
              <w:ind w:firstLine="0"/>
              <w:jc w:val="center"/>
              <w:rPr>
                <w:rFonts w:cstheme="minorBidi"/>
                <w:sz w:val="24"/>
                <w:szCs w:val="24"/>
                <w:lang w:eastAsia="en-US"/>
              </w:rPr>
            </w:pPr>
            <w:r w:rsidRPr="00CC53AE">
              <w:rPr>
                <w:rFonts w:cstheme="minorBidi"/>
                <w:sz w:val="24"/>
                <w:szCs w:val="24"/>
                <w:lang w:eastAsia="en-US"/>
              </w:rPr>
              <w:t>0</w:t>
            </w:r>
          </w:p>
        </w:tc>
        <w:tc>
          <w:tcPr>
            <w:tcW w:w="575" w:type="dxa"/>
            <w:tcBorders>
              <w:bottom w:val="single" w:sz="8" w:space="0" w:color="009999"/>
            </w:tcBorders>
            <w:vAlign w:val="center"/>
          </w:tcPr>
          <w:p w:rsidR="00CC53AE" w:rsidRPr="00CC53AE" w:rsidRDefault="00CC53AE" w:rsidP="00CC53AE">
            <w:pPr>
              <w:widowControl w:val="0"/>
              <w:ind w:firstLine="0"/>
              <w:jc w:val="center"/>
              <w:rPr>
                <w:rFonts w:cstheme="minorBidi"/>
                <w:sz w:val="24"/>
                <w:szCs w:val="24"/>
                <w:lang w:eastAsia="en-US"/>
              </w:rPr>
            </w:pPr>
            <w:r w:rsidRPr="00CC53AE">
              <w:rPr>
                <w:rFonts w:cstheme="minorBidi"/>
                <w:sz w:val="24"/>
                <w:szCs w:val="24"/>
                <w:lang w:eastAsia="en-US"/>
              </w:rPr>
              <w:t>-1</w:t>
            </w:r>
          </w:p>
        </w:tc>
        <w:tc>
          <w:tcPr>
            <w:tcW w:w="576" w:type="dxa"/>
            <w:tcBorders>
              <w:bottom w:val="single" w:sz="8" w:space="0" w:color="009999"/>
            </w:tcBorders>
            <w:shd w:val="clear" w:color="auto" w:fill="D6E3BC" w:themeFill="accent3" w:themeFillTint="66"/>
            <w:vAlign w:val="center"/>
          </w:tcPr>
          <w:p w:rsidR="00CC53AE" w:rsidRPr="00CC53AE" w:rsidRDefault="00CC53AE" w:rsidP="00CC53AE">
            <w:pPr>
              <w:widowControl w:val="0"/>
              <w:ind w:firstLine="0"/>
              <w:jc w:val="center"/>
              <w:rPr>
                <w:rFonts w:cstheme="minorBidi"/>
                <w:sz w:val="24"/>
                <w:szCs w:val="24"/>
                <w:lang w:eastAsia="en-US"/>
              </w:rPr>
            </w:pPr>
            <w:r w:rsidRPr="00CC53AE">
              <w:rPr>
                <w:rFonts w:cstheme="minorBidi"/>
                <w:sz w:val="24"/>
                <w:szCs w:val="24"/>
                <w:lang w:eastAsia="en-US"/>
              </w:rPr>
              <w:t>0</w:t>
            </w:r>
          </w:p>
        </w:tc>
        <w:tc>
          <w:tcPr>
            <w:tcW w:w="576" w:type="dxa"/>
            <w:tcBorders>
              <w:bottom w:val="single" w:sz="8" w:space="0" w:color="009999"/>
            </w:tcBorders>
            <w:vAlign w:val="center"/>
          </w:tcPr>
          <w:p w:rsidR="00CC53AE" w:rsidRPr="00CC53AE" w:rsidRDefault="00CC53AE" w:rsidP="00CC53AE">
            <w:pPr>
              <w:widowControl w:val="0"/>
              <w:ind w:firstLine="0"/>
              <w:jc w:val="center"/>
              <w:rPr>
                <w:rFonts w:cstheme="minorBidi"/>
                <w:sz w:val="24"/>
                <w:szCs w:val="24"/>
                <w:lang w:eastAsia="en-US"/>
              </w:rPr>
            </w:pPr>
            <w:r w:rsidRPr="00CC53AE">
              <w:rPr>
                <w:rFonts w:cstheme="minorBidi"/>
                <w:sz w:val="24"/>
                <w:szCs w:val="24"/>
                <w:lang w:eastAsia="en-US"/>
              </w:rPr>
              <w:t>-1</w:t>
            </w:r>
          </w:p>
        </w:tc>
        <w:tc>
          <w:tcPr>
            <w:tcW w:w="576" w:type="dxa"/>
            <w:tcBorders>
              <w:bottom w:val="single" w:sz="8" w:space="0" w:color="009999"/>
            </w:tcBorders>
            <w:shd w:val="clear" w:color="auto" w:fill="auto"/>
            <w:vAlign w:val="center"/>
          </w:tcPr>
          <w:p w:rsidR="00CC53AE" w:rsidRPr="00CC53AE" w:rsidRDefault="00CC53AE" w:rsidP="00CC53AE">
            <w:pPr>
              <w:widowControl w:val="0"/>
              <w:ind w:firstLine="0"/>
              <w:jc w:val="center"/>
              <w:rPr>
                <w:rFonts w:cstheme="minorBidi"/>
                <w:sz w:val="24"/>
                <w:szCs w:val="24"/>
                <w:lang w:eastAsia="en-US"/>
              </w:rPr>
            </w:pPr>
            <w:r w:rsidRPr="00CC53AE">
              <w:rPr>
                <w:rFonts w:cstheme="minorBidi"/>
                <w:sz w:val="24"/>
                <w:szCs w:val="24"/>
                <w:lang w:eastAsia="en-US"/>
              </w:rPr>
              <w:t>-3</w:t>
            </w:r>
          </w:p>
        </w:tc>
        <w:tc>
          <w:tcPr>
            <w:tcW w:w="576" w:type="dxa"/>
            <w:tcBorders>
              <w:bottom w:val="single" w:sz="8" w:space="0" w:color="009999"/>
            </w:tcBorders>
            <w:shd w:val="clear" w:color="auto" w:fill="auto"/>
            <w:vAlign w:val="center"/>
          </w:tcPr>
          <w:p w:rsidR="00CC53AE" w:rsidRPr="00CC53AE" w:rsidRDefault="00CC53AE" w:rsidP="00CC53AE">
            <w:pPr>
              <w:widowControl w:val="0"/>
              <w:ind w:firstLine="0"/>
              <w:jc w:val="center"/>
              <w:rPr>
                <w:rFonts w:cstheme="minorBidi"/>
                <w:sz w:val="24"/>
                <w:szCs w:val="24"/>
                <w:lang w:eastAsia="en-US"/>
              </w:rPr>
            </w:pPr>
            <w:r w:rsidRPr="00CC53AE">
              <w:rPr>
                <w:rFonts w:cstheme="minorBidi"/>
                <w:sz w:val="24"/>
                <w:szCs w:val="24"/>
                <w:lang w:eastAsia="en-US"/>
              </w:rPr>
              <w:t>-3</w:t>
            </w:r>
          </w:p>
        </w:tc>
        <w:tc>
          <w:tcPr>
            <w:tcW w:w="575" w:type="dxa"/>
            <w:tcBorders>
              <w:bottom w:val="single" w:sz="8" w:space="0" w:color="009999"/>
            </w:tcBorders>
            <w:vAlign w:val="center"/>
          </w:tcPr>
          <w:p w:rsidR="00CC53AE" w:rsidRPr="00CC53AE" w:rsidRDefault="00CC53AE" w:rsidP="00CC53AE">
            <w:pPr>
              <w:widowControl w:val="0"/>
              <w:ind w:firstLine="0"/>
              <w:jc w:val="center"/>
              <w:rPr>
                <w:rFonts w:cstheme="minorBidi"/>
                <w:sz w:val="24"/>
                <w:szCs w:val="24"/>
                <w:lang w:eastAsia="en-US"/>
              </w:rPr>
            </w:pPr>
            <w:r w:rsidRPr="00CC53AE">
              <w:rPr>
                <w:rFonts w:cstheme="minorBidi"/>
                <w:sz w:val="24"/>
                <w:szCs w:val="24"/>
                <w:lang w:eastAsia="en-US"/>
              </w:rPr>
              <w:t>-1</w:t>
            </w:r>
          </w:p>
        </w:tc>
        <w:tc>
          <w:tcPr>
            <w:tcW w:w="576" w:type="dxa"/>
            <w:tcBorders>
              <w:bottom w:val="single" w:sz="8" w:space="0" w:color="009999"/>
            </w:tcBorders>
            <w:vAlign w:val="center"/>
          </w:tcPr>
          <w:p w:rsidR="00CC53AE" w:rsidRPr="00CC53AE" w:rsidRDefault="00CC53AE" w:rsidP="00CC53AE">
            <w:pPr>
              <w:widowControl w:val="0"/>
              <w:ind w:firstLine="0"/>
              <w:jc w:val="center"/>
              <w:rPr>
                <w:rFonts w:cstheme="minorBidi"/>
                <w:sz w:val="24"/>
                <w:szCs w:val="24"/>
                <w:lang w:eastAsia="en-US"/>
              </w:rPr>
            </w:pPr>
            <w:r w:rsidRPr="00CC53AE">
              <w:rPr>
                <w:rFonts w:cstheme="minorBidi"/>
                <w:sz w:val="24"/>
                <w:szCs w:val="24"/>
                <w:lang w:eastAsia="en-US"/>
              </w:rPr>
              <w:t>-2</w:t>
            </w:r>
          </w:p>
        </w:tc>
        <w:tc>
          <w:tcPr>
            <w:tcW w:w="576" w:type="dxa"/>
            <w:tcBorders>
              <w:bottom w:val="single" w:sz="8" w:space="0" w:color="009999"/>
            </w:tcBorders>
            <w:shd w:val="clear" w:color="auto" w:fill="D6E3BC" w:themeFill="accent3" w:themeFillTint="66"/>
            <w:vAlign w:val="center"/>
          </w:tcPr>
          <w:p w:rsidR="00CC53AE" w:rsidRPr="00CC53AE" w:rsidRDefault="00CC53AE" w:rsidP="00CC53AE">
            <w:pPr>
              <w:widowControl w:val="0"/>
              <w:ind w:firstLine="0"/>
              <w:jc w:val="center"/>
              <w:rPr>
                <w:rFonts w:cstheme="minorBidi"/>
                <w:sz w:val="24"/>
                <w:szCs w:val="24"/>
                <w:lang w:eastAsia="en-US"/>
              </w:rPr>
            </w:pPr>
            <w:r w:rsidRPr="00CC53AE">
              <w:rPr>
                <w:rFonts w:cstheme="minorBidi"/>
                <w:sz w:val="24"/>
                <w:szCs w:val="24"/>
                <w:lang w:eastAsia="en-US"/>
              </w:rPr>
              <w:t>0</w:t>
            </w:r>
          </w:p>
        </w:tc>
        <w:tc>
          <w:tcPr>
            <w:tcW w:w="576" w:type="dxa"/>
            <w:tcBorders>
              <w:bottom w:val="single" w:sz="8" w:space="0" w:color="009999"/>
            </w:tcBorders>
            <w:shd w:val="clear" w:color="auto" w:fill="D6E3BC" w:themeFill="accent3" w:themeFillTint="66"/>
            <w:vAlign w:val="center"/>
          </w:tcPr>
          <w:p w:rsidR="00CC53AE" w:rsidRPr="00CC53AE" w:rsidRDefault="00CC53AE" w:rsidP="00CC53AE">
            <w:pPr>
              <w:widowControl w:val="0"/>
              <w:ind w:firstLine="0"/>
              <w:jc w:val="center"/>
              <w:rPr>
                <w:rFonts w:cstheme="minorBidi"/>
                <w:sz w:val="24"/>
                <w:szCs w:val="24"/>
                <w:lang w:eastAsia="en-US"/>
              </w:rPr>
            </w:pPr>
            <w:r w:rsidRPr="00CC53AE">
              <w:rPr>
                <w:rFonts w:cstheme="minorBidi"/>
                <w:sz w:val="24"/>
                <w:szCs w:val="24"/>
                <w:lang w:eastAsia="en-US"/>
              </w:rPr>
              <w:t>0</w:t>
            </w:r>
          </w:p>
        </w:tc>
        <w:tc>
          <w:tcPr>
            <w:tcW w:w="576" w:type="dxa"/>
            <w:tcBorders>
              <w:bottom w:val="single" w:sz="8" w:space="0" w:color="009999"/>
            </w:tcBorders>
            <w:shd w:val="clear" w:color="auto" w:fill="auto"/>
            <w:vAlign w:val="center"/>
          </w:tcPr>
          <w:p w:rsidR="00CC53AE" w:rsidRPr="00CC53AE" w:rsidRDefault="00CC53AE" w:rsidP="00CC53AE">
            <w:pPr>
              <w:widowControl w:val="0"/>
              <w:ind w:firstLine="0"/>
              <w:jc w:val="center"/>
              <w:rPr>
                <w:rFonts w:cstheme="minorBidi"/>
                <w:sz w:val="24"/>
                <w:szCs w:val="24"/>
                <w:lang w:eastAsia="en-US"/>
              </w:rPr>
            </w:pPr>
            <w:r w:rsidRPr="00CC53AE">
              <w:rPr>
                <w:rFonts w:cstheme="minorBidi"/>
                <w:sz w:val="24"/>
                <w:szCs w:val="24"/>
                <w:lang w:eastAsia="en-US"/>
              </w:rPr>
              <w:t>0</w:t>
            </w:r>
          </w:p>
        </w:tc>
        <w:tc>
          <w:tcPr>
            <w:tcW w:w="586" w:type="dxa"/>
            <w:tcBorders>
              <w:bottom w:val="single" w:sz="8" w:space="0" w:color="009999"/>
            </w:tcBorders>
            <w:vAlign w:val="center"/>
          </w:tcPr>
          <w:p w:rsidR="00CC53AE" w:rsidRPr="00CC53AE" w:rsidRDefault="00CC53AE" w:rsidP="00CC53AE">
            <w:pPr>
              <w:widowControl w:val="0"/>
              <w:ind w:firstLine="0"/>
              <w:jc w:val="center"/>
              <w:rPr>
                <w:rFonts w:cstheme="minorBidi"/>
                <w:sz w:val="24"/>
                <w:szCs w:val="24"/>
                <w:lang w:eastAsia="en-US"/>
              </w:rPr>
            </w:pPr>
            <w:r w:rsidRPr="00CC53AE">
              <w:rPr>
                <w:rFonts w:cstheme="minorBidi"/>
                <w:sz w:val="24"/>
                <w:szCs w:val="24"/>
                <w:lang w:eastAsia="en-US"/>
              </w:rPr>
              <w:t>-1</w:t>
            </w:r>
          </w:p>
        </w:tc>
      </w:tr>
      <w:tr w:rsidR="00CC53AE" w:rsidRPr="00CC53AE" w:rsidTr="003B0F93">
        <w:tc>
          <w:tcPr>
            <w:tcW w:w="709" w:type="dxa"/>
            <w:tcBorders>
              <w:top w:val="single" w:sz="8" w:space="0" w:color="009999"/>
              <w:bottom w:val="single" w:sz="4" w:space="0" w:color="009999"/>
              <w:right w:val="single" w:sz="8" w:space="0" w:color="009999"/>
            </w:tcBorders>
            <w:vAlign w:val="center"/>
          </w:tcPr>
          <w:p w:rsidR="00CC53AE" w:rsidRPr="00CC53AE" w:rsidRDefault="00CC53AE" w:rsidP="00CC53AE">
            <w:pPr>
              <w:widowControl w:val="0"/>
              <w:ind w:firstLine="0"/>
              <w:jc w:val="center"/>
              <w:rPr>
                <w:rFonts w:cstheme="minorBidi"/>
                <w:sz w:val="24"/>
                <w:szCs w:val="24"/>
              </w:rPr>
            </w:pPr>
            <w:r w:rsidRPr="00CC53AE">
              <w:rPr>
                <w:sz w:val="24"/>
                <w:szCs w:val="24"/>
              </w:rPr>
              <w:t>Σ</w:t>
            </w:r>
          </w:p>
        </w:tc>
        <w:tc>
          <w:tcPr>
            <w:tcW w:w="575" w:type="dxa"/>
            <w:tcBorders>
              <w:top w:val="single" w:sz="8" w:space="0" w:color="009999"/>
              <w:left w:val="single" w:sz="8" w:space="0" w:color="009999"/>
              <w:bottom w:val="single" w:sz="4" w:space="0" w:color="009999"/>
            </w:tcBorders>
            <w:shd w:val="clear" w:color="auto" w:fill="E5DFEC" w:themeFill="accent4" w:themeFillTint="33"/>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 w:val="24"/>
                <w:szCs w:val="24"/>
                <w:lang w:val="en-US"/>
              </w:rPr>
              <w:t>-3</w:t>
            </w:r>
          </w:p>
        </w:tc>
        <w:tc>
          <w:tcPr>
            <w:tcW w:w="576" w:type="dxa"/>
            <w:tcBorders>
              <w:top w:val="single" w:sz="8" w:space="0" w:color="009999"/>
              <w:bottom w:val="single" w:sz="4" w:space="0" w:color="009999"/>
            </w:tcBorders>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 w:val="24"/>
                <w:szCs w:val="24"/>
                <w:lang w:val="en-US"/>
              </w:rPr>
              <w:t>-1</w:t>
            </w:r>
          </w:p>
        </w:tc>
        <w:tc>
          <w:tcPr>
            <w:tcW w:w="576" w:type="dxa"/>
            <w:tcBorders>
              <w:top w:val="single" w:sz="8" w:space="0" w:color="009999"/>
              <w:bottom w:val="single" w:sz="4" w:space="0" w:color="009999"/>
            </w:tcBorders>
            <w:shd w:val="clear" w:color="auto" w:fill="auto"/>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 w:val="24"/>
                <w:szCs w:val="24"/>
                <w:lang w:val="en-US"/>
              </w:rPr>
              <w:t>1</w:t>
            </w:r>
          </w:p>
        </w:tc>
        <w:tc>
          <w:tcPr>
            <w:tcW w:w="576" w:type="dxa"/>
            <w:tcBorders>
              <w:top w:val="single" w:sz="8" w:space="0" w:color="009999"/>
              <w:bottom w:val="single" w:sz="4" w:space="0" w:color="009999"/>
            </w:tcBorders>
            <w:shd w:val="clear" w:color="auto" w:fill="D6E3BC" w:themeFill="accent3" w:themeFillTint="66"/>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 w:val="24"/>
                <w:szCs w:val="24"/>
                <w:lang w:val="en-US"/>
              </w:rPr>
              <w:t>3</w:t>
            </w:r>
          </w:p>
        </w:tc>
        <w:tc>
          <w:tcPr>
            <w:tcW w:w="575" w:type="dxa"/>
            <w:tcBorders>
              <w:top w:val="single" w:sz="8" w:space="0" w:color="009999"/>
              <w:bottom w:val="single" w:sz="4" w:space="0" w:color="009999"/>
            </w:tcBorders>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 w:val="24"/>
                <w:szCs w:val="24"/>
                <w:lang w:val="en-US"/>
              </w:rPr>
              <w:t>1</w:t>
            </w:r>
          </w:p>
        </w:tc>
        <w:tc>
          <w:tcPr>
            <w:tcW w:w="576" w:type="dxa"/>
            <w:tcBorders>
              <w:top w:val="single" w:sz="8" w:space="0" w:color="009999"/>
              <w:bottom w:val="single" w:sz="4" w:space="0" w:color="009999"/>
            </w:tcBorders>
            <w:shd w:val="clear" w:color="auto" w:fill="D6E3BC" w:themeFill="accent3" w:themeFillTint="66"/>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 w:val="24"/>
                <w:szCs w:val="24"/>
                <w:lang w:val="en-US"/>
              </w:rPr>
              <w:t>3</w:t>
            </w:r>
          </w:p>
        </w:tc>
        <w:tc>
          <w:tcPr>
            <w:tcW w:w="576" w:type="dxa"/>
            <w:tcBorders>
              <w:top w:val="single" w:sz="8" w:space="0" w:color="009999"/>
              <w:bottom w:val="single" w:sz="4" w:space="0" w:color="009999"/>
            </w:tcBorders>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 w:val="24"/>
                <w:szCs w:val="24"/>
                <w:lang w:val="en-US"/>
              </w:rPr>
              <w:t>1</w:t>
            </w:r>
          </w:p>
        </w:tc>
        <w:tc>
          <w:tcPr>
            <w:tcW w:w="576" w:type="dxa"/>
            <w:tcBorders>
              <w:top w:val="single" w:sz="8" w:space="0" w:color="009999"/>
              <w:bottom w:val="single" w:sz="4" w:space="0" w:color="009999"/>
            </w:tcBorders>
            <w:shd w:val="clear" w:color="auto" w:fill="auto"/>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 w:val="24"/>
                <w:szCs w:val="24"/>
                <w:lang w:val="en-US"/>
              </w:rPr>
              <w:t>-2</w:t>
            </w:r>
          </w:p>
        </w:tc>
        <w:tc>
          <w:tcPr>
            <w:tcW w:w="576" w:type="dxa"/>
            <w:tcBorders>
              <w:top w:val="single" w:sz="8" w:space="0" w:color="009999"/>
              <w:bottom w:val="single" w:sz="4" w:space="0" w:color="009999"/>
            </w:tcBorders>
            <w:shd w:val="clear" w:color="auto" w:fill="auto"/>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 w:val="24"/>
                <w:szCs w:val="24"/>
                <w:lang w:val="en-US"/>
              </w:rPr>
              <w:t>-2</w:t>
            </w:r>
          </w:p>
        </w:tc>
        <w:tc>
          <w:tcPr>
            <w:tcW w:w="575" w:type="dxa"/>
            <w:tcBorders>
              <w:top w:val="single" w:sz="8" w:space="0" w:color="009999"/>
              <w:bottom w:val="single" w:sz="4" w:space="0" w:color="009999"/>
            </w:tcBorders>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 w:val="24"/>
                <w:szCs w:val="24"/>
                <w:lang w:val="en-US"/>
              </w:rPr>
              <w:t>0</w:t>
            </w:r>
          </w:p>
        </w:tc>
        <w:tc>
          <w:tcPr>
            <w:tcW w:w="576" w:type="dxa"/>
            <w:tcBorders>
              <w:top w:val="single" w:sz="8" w:space="0" w:color="009999"/>
              <w:bottom w:val="single" w:sz="4" w:space="0" w:color="009999"/>
            </w:tcBorders>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 w:val="24"/>
                <w:szCs w:val="24"/>
                <w:lang w:val="en-US"/>
              </w:rPr>
              <w:t>-2</w:t>
            </w:r>
          </w:p>
        </w:tc>
        <w:tc>
          <w:tcPr>
            <w:tcW w:w="576" w:type="dxa"/>
            <w:tcBorders>
              <w:top w:val="single" w:sz="8" w:space="0" w:color="009999"/>
              <w:bottom w:val="single" w:sz="4" w:space="0" w:color="009999"/>
            </w:tcBorders>
            <w:shd w:val="clear" w:color="auto" w:fill="D6E3BC" w:themeFill="accent3" w:themeFillTint="66"/>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 w:val="24"/>
                <w:szCs w:val="24"/>
                <w:lang w:val="en-US"/>
              </w:rPr>
              <w:t>3</w:t>
            </w:r>
          </w:p>
        </w:tc>
        <w:tc>
          <w:tcPr>
            <w:tcW w:w="576" w:type="dxa"/>
            <w:tcBorders>
              <w:top w:val="single" w:sz="8" w:space="0" w:color="009999"/>
              <w:bottom w:val="single" w:sz="4" w:space="0" w:color="009999"/>
            </w:tcBorders>
            <w:shd w:val="clear" w:color="auto" w:fill="D6E3BC" w:themeFill="accent3" w:themeFillTint="66"/>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 w:val="24"/>
                <w:szCs w:val="24"/>
                <w:lang w:val="en-US"/>
              </w:rPr>
              <w:t>3</w:t>
            </w:r>
          </w:p>
        </w:tc>
        <w:tc>
          <w:tcPr>
            <w:tcW w:w="576" w:type="dxa"/>
            <w:tcBorders>
              <w:top w:val="single" w:sz="8" w:space="0" w:color="009999"/>
              <w:bottom w:val="single" w:sz="4" w:space="0" w:color="009999"/>
            </w:tcBorders>
            <w:shd w:val="clear" w:color="auto" w:fill="auto"/>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 w:val="24"/>
                <w:szCs w:val="24"/>
                <w:lang w:val="en-US"/>
              </w:rPr>
              <w:t>2</w:t>
            </w:r>
          </w:p>
        </w:tc>
        <w:tc>
          <w:tcPr>
            <w:tcW w:w="586" w:type="dxa"/>
            <w:tcBorders>
              <w:top w:val="single" w:sz="8" w:space="0" w:color="009999"/>
              <w:bottom w:val="single" w:sz="4" w:space="0" w:color="009999"/>
            </w:tcBorders>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 w:val="24"/>
                <w:szCs w:val="24"/>
                <w:lang w:val="en-US"/>
              </w:rPr>
              <w:t>0</w:t>
            </w:r>
          </w:p>
        </w:tc>
      </w:tr>
      <w:tr w:rsidR="00CC53AE" w:rsidRPr="00CC53AE" w:rsidTr="003B0F93">
        <w:tc>
          <w:tcPr>
            <w:tcW w:w="709" w:type="dxa"/>
            <w:tcBorders>
              <w:top w:val="single" w:sz="4" w:space="0" w:color="009999"/>
              <w:bottom w:val="double" w:sz="4" w:space="0" w:color="009999"/>
              <w:right w:val="single" w:sz="8" w:space="0" w:color="009999"/>
            </w:tcBorders>
            <w:vAlign w:val="center"/>
          </w:tcPr>
          <w:p w:rsidR="00CC53AE" w:rsidRPr="00CC53AE" w:rsidRDefault="00CC53AE" w:rsidP="00CC53AE">
            <w:pPr>
              <w:widowControl w:val="0"/>
              <w:ind w:firstLine="0"/>
              <w:jc w:val="center"/>
              <w:rPr>
                <w:sz w:val="24"/>
                <w:szCs w:val="24"/>
              </w:rPr>
            </w:pPr>
            <w:r w:rsidRPr="00CC53AE">
              <w:rPr>
                <w:sz w:val="24"/>
                <w:szCs w:val="24"/>
              </w:rPr>
              <w:t>Ранг</w:t>
            </w:r>
          </w:p>
        </w:tc>
        <w:tc>
          <w:tcPr>
            <w:tcW w:w="575" w:type="dxa"/>
            <w:tcBorders>
              <w:top w:val="single" w:sz="4" w:space="0" w:color="009999"/>
              <w:left w:val="single" w:sz="8" w:space="0" w:color="009999"/>
            </w:tcBorders>
            <w:shd w:val="clear" w:color="auto" w:fill="E5DFEC" w:themeFill="accent4" w:themeFillTint="33"/>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 w:val="24"/>
                <w:szCs w:val="24"/>
                <w:lang w:val="en-US"/>
              </w:rPr>
              <w:t>VII</w:t>
            </w:r>
          </w:p>
        </w:tc>
        <w:tc>
          <w:tcPr>
            <w:tcW w:w="576" w:type="dxa"/>
            <w:tcBorders>
              <w:top w:val="single" w:sz="4" w:space="0" w:color="009999"/>
            </w:tcBorders>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 w:val="24"/>
                <w:szCs w:val="24"/>
                <w:lang w:val="en-US"/>
              </w:rPr>
              <w:t>V</w:t>
            </w:r>
          </w:p>
        </w:tc>
        <w:tc>
          <w:tcPr>
            <w:tcW w:w="576" w:type="dxa"/>
            <w:tcBorders>
              <w:top w:val="single" w:sz="4" w:space="0" w:color="009999"/>
            </w:tcBorders>
            <w:shd w:val="clear" w:color="auto" w:fill="auto"/>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 w:val="24"/>
                <w:szCs w:val="24"/>
                <w:lang w:val="en-US"/>
              </w:rPr>
              <w:t>III</w:t>
            </w:r>
          </w:p>
        </w:tc>
        <w:tc>
          <w:tcPr>
            <w:tcW w:w="576" w:type="dxa"/>
            <w:tcBorders>
              <w:top w:val="single" w:sz="4" w:space="0" w:color="009999"/>
            </w:tcBorders>
            <w:shd w:val="clear" w:color="auto" w:fill="D6E3BC" w:themeFill="accent3" w:themeFillTint="66"/>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 w:val="24"/>
                <w:szCs w:val="24"/>
                <w:lang w:val="en-US"/>
              </w:rPr>
              <w:t>I</w:t>
            </w:r>
          </w:p>
        </w:tc>
        <w:tc>
          <w:tcPr>
            <w:tcW w:w="575" w:type="dxa"/>
            <w:tcBorders>
              <w:top w:val="single" w:sz="4" w:space="0" w:color="009999"/>
            </w:tcBorders>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 w:val="24"/>
                <w:szCs w:val="24"/>
                <w:lang w:val="en-US"/>
              </w:rPr>
              <w:t>III</w:t>
            </w:r>
          </w:p>
        </w:tc>
        <w:tc>
          <w:tcPr>
            <w:tcW w:w="576" w:type="dxa"/>
            <w:tcBorders>
              <w:top w:val="single" w:sz="4" w:space="0" w:color="009999"/>
            </w:tcBorders>
            <w:shd w:val="clear" w:color="auto" w:fill="D6E3BC" w:themeFill="accent3" w:themeFillTint="66"/>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 w:val="24"/>
                <w:szCs w:val="24"/>
                <w:lang w:val="en-US"/>
              </w:rPr>
              <w:t>I</w:t>
            </w:r>
          </w:p>
        </w:tc>
        <w:tc>
          <w:tcPr>
            <w:tcW w:w="576" w:type="dxa"/>
            <w:tcBorders>
              <w:top w:val="single" w:sz="4" w:space="0" w:color="009999"/>
            </w:tcBorders>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 w:val="24"/>
                <w:szCs w:val="24"/>
                <w:lang w:val="en-US"/>
              </w:rPr>
              <w:t>III</w:t>
            </w:r>
          </w:p>
        </w:tc>
        <w:tc>
          <w:tcPr>
            <w:tcW w:w="576" w:type="dxa"/>
            <w:tcBorders>
              <w:top w:val="single" w:sz="4" w:space="0" w:color="009999"/>
            </w:tcBorders>
            <w:shd w:val="clear" w:color="auto" w:fill="auto"/>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 w:val="24"/>
                <w:szCs w:val="24"/>
                <w:lang w:val="en-US"/>
              </w:rPr>
              <w:t>VI</w:t>
            </w:r>
          </w:p>
        </w:tc>
        <w:tc>
          <w:tcPr>
            <w:tcW w:w="576" w:type="dxa"/>
            <w:tcBorders>
              <w:top w:val="single" w:sz="4" w:space="0" w:color="009999"/>
            </w:tcBorders>
            <w:shd w:val="clear" w:color="auto" w:fill="auto"/>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 w:val="24"/>
                <w:szCs w:val="24"/>
                <w:lang w:val="en-US"/>
              </w:rPr>
              <w:t>VI</w:t>
            </w:r>
          </w:p>
        </w:tc>
        <w:tc>
          <w:tcPr>
            <w:tcW w:w="575" w:type="dxa"/>
            <w:tcBorders>
              <w:top w:val="single" w:sz="4" w:space="0" w:color="009999"/>
            </w:tcBorders>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 w:val="24"/>
                <w:szCs w:val="24"/>
                <w:lang w:val="en-US"/>
              </w:rPr>
              <w:t>IV</w:t>
            </w:r>
          </w:p>
        </w:tc>
        <w:tc>
          <w:tcPr>
            <w:tcW w:w="576" w:type="dxa"/>
            <w:tcBorders>
              <w:top w:val="single" w:sz="4" w:space="0" w:color="009999"/>
            </w:tcBorders>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 w:val="24"/>
                <w:szCs w:val="24"/>
                <w:lang w:val="en-US"/>
              </w:rPr>
              <w:t>VI</w:t>
            </w:r>
          </w:p>
        </w:tc>
        <w:tc>
          <w:tcPr>
            <w:tcW w:w="576" w:type="dxa"/>
            <w:tcBorders>
              <w:top w:val="single" w:sz="4" w:space="0" w:color="009999"/>
            </w:tcBorders>
            <w:shd w:val="clear" w:color="auto" w:fill="D6E3BC" w:themeFill="accent3" w:themeFillTint="66"/>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 w:val="24"/>
                <w:szCs w:val="24"/>
                <w:lang w:val="en-US"/>
              </w:rPr>
              <w:t>I</w:t>
            </w:r>
          </w:p>
        </w:tc>
        <w:tc>
          <w:tcPr>
            <w:tcW w:w="576" w:type="dxa"/>
            <w:tcBorders>
              <w:top w:val="single" w:sz="4" w:space="0" w:color="009999"/>
            </w:tcBorders>
            <w:shd w:val="clear" w:color="auto" w:fill="D6E3BC" w:themeFill="accent3" w:themeFillTint="66"/>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 w:val="24"/>
                <w:szCs w:val="24"/>
                <w:lang w:val="en-US"/>
              </w:rPr>
              <w:t>I</w:t>
            </w:r>
          </w:p>
        </w:tc>
        <w:tc>
          <w:tcPr>
            <w:tcW w:w="576" w:type="dxa"/>
            <w:tcBorders>
              <w:top w:val="single" w:sz="4" w:space="0" w:color="009999"/>
            </w:tcBorders>
            <w:shd w:val="clear" w:color="auto" w:fill="auto"/>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 w:val="24"/>
                <w:szCs w:val="24"/>
                <w:lang w:val="en-US"/>
              </w:rPr>
              <w:t>II</w:t>
            </w:r>
          </w:p>
        </w:tc>
        <w:tc>
          <w:tcPr>
            <w:tcW w:w="586" w:type="dxa"/>
            <w:tcBorders>
              <w:top w:val="single" w:sz="4" w:space="0" w:color="009999"/>
            </w:tcBorders>
            <w:vAlign w:val="center"/>
          </w:tcPr>
          <w:p w:rsidR="00CC53AE" w:rsidRPr="00CC53AE" w:rsidRDefault="00CC53AE" w:rsidP="00CC53AE">
            <w:pPr>
              <w:widowControl w:val="0"/>
              <w:ind w:firstLine="0"/>
              <w:jc w:val="center"/>
              <w:rPr>
                <w:rFonts w:cstheme="minorBidi"/>
                <w:sz w:val="24"/>
                <w:szCs w:val="24"/>
                <w:lang w:val="en-US"/>
              </w:rPr>
            </w:pPr>
            <w:r w:rsidRPr="00CC53AE">
              <w:rPr>
                <w:rFonts w:cstheme="minorBidi"/>
                <w:sz w:val="24"/>
                <w:szCs w:val="24"/>
                <w:lang w:val="en-US"/>
              </w:rPr>
              <w:t>IV</w:t>
            </w:r>
          </w:p>
        </w:tc>
      </w:tr>
    </w:tbl>
    <w:p w:rsidR="00CC53AE" w:rsidRPr="00CC53AE" w:rsidRDefault="00CC53AE" w:rsidP="00CC53AE">
      <w:pPr>
        <w:widowControl w:val="0"/>
        <w:rPr>
          <w:rFonts w:eastAsiaTheme="minorEastAsia" w:cstheme="minorBidi"/>
          <w:szCs w:val="24"/>
        </w:rPr>
      </w:pPr>
    </w:p>
    <w:p w:rsidR="00CC53AE" w:rsidRPr="00CC53AE" w:rsidRDefault="00CC53AE" w:rsidP="00CC53AE">
      <w:pPr>
        <w:widowControl w:val="0"/>
        <w:rPr>
          <w:rFonts w:eastAsiaTheme="minorEastAsia" w:cstheme="minorBidi"/>
          <w:szCs w:val="24"/>
        </w:rPr>
      </w:pPr>
      <w:r w:rsidRPr="00CC53AE">
        <w:rPr>
          <w:rFonts w:eastAsiaTheme="minorEastAsia" w:cstheme="minorBidi"/>
          <w:szCs w:val="28"/>
        </w:rPr>
        <w:t xml:space="preserve">Поскольку при вычислении </w:t>
      </w:r>
      <w:r w:rsidRPr="00CC53AE">
        <w:rPr>
          <w:rFonts w:eastAsiaTheme="minorEastAsia" w:cstheme="minorBidi"/>
          <w:szCs w:val="28"/>
          <w:lang w:val="en-US"/>
        </w:rPr>
        <w:t>St</w:t>
      </w:r>
      <w:r w:rsidRPr="00CC53AE">
        <w:rPr>
          <w:rFonts w:eastAsiaTheme="minorEastAsia" w:cstheme="minorBidi"/>
          <w:szCs w:val="28"/>
          <w:vertAlign w:val="subscript"/>
          <w:lang w:val="en-US"/>
        </w:rPr>
        <w:t>i</w:t>
      </w:r>
      <w:r w:rsidRPr="00CC53AE">
        <w:rPr>
          <w:rFonts w:eastAsiaTheme="minorEastAsia" w:cstheme="minorBidi"/>
          <w:szCs w:val="28"/>
          <w:vertAlign w:val="subscript"/>
        </w:rPr>
        <w:t xml:space="preserve"> </w:t>
      </w:r>
      <w:r w:rsidRPr="00CC53AE">
        <w:rPr>
          <w:rFonts w:eastAsiaTheme="minorEastAsia" w:cstheme="minorBidi"/>
          <w:szCs w:val="28"/>
        </w:rPr>
        <w:t>для</w:t>
      </w:r>
      <w:r w:rsidRPr="00CC53AE">
        <w:rPr>
          <w:rFonts w:eastAsiaTheme="minorEastAsia"/>
          <w:szCs w:val="28"/>
        </w:rPr>
        <w:t xml:space="preserve"> каждого члена используется один общий знаменатель</w:t>
      </w:r>
      <w:r w:rsidRPr="00CC53AE">
        <w:rPr>
          <w:rFonts w:eastAsiaTheme="minorEastAsia"/>
          <w:sz w:val="24"/>
          <w:szCs w:val="24"/>
        </w:rPr>
        <w:t xml:space="preserve">  </w:t>
      </w:r>
      <w:r w:rsidRPr="00CC53AE">
        <w:rPr>
          <w:rFonts w:eastAsiaTheme="minorEastAsia" w:cstheme="minorBidi"/>
          <w:i/>
          <w:szCs w:val="24"/>
          <w:lang w:val="en-US"/>
        </w:rPr>
        <w:t>N</w:t>
      </w:r>
      <w:r w:rsidRPr="00CC53AE">
        <w:rPr>
          <w:rFonts w:eastAsiaTheme="minorEastAsia" w:cstheme="minorBidi"/>
          <w:szCs w:val="24"/>
        </w:rPr>
        <w:t xml:space="preserve"> –</w:t>
      </w:r>
      <w:r w:rsidRPr="00CC53AE">
        <w:rPr>
          <w:rFonts w:eastAsiaTheme="minorEastAsia"/>
          <w:szCs w:val="28"/>
        </w:rPr>
        <w:t xml:space="preserve"> 1,  можно не производить деления на него, а во</w:t>
      </w:r>
      <w:r w:rsidRPr="00CC53AE">
        <w:rPr>
          <w:rFonts w:eastAsiaTheme="minorEastAsia"/>
          <w:szCs w:val="28"/>
        </w:rPr>
        <w:t>с</w:t>
      </w:r>
      <w:r w:rsidRPr="00CC53AE">
        <w:rPr>
          <w:rFonts w:eastAsiaTheme="minorEastAsia"/>
          <w:szCs w:val="28"/>
        </w:rPr>
        <w:t>пользоваться просто алгебраической суммой Σ положительных и отриц</w:t>
      </w:r>
      <w:r w:rsidRPr="00CC53AE">
        <w:rPr>
          <w:rFonts w:eastAsiaTheme="minorEastAsia"/>
          <w:szCs w:val="28"/>
        </w:rPr>
        <w:t>а</w:t>
      </w:r>
      <w:r w:rsidRPr="00CC53AE">
        <w:rPr>
          <w:rFonts w:eastAsiaTheme="minorEastAsia"/>
          <w:szCs w:val="28"/>
        </w:rPr>
        <w:t xml:space="preserve">тельных выборов и отранжировать эти суммы. Из анализа таблицы видно, что высшим статусом (ранг = </w:t>
      </w:r>
      <w:r w:rsidRPr="00CC53AE">
        <w:rPr>
          <w:rFonts w:eastAsiaTheme="minorEastAsia" w:cstheme="minorBidi"/>
          <w:szCs w:val="28"/>
          <w:lang w:val="en-US"/>
        </w:rPr>
        <w:t>I</w:t>
      </w:r>
      <w:r w:rsidRPr="00CC53AE">
        <w:rPr>
          <w:rFonts w:eastAsiaTheme="minorEastAsia" w:cstheme="minorBidi"/>
          <w:szCs w:val="28"/>
        </w:rPr>
        <w:t xml:space="preserve">) обладают члены № 4, № 6, № 12, № 13, а низшим (ранг = </w:t>
      </w:r>
      <w:r w:rsidRPr="00CC53AE">
        <w:rPr>
          <w:rFonts w:eastAsiaTheme="minorEastAsia" w:cstheme="minorBidi"/>
          <w:szCs w:val="28"/>
          <w:lang w:val="en-US"/>
        </w:rPr>
        <w:t>VII</w:t>
      </w:r>
      <w:r w:rsidRPr="00CC53AE">
        <w:rPr>
          <w:rFonts w:eastAsiaTheme="minorEastAsia" w:cstheme="minorBidi"/>
          <w:szCs w:val="28"/>
        </w:rPr>
        <w:t>) член № 1.</w:t>
      </w:r>
    </w:p>
    <w:p w:rsidR="00CC53AE" w:rsidRPr="00CC53AE" w:rsidRDefault="00CC53AE" w:rsidP="00CC53AE">
      <w:pPr>
        <w:widowControl w:val="0"/>
        <w:tabs>
          <w:tab w:val="num" w:pos="993"/>
        </w:tabs>
        <w:rPr>
          <w:rFonts w:eastAsiaTheme="minorEastAsia" w:cstheme="minorBidi"/>
          <w:szCs w:val="24"/>
        </w:rPr>
      </w:pPr>
      <w:r w:rsidRPr="00CC53AE">
        <w:rPr>
          <w:rFonts w:eastAsiaTheme="minorEastAsia" w:cstheme="minorBidi"/>
          <w:szCs w:val="24"/>
        </w:rPr>
        <w:t>Кроме приведенных вычисляются и другие индивидуальные индексы: эмоциональная экспансивность, удовлетворенность и т.д.</w:t>
      </w:r>
    </w:p>
    <w:p w:rsidR="00CC53AE" w:rsidRPr="00600593" w:rsidRDefault="00CC53AE" w:rsidP="00CC53AE">
      <w:pPr>
        <w:widowControl w:val="0"/>
        <w:spacing w:before="120" w:after="120"/>
        <w:ind w:firstLine="0"/>
        <w:jc w:val="center"/>
        <w:outlineLvl w:val="2"/>
        <w:rPr>
          <w:rFonts w:ascii="Arial" w:eastAsiaTheme="minorHAnsi" w:hAnsi="Arial" w:cs="Arial"/>
          <w:b/>
          <w:i/>
          <w:szCs w:val="22"/>
        </w:rPr>
      </w:pPr>
      <w:r w:rsidRPr="00600593">
        <w:rPr>
          <w:rFonts w:ascii="Arial" w:eastAsiaTheme="minorHAnsi" w:hAnsi="Arial" w:cs="Arial"/>
          <w:b/>
          <w:i/>
          <w:szCs w:val="22"/>
        </w:rPr>
        <w:t>3. Стадия интерпретации</w:t>
      </w:r>
    </w:p>
    <w:p w:rsidR="00CC53AE" w:rsidRPr="00CC53AE" w:rsidRDefault="00CC53AE" w:rsidP="00CC53AE">
      <w:pPr>
        <w:rPr>
          <w:rFonts w:eastAsiaTheme="minorHAnsi" w:cstheme="minorBidi"/>
          <w:szCs w:val="28"/>
        </w:rPr>
      </w:pPr>
      <w:r w:rsidRPr="00CC53AE">
        <w:rPr>
          <w:rFonts w:eastAsiaTheme="minorHAnsi" w:cstheme="minorBidi"/>
          <w:szCs w:val="28"/>
        </w:rPr>
        <w:t>Полученные в процессе проведения расчетов предварительные инте</w:t>
      </w:r>
      <w:r w:rsidRPr="00CC53AE">
        <w:rPr>
          <w:rFonts w:eastAsiaTheme="minorHAnsi" w:cstheme="minorBidi"/>
          <w:szCs w:val="28"/>
        </w:rPr>
        <w:t>р</w:t>
      </w:r>
      <w:r w:rsidRPr="00CC53AE">
        <w:rPr>
          <w:rFonts w:eastAsiaTheme="minorHAnsi" w:cstheme="minorBidi"/>
          <w:szCs w:val="28"/>
        </w:rPr>
        <w:t>претации отдельных индексов можно обобщить следующим образом.</w:t>
      </w:r>
    </w:p>
    <w:p w:rsidR="00CC53AE" w:rsidRPr="00CC53AE" w:rsidRDefault="00CC53AE" w:rsidP="00CC53AE">
      <w:pPr>
        <w:rPr>
          <w:rFonts w:eastAsiaTheme="minorHAnsi" w:cstheme="minorBidi"/>
          <w:szCs w:val="28"/>
        </w:rPr>
      </w:pPr>
      <w:r w:rsidRPr="00CC53AE">
        <w:rPr>
          <w:rFonts w:eastAsiaTheme="minorHAnsi" w:cstheme="minorBidi"/>
          <w:szCs w:val="28"/>
        </w:rPr>
        <w:t>Во-первых, ввиду того, что для исследования взята группа первокур</w:t>
      </w:r>
      <w:r w:rsidRPr="00CC53AE">
        <w:rPr>
          <w:rFonts w:eastAsiaTheme="minorHAnsi" w:cstheme="minorBidi"/>
          <w:szCs w:val="28"/>
        </w:rPr>
        <w:t>с</w:t>
      </w:r>
      <w:r w:rsidRPr="00CC53AE">
        <w:rPr>
          <w:rFonts w:eastAsiaTheme="minorHAnsi" w:cstheme="minorBidi"/>
          <w:szCs w:val="28"/>
        </w:rPr>
        <w:t>ников, которые еще не могли хорошо узнать друг друга, то уровень благоп</w:t>
      </w:r>
      <w:r w:rsidRPr="00CC53AE">
        <w:rPr>
          <w:rFonts w:eastAsiaTheme="minorHAnsi" w:cstheme="minorBidi"/>
          <w:szCs w:val="28"/>
        </w:rPr>
        <w:t>о</w:t>
      </w:r>
      <w:r w:rsidRPr="00CC53AE">
        <w:rPr>
          <w:rFonts w:eastAsiaTheme="minorHAnsi" w:cstheme="minorBidi"/>
          <w:szCs w:val="28"/>
        </w:rPr>
        <w:t>лучия группы хоть и оказался достаточно высоким, но все же не достато</w:t>
      </w:r>
      <w:r w:rsidRPr="00CC53AE">
        <w:rPr>
          <w:rFonts w:eastAsiaTheme="minorHAnsi" w:cstheme="minorBidi"/>
          <w:szCs w:val="28"/>
        </w:rPr>
        <w:t>ч</w:t>
      </w:r>
      <w:r w:rsidRPr="00CC53AE">
        <w:rPr>
          <w:rFonts w:eastAsiaTheme="minorHAnsi" w:cstheme="minorBidi"/>
          <w:szCs w:val="28"/>
        </w:rPr>
        <w:t xml:space="preserve">ным, чтобы говорить о значительной ее сплоченности. </w:t>
      </w:r>
    </w:p>
    <w:p w:rsidR="00CC53AE" w:rsidRPr="00CC53AE" w:rsidRDefault="008E1B6B" w:rsidP="00CC53AE">
      <w:pPr>
        <w:rPr>
          <w:rFonts w:eastAsiaTheme="minorHAnsi" w:cstheme="minorBidi"/>
          <w:szCs w:val="28"/>
        </w:rPr>
      </w:pPr>
      <w:r>
        <w:rPr>
          <w:rFonts w:eastAsiaTheme="minorHAnsi" w:cstheme="minorBidi"/>
          <w:szCs w:val="28"/>
        </w:rPr>
        <w:t>Во-вторых, с</w:t>
      </w:r>
      <w:r w:rsidR="00CC53AE" w:rsidRPr="00CC53AE">
        <w:rPr>
          <w:rFonts w:eastAsiaTheme="minorHAnsi" w:cstheme="minorBidi"/>
          <w:szCs w:val="28"/>
        </w:rPr>
        <w:t>удя по фамилиям «изолированного»  Реймуса и «отверг</w:t>
      </w:r>
      <w:r w:rsidR="00CC53AE" w:rsidRPr="00CC53AE">
        <w:rPr>
          <w:rFonts w:eastAsiaTheme="minorHAnsi" w:cstheme="minorBidi"/>
          <w:szCs w:val="28"/>
        </w:rPr>
        <w:t>а</w:t>
      </w:r>
      <w:r w:rsidR="00CC53AE" w:rsidRPr="00CC53AE">
        <w:rPr>
          <w:rFonts w:eastAsiaTheme="minorHAnsi" w:cstheme="minorBidi"/>
          <w:szCs w:val="28"/>
        </w:rPr>
        <w:t>емого» Адама, они обладают не очень распространенной на Белгородчине национальностью. Что может косвенно указывать на оттенок ксенофобии по отношению к ним.</w:t>
      </w:r>
    </w:p>
    <w:p w:rsidR="00CC53AE" w:rsidRPr="00CC53AE" w:rsidRDefault="008E1B6B" w:rsidP="00CC53AE">
      <w:pPr>
        <w:rPr>
          <w:rFonts w:eastAsiaTheme="minorHAnsi" w:cstheme="minorBidi"/>
          <w:szCs w:val="28"/>
        </w:rPr>
      </w:pPr>
      <w:r>
        <w:rPr>
          <w:rFonts w:eastAsiaTheme="minorHAnsi" w:cstheme="minorBidi"/>
          <w:szCs w:val="28"/>
        </w:rPr>
        <w:t>В-третьих, ч</w:t>
      </w:r>
      <w:r w:rsidR="00CC53AE" w:rsidRPr="00CC53AE">
        <w:rPr>
          <w:rFonts w:eastAsiaTheme="minorHAnsi" w:cstheme="minorBidi"/>
          <w:szCs w:val="28"/>
        </w:rPr>
        <w:t>то касается гендерного изоляционизма, то он не просма</w:t>
      </w:r>
      <w:r w:rsidR="00CC53AE" w:rsidRPr="00CC53AE">
        <w:rPr>
          <w:rFonts w:eastAsiaTheme="minorHAnsi" w:cstheme="minorBidi"/>
          <w:szCs w:val="28"/>
        </w:rPr>
        <w:t>т</w:t>
      </w:r>
      <w:r w:rsidR="00CC53AE" w:rsidRPr="00CC53AE">
        <w:rPr>
          <w:rFonts w:eastAsiaTheme="minorHAnsi" w:cstheme="minorBidi"/>
          <w:szCs w:val="28"/>
        </w:rPr>
        <w:t>ривается, т.к. анализ фамилий показал равные доли юношей и девушек в каждой категории социальных весов.</w:t>
      </w:r>
    </w:p>
    <w:p w:rsidR="00CC53AE" w:rsidRDefault="008E1B6B" w:rsidP="00CC53AE">
      <w:pPr>
        <w:rPr>
          <w:rFonts w:eastAsiaTheme="minorHAnsi" w:cstheme="minorBidi"/>
          <w:szCs w:val="28"/>
        </w:rPr>
      </w:pPr>
      <w:r>
        <w:rPr>
          <w:rFonts w:eastAsiaTheme="minorHAnsi" w:cstheme="minorBidi"/>
          <w:szCs w:val="28"/>
        </w:rPr>
        <w:t>В-четвертых, я</w:t>
      </w:r>
      <w:r w:rsidR="00CC53AE" w:rsidRPr="00CC53AE">
        <w:rPr>
          <w:rFonts w:eastAsiaTheme="minorHAnsi" w:cstheme="minorBidi"/>
          <w:szCs w:val="28"/>
        </w:rPr>
        <w:t>рко выраженного индивидуального  лидера в группе не обнаружено, в категорию «звезд» вошли два юноши и две девушки, что св</w:t>
      </w:r>
      <w:r w:rsidR="00CC53AE" w:rsidRPr="00CC53AE">
        <w:rPr>
          <w:rFonts w:eastAsiaTheme="minorHAnsi" w:cstheme="minorBidi"/>
          <w:szCs w:val="28"/>
        </w:rPr>
        <w:t>и</w:t>
      </w:r>
      <w:r w:rsidR="00CC53AE" w:rsidRPr="00CC53AE">
        <w:rPr>
          <w:rFonts w:eastAsiaTheme="minorHAnsi" w:cstheme="minorBidi"/>
          <w:szCs w:val="28"/>
        </w:rPr>
        <w:t>детельствует о возможности формирования со временем группового лидера – этакой «могучей кучки» или «инициативной группы».</w:t>
      </w:r>
    </w:p>
    <w:p w:rsidR="00467C8A" w:rsidRDefault="00467C8A" w:rsidP="00CC53AE">
      <w:pPr>
        <w:rPr>
          <w:rFonts w:eastAsiaTheme="minorHAnsi" w:cstheme="minorBidi"/>
          <w:szCs w:val="28"/>
        </w:rPr>
      </w:pPr>
    </w:p>
    <w:p w:rsidR="00467C8A" w:rsidRPr="00CC53AE" w:rsidRDefault="00467C8A" w:rsidP="00CC53AE">
      <w:pPr>
        <w:rPr>
          <w:rFonts w:eastAsiaTheme="minorHAnsi" w:cstheme="minorBidi"/>
          <w:szCs w:val="28"/>
        </w:rPr>
      </w:pPr>
    </w:p>
    <w:p w:rsidR="00CC53AE" w:rsidRPr="00CC53AE" w:rsidRDefault="00CC53AE" w:rsidP="00CC53AE">
      <w:pPr>
        <w:spacing w:before="120" w:after="120"/>
        <w:ind w:firstLine="0"/>
        <w:jc w:val="center"/>
        <w:rPr>
          <w:rFonts w:ascii="Arial" w:eastAsiaTheme="minorEastAsia" w:hAnsi="Arial" w:cs="Arial"/>
          <w:i/>
          <w:szCs w:val="24"/>
        </w:rPr>
      </w:pPr>
      <w:bookmarkStart w:id="4" w:name="_Toc130453253"/>
      <w:r w:rsidRPr="00CC53AE">
        <w:rPr>
          <w:rFonts w:ascii="Arial" w:eastAsiaTheme="minorEastAsia" w:hAnsi="Arial" w:cs="Arial"/>
          <w:i/>
          <w:szCs w:val="24"/>
        </w:rPr>
        <w:lastRenderedPageBreak/>
        <w:t>Рекомендации</w:t>
      </w:r>
      <w:bookmarkEnd w:id="4"/>
    </w:p>
    <w:p w:rsidR="00CC53AE" w:rsidRPr="00CC53AE" w:rsidRDefault="00CC53AE" w:rsidP="00CC53AE">
      <w:pPr>
        <w:widowControl w:val="0"/>
        <w:rPr>
          <w:rFonts w:eastAsiaTheme="minorEastAsia" w:cstheme="minorBidi"/>
          <w:szCs w:val="24"/>
        </w:rPr>
      </w:pPr>
      <w:r w:rsidRPr="00CC53AE">
        <w:rPr>
          <w:rFonts w:eastAsiaTheme="minorEastAsia" w:cstheme="minorBidi"/>
          <w:szCs w:val="24"/>
        </w:rPr>
        <w:t>Одним из направлений эффективного решения проблемы низкой спл</w:t>
      </w:r>
      <w:r w:rsidRPr="00CC53AE">
        <w:rPr>
          <w:rFonts w:eastAsiaTheme="minorEastAsia" w:cstheme="minorBidi"/>
          <w:szCs w:val="24"/>
        </w:rPr>
        <w:t>о</w:t>
      </w:r>
      <w:r w:rsidRPr="00CC53AE">
        <w:rPr>
          <w:rFonts w:eastAsiaTheme="minorEastAsia" w:cstheme="minorBidi"/>
          <w:szCs w:val="24"/>
        </w:rPr>
        <w:t xml:space="preserve">ченности группы является создание комфортного социально-психологичес-кого микроклимата в </w:t>
      </w:r>
      <w:r w:rsidR="008E1B6B">
        <w:rPr>
          <w:rFonts w:eastAsiaTheme="minorEastAsia" w:cstheme="minorBidi"/>
          <w:szCs w:val="24"/>
        </w:rPr>
        <w:t>ней</w:t>
      </w:r>
      <w:r w:rsidRPr="00CC53AE">
        <w:rPr>
          <w:rFonts w:eastAsiaTheme="minorEastAsia" w:cstheme="minorBidi"/>
          <w:szCs w:val="24"/>
        </w:rPr>
        <w:t>, формирование настроя на высокую результати</w:t>
      </w:r>
      <w:r w:rsidRPr="00CC53AE">
        <w:rPr>
          <w:rFonts w:eastAsiaTheme="minorEastAsia" w:cstheme="minorBidi"/>
          <w:szCs w:val="24"/>
        </w:rPr>
        <w:t>в</w:t>
      </w:r>
      <w:r w:rsidRPr="00CC53AE">
        <w:rPr>
          <w:rFonts w:eastAsiaTheme="minorEastAsia" w:cstheme="minorBidi"/>
          <w:szCs w:val="24"/>
        </w:rPr>
        <w:t>ность учебы, обретение уверенности в себе. С этой целью куратору студенч</w:t>
      </w:r>
      <w:r w:rsidRPr="00CC53AE">
        <w:rPr>
          <w:rFonts w:eastAsiaTheme="minorEastAsia" w:cstheme="minorBidi"/>
          <w:szCs w:val="24"/>
        </w:rPr>
        <w:t>е</w:t>
      </w:r>
      <w:r w:rsidRPr="00CC53AE">
        <w:rPr>
          <w:rFonts w:eastAsiaTheme="minorEastAsia" w:cstheme="minorBidi"/>
          <w:szCs w:val="24"/>
        </w:rPr>
        <w:t>ской группы необходимо проводить тренинговые занятия, направленные на раскрепощение и командообразование. Участие в таких тренингах развивает у студентов единодушие, единомыслие, стремление к совместной работе, чувство принадлежности к одной команде, ощущение комфортности в гру</w:t>
      </w:r>
      <w:r w:rsidRPr="00CC53AE">
        <w:rPr>
          <w:rFonts w:eastAsiaTheme="minorEastAsia" w:cstheme="minorBidi"/>
          <w:szCs w:val="24"/>
        </w:rPr>
        <w:t>п</w:t>
      </w:r>
      <w:r w:rsidRPr="00CC53AE">
        <w:rPr>
          <w:rFonts w:eastAsiaTheme="minorEastAsia" w:cstheme="minorBidi"/>
          <w:szCs w:val="24"/>
        </w:rPr>
        <w:t xml:space="preserve">пе. </w:t>
      </w:r>
    </w:p>
    <w:p w:rsidR="00CC53AE" w:rsidRPr="00CC53AE" w:rsidRDefault="00CC53AE" w:rsidP="00CC53AE">
      <w:pPr>
        <w:widowControl w:val="0"/>
        <w:rPr>
          <w:rFonts w:eastAsiaTheme="minorEastAsia" w:cstheme="minorBidi"/>
          <w:szCs w:val="24"/>
        </w:rPr>
      </w:pPr>
      <w:r w:rsidRPr="00CC53AE">
        <w:rPr>
          <w:rFonts w:eastAsiaTheme="minorEastAsia" w:cstheme="minorBidi"/>
          <w:szCs w:val="24"/>
        </w:rPr>
        <w:t>Заместителю декана и преподавателю кафедры, ответственному за культурно-массовую работу, следует чаще проводить мероприятия, напра</w:t>
      </w:r>
      <w:r w:rsidRPr="00CC53AE">
        <w:rPr>
          <w:rFonts w:eastAsiaTheme="minorEastAsia" w:cstheme="minorBidi"/>
          <w:szCs w:val="24"/>
        </w:rPr>
        <w:t>в</w:t>
      </w:r>
      <w:r w:rsidRPr="00CC53AE">
        <w:rPr>
          <w:rFonts w:eastAsiaTheme="minorEastAsia" w:cstheme="minorBidi"/>
          <w:szCs w:val="24"/>
        </w:rPr>
        <w:t>ленные на сплочение студенческого контингента (спортивные соревнования, учасие в играх КВН, студенческом научном обществе и т.д.). Такие меропр</w:t>
      </w:r>
      <w:r w:rsidRPr="00CC53AE">
        <w:rPr>
          <w:rFonts w:eastAsiaTheme="minorEastAsia" w:cstheme="minorBidi"/>
          <w:szCs w:val="24"/>
        </w:rPr>
        <w:t>и</w:t>
      </w:r>
      <w:r w:rsidRPr="00CC53AE">
        <w:rPr>
          <w:rFonts w:eastAsiaTheme="minorEastAsia" w:cstheme="minorBidi"/>
          <w:szCs w:val="24"/>
        </w:rPr>
        <w:t>ятия  дают возможность проявить инициативу и самостоятельность, что ра</w:t>
      </w:r>
      <w:r w:rsidRPr="00CC53AE">
        <w:rPr>
          <w:rFonts w:eastAsiaTheme="minorEastAsia" w:cstheme="minorBidi"/>
          <w:szCs w:val="24"/>
        </w:rPr>
        <w:t>з</w:t>
      </w:r>
      <w:r w:rsidRPr="00CC53AE">
        <w:rPr>
          <w:rFonts w:eastAsiaTheme="minorEastAsia" w:cstheme="minorBidi"/>
          <w:szCs w:val="24"/>
        </w:rPr>
        <w:t>вивает интеллектуально-волевую сферу и способствует освоению организ</w:t>
      </w:r>
      <w:r w:rsidRPr="00CC53AE">
        <w:rPr>
          <w:rFonts w:eastAsiaTheme="minorEastAsia" w:cstheme="minorBidi"/>
          <w:szCs w:val="24"/>
        </w:rPr>
        <w:t>а</w:t>
      </w:r>
      <w:r w:rsidRPr="00CC53AE">
        <w:rPr>
          <w:rFonts w:eastAsiaTheme="minorEastAsia" w:cstheme="minorBidi"/>
          <w:szCs w:val="24"/>
        </w:rPr>
        <w:t>ционных и коммуникативных компетенций.</w:t>
      </w:r>
    </w:p>
    <w:p w:rsidR="00CC53AE" w:rsidRPr="00CC53AE" w:rsidRDefault="00CC53AE" w:rsidP="00CC53AE">
      <w:pPr>
        <w:widowControl w:val="0"/>
        <w:rPr>
          <w:rFonts w:eastAsiaTheme="minorEastAsia" w:cstheme="minorBidi"/>
          <w:szCs w:val="24"/>
        </w:rPr>
      </w:pPr>
      <w:r w:rsidRPr="00CC53AE">
        <w:rPr>
          <w:rFonts w:eastAsiaTheme="minorEastAsia" w:cstheme="minorBidi"/>
          <w:szCs w:val="24"/>
        </w:rPr>
        <w:t>Шефство студентов над детскими домами и больницами учат присл</w:t>
      </w:r>
      <w:r w:rsidRPr="00CC53AE">
        <w:rPr>
          <w:rFonts w:eastAsiaTheme="minorEastAsia" w:cstheme="minorBidi"/>
          <w:szCs w:val="24"/>
        </w:rPr>
        <w:t>у</w:t>
      </w:r>
      <w:r w:rsidRPr="00CC53AE">
        <w:rPr>
          <w:rFonts w:eastAsiaTheme="minorEastAsia" w:cstheme="minorBidi"/>
          <w:szCs w:val="24"/>
        </w:rPr>
        <w:t xml:space="preserve">шиваться к людям, работать сообща, оставаясь доброжелательными. </w:t>
      </w:r>
    </w:p>
    <w:p w:rsidR="00CC53AE" w:rsidRPr="00CC53AE" w:rsidRDefault="00CC53AE" w:rsidP="00CC53AE">
      <w:pPr>
        <w:widowControl w:val="0"/>
        <w:rPr>
          <w:rFonts w:eastAsiaTheme="minorEastAsia" w:cstheme="minorBidi"/>
          <w:szCs w:val="24"/>
        </w:rPr>
      </w:pPr>
      <w:r w:rsidRPr="00CC53AE">
        <w:rPr>
          <w:rFonts w:eastAsiaTheme="minorEastAsia" w:cstheme="minorBidi"/>
          <w:szCs w:val="24"/>
        </w:rPr>
        <w:t>Кроме того, при последующих исследованиях группы следует обратить внимание на возможную тенденцию к ксенофобии, разобраться с другими возможными причинами отторжения и изоляционизма.</w:t>
      </w:r>
    </w:p>
    <w:p w:rsidR="00CC53AE" w:rsidRPr="00CC53AE" w:rsidRDefault="00CC53AE" w:rsidP="00CC53AE">
      <w:pPr>
        <w:widowControl w:val="0"/>
        <w:spacing w:before="120" w:after="120"/>
        <w:ind w:firstLine="0"/>
        <w:jc w:val="center"/>
        <w:outlineLvl w:val="2"/>
        <w:rPr>
          <w:rFonts w:ascii="Arial" w:eastAsiaTheme="minorHAnsi" w:hAnsi="Arial" w:cstheme="minorBidi"/>
          <w:i/>
          <w:szCs w:val="22"/>
        </w:rPr>
      </w:pPr>
      <w:r w:rsidRPr="00CC53AE">
        <w:rPr>
          <w:rFonts w:ascii="Arial" w:eastAsiaTheme="minorHAnsi" w:hAnsi="Arial" w:cstheme="minorBidi"/>
          <w:i/>
          <w:szCs w:val="22"/>
        </w:rPr>
        <w:t>Рефлексия исследования</w:t>
      </w:r>
    </w:p>
    <w:p w:rsidR="00CC53AE" w:rsidRPr="00CC53AE" w:rsidRDefault="00CC53AE" w:rsidP="00CC53AE">
      <w:pPr>
        <w:widowControl w:val="0"/>
        <w:rPr>
          <w:rFonts w:eastAsiaTheme="minorEastAsia" w:cstheme="minorBidi"/>
          <w:szCs w:val="24"/>
        </w:rPr>
      </w:pPr>
      <w:r w:rsidRPr="00CC53AE">
        <w:rPr>
          <w:rFonts w:eastAsiaTheme="minorEastAsia" w:cstheme="minorBidi"/>
          <w:szCs w:val="24"/>
        </w:rPr>
        <w:t>Недостатком исследования можно признать работу с группой перв</w:t>
      </w:r>
      <w:r w:rsidRPr="00CC53AE">
        <w:rPr>
          <w:rFonts w:eastAsiaTheme="minorEastAsia" w:cstheme="minorBidi"/>
          <w:szCs w:val="24"/>
        </w:rPr>
        <w:t>о</w:t>
      </w:r>
      <w:r w:rsidRPr="00CC53AE">
        <w:rPr>
          <w:rFonts w:eastAsiaTheme="minorEastAsia" w:cstheme="minorBidi"/>
          <w:szCs w:val="24"/>
        </w:rPr>
        <w:t>курсников, еще мало знакомых друг с другом, в то время как социометрич</w:t>
      </w:r>
      <w:r w:rsidRPr="00CC53AE">
        <w:rPr>
          <w:rFonts w:eastAsiaTheme="minorEastAsia" w:cstheme="minorBidi"/>
          <w:szCs w:val="24"/>
        </w:rPr>
        <w:t>е</w:t>
      </w:r>
      <w:r w:rsidRPr="00CC53AE">
        <w:rPr>
          <w:rFonts w:eastAsiaTheme="minorEastAsia" w:cstheme="minorBidi"/>
          <w:szCs w:val="24"/>
        </w:rPr>
        <w:t>ский метод предполагает изучение уже сложившихся групп (т.е. существу</w:t>
      </w:r>
      <w:r w:rsidRPr="00CC53AE">
        <w:rPr>
          <w:rFonts w:eastAsiaTheme="minorEastAsia" w:cstheme="minorBidi"/>
          <w:szCs w:val="24"/>
        </w:rPr>
        <w:t>ю</w:t>
      </w:r>
      <w:r w:rsidRPr="00CC53AE">
        <w:rPr>
          <w:rFonts w:eastAsiaTheme="minorEastAsia" w:cstheme="minorBidi"/>
          <w:szCs w:val="24"/>
        </w:rPr>
        <w:t xml:space="preserve">щих больше полугода). </w:t>
      </w:r>
    </w:p>
    <w:p w:rsidR="00CC53AE" w:rsidRPr="00CC53AE" w:rsidRDefault="00CC53AE" w:rsidP="00CC53AE">
      <w:pPr>
        <w:widowControl w:val="0"/>
        <w:rPr>
          <w:rFonts w:eastAsiaTheme="minorEastAsia" w:cstheme="minorBidi"/>
          <w:szCs w:val="24"/>
        </w:rPr>
      </w:pPr>
      <w:r w:rsidRPr="00CC53AE">
        <w:rPr>
          <w:rFonts w:eastAsiaTheme="minorEastAsia" w:cstheme="minorBidi"/>
          <w:szCs w:val="24"/>
        </w:rPr>
        <w:t xml:space="preserve">Экзотичность фамилий не позволяет четко развести юношей и девушек (Адам, Реймус, Падалко, Ясьмо). Поэтому в социоматрице следует делать пометку (М) или (Ж) у каждой фамилии. </w:t>
      </w:r>
    </w:p>
    <w:p w:rsidR="00CC53AE" w:rsidRPr="00CC53AE" w:rsidRDefault="008E1B6B" w:rsidP="00CC53AE">
      <w:pPr>
        <w:spacing w:before="120" w:after="120"/>
        <w:ind w:firstLine="0"/>
        <w:jc w:val="center"/>
        <w:rPr>
          <w:rFonts w:ascii="Arial" w:eastAsiaTheme="minorHAnsi" w:hAnsi="Arial" w:cs="Arial"/>
          <w:b/>
          <w:i/>
          <w:color w:val="000099"/>
          <w:szCs w:val="24"/>
          <w:lang w:eastAsia="en-US"/>
        </w:rPr>
      </w:pPr>
      <w:r>
        <w:rPr>
          <w:rFonts w:ascii="Arial" w:eastAsiaTheme="minorHAnsi" w:hAnsi="Arial" w:cs="Arial"/>
          <w:b/>
          <w:i/>
          <w:color w:val="000099"/>
          <w:szCs w:val="24"/>
          <w:lang w:eastAsia="en-US"/>
        </w:rPr>
        <w:t>Список источников и л</w:t>
      </w:r>
      <w:r w:rsidR="00CC53AE" w:rsidRPr="00CC53AE">
        <w:rPr>
          <w:rFonts w:ascii="Arial" w:eastAsiaTheme="minorHAnsi" w:hAnsi="Arial" w:cs="Arial"/>
          <w:b/>
          <w:i/>
          <w:color w:val="000099"/>
          <w:szCs w:val="24"/>
          <w:lang w:eastAsia="en-US"/>
        </w:rPr>
        <w:t>итератур</w:t>
      </w:r>
      <w:r w:rsidR="00686FA6">
        <w:rPr>
          <w:rFonts w:ascii="Arial" w:eastAsiaTheme="minorHAnsi" w:hAnsi="Arial" w:cs="Arial"/>
          <w:b/>
          <w:i/>
          <w:color w:val="000099"/>
          <w:szCs w:val="24"/>
          <w:lang w:eastAsia="en-US"/>
        </w:rPr>
        <w:t>а</w:t>
      </w:r>
    </w:p>
    <w:p w:rsidR="00FD37E5" w:rsidRPr="00FD37E5" w:rsidRDefault="00FD37E5" w:rsidP="00FD37E5">
      <w:pPr>
        <w:pStyle w:val="ad"/>
        <w:numPr>
          <w:ilvl w:val="0"/>
          <w:numId w:val="12"/>
        </w:numPr>
        <w:tabs>
          <w:tab w:val="left" w:pos="1134"/>
        </w:tabs>
        <w:ind w:left="0" w:firstLine="709"/>
        <w:rPr>
          <w:rFonts w:eastAsiaTheme="minorHAnsi" w:cstheme="minorBidi"/>
          <w:szCs w:val="28"/>
          <w:lang w:eastAsia="en-US"/>
        </w:rPr>
      </w:pPr>
      <w:r w:rsidRPr="00FD37E5">
        <w:rPr>
          <w:rFonts w:eastAsiaTheme="majorEastAsia"/>
          <w:iCs/>
          <w:szCs w:val="24"/>
          <w:lang w:eastAsia="en-US"/>
        </w:rPr>
        <w:t>Хоторнский эксперимент и создание концепции «человеческих о</w:t>
      </w:r>
      <w:r w:rsidRPr="00FD37E5">
        <w:rPr>
          <w:rFonts w:eastAsiaTheme="majorEastAsia"/>
          <w:iCs/>
          <w:szCs w:val="24"/>
          <w:lang w:eastAsia="en-US"/>
        </w:rPr>
        <w:t>т</w:t>
      </w:r>
      <w:r w:rsidRPr="00FD37E5">
        <w:rPr>
          <w:rFonts w:eastAsiaTheme="majorEastAsia"/>
          <w:iCs/>
          <w:szCs w:val="24"/>
          <w:lang w:eastAsia="en-US"/>
        </w:rPr>
        <w:t xml:space="preserve">ношений» Э. Мэйо. Режим доступа: http://fb.ru/article/58113/hotornskiy-eksperiment-i-sozdanie-kontseptsii-chelovecheskih-otnosheniy-e-meyo </w:t>
      </w:r>
      <w:r>
        <w:rPr>
          <w:rFonts w:eastAsiaTheme="majorEastAsia"/>
          <w:iCs/>
          <w:szCs w:val="24"/>
          <w:lang w:eastAsia="en-US"/>
        </w:rPr>
        <w:t>.</w:t>
      </w:r>
    </w:p>
    <w:p w:rsidR="00CC53AE" w:rsidRPr="007B35DF" w:rsidRDefault="00CC53AE" w:rsidP="000A39DC">
      <w:pPr>
        <w:numPr>
          <w:ilvl w:val="0"/>
          <w:numId w:val="12"/>
        </w:numPr>
        <w:tabs>
          <w:tab w:val="left" w:pos="993"/>
          <w:tab w:val="left" w:pos="1134"/>
        </w:tabs>
        <w:ind w:left="113" w:firstLine="709"/>
        <w:contextualSpacing/>
        <w:rPr>
          <w:rFonts w:eastAsiaTheme="minorHAnsi" w:cstheme="minorBidi"/>
          <w:szCs w:val="28"/>
          <w:lang w:eastAsia="en-US"/>
        </w:rPr>
      </w:pPr>
      <w:r w:rsidRPr="007B35DF">
        <w:rPr>
          <w:rFonts w:eastAsiaTheme="minorHAnsi" w:cstheme="minorBidi"/>
          <w:szCs w:val="28"/>
          <w:lang w:eastAsia="en-US"/>
        </w:rPr>
        <w:t>Морено Дж. Социометрия: Экспериментальный метод и наука об обществе. – М., 2001.</w:t>
      </w:r>
    </w:p>
    <w:p w:rsidR="00CC53AE" w:rsidRPr="007B35DF" w:rsidRDefault="00CC53AE" w:rsidP="000A39DC">
      <w:pPr>
        <w:numPr>
          <w:ilvl w:val="0"/>
          <w:numId w:val="12"/>
        </w:numPr>
        <w:tabs>
          <w:tab w:val="left" w:pos="993"/>
          <w:tab w:val="left" w:pos="1134"/>
        </w:tabs>
        <w:ind w:left="113" w:firstLine="709"/>
        <w:contextualSpacing/>
        <w:rPr>
          <w:rFonts w:eastAsiaTheme="minorHAnsi" w:cstheme="minorBidi"/>
          <w:szCs w:val="28"/>
          <w:lang w:eastAsia="en-US"/>
        </w:rPr>
      </w:pPr>
      <w:r w:rsidRPr="007B35DF">
        <w:rPr>
          <w:rFonts w:eastAsiaTheme="minorHAnsi" w:cstheme="minorBidi"/>
          <w:szCs w:val="28"/>
          <w:lang w:eastAsia="en-US"/>
        </w:rPr>
        <w:t>Бобнева М.Н. О применении социометрических методов при изуч</w:t>
      </w:r>
      <w:r w:rsidRPr="007B35DF">
        <w:rPr>
          <w:rFonts w:eastAsiaTheme="minorHAnsi" w:cstheme="minorBidi"/>
          <w:szCs w:val="28"/>
          <w:lang w:eastAsia="en-US"/>
        </w:rPr>
        <w:t>е</w:t>
      </w:r>
      <w:r w:rsidRPr="007B35DF">
        <w:rPr>
          <w:rFonts w:eastAsiaTheme="minorHAnsi" w:cstheme="minorBidi"/>
          <w:szCs w:val="28"/>
          <w:lang w:eastAsia="en-US"/>
        </w:rPr>
        <w:t xml:space="preserve">нии структур сложных организаций. Вып. 1. </w:t>
      </w:r>
      <w:r w:rsidRPr="007B35DF">
        <w:rPr>
          <w:rFonts w:eastAsiaTheme="minorHAnsi"/>
          <w:color w:val="000000" w:themeColor="text1"/>
          <w:szCs w:val="28"/>
          <w:lang w:eastAsia="en-US"/>
        </w:rPr>
        <w:t xml:space="preserve">– </w:t>
      </w:r>
      <w:r w:rsidRPr="007B35DF">
        <w:rPr>
          <w:rFonts w:eastAsiaTheme="minorHAnsi" w:cstheme="minorBidi"/>
          <w:szCs w:val="28"/>
          <w:lang w:eastAsia="en-US"/>
        </w:rPr>
        <w:t>М., 1970.</w:t>
      </w:r>
    </w:p>
    <w:p w:rsidR="00CC53AE" w:rsidRPr="007B35DF" w:rsidRDefault="00CC53AE" w:rsidP="000A39DC">
      <w:pPr>
        <w:numPr>
          <w:ilvl w:val="0"/>
          <w:numId w:val="12"/>
        </w:numPr>
        <w:tabs>
          <w:tab w:val="left" w:pos="993"/>
          <w:tab w:val="left" w:pos="1134"/>
        </w:tabs>
        <w:ind w:left="113" w:firstLine="709"/>
        <w:contextualSpacing/>
        <w:rPr>
          <w:rFonts w:eastAsiaTheme="minorHAnsi" w:cstheme="minorBidi"/>
          <w:szCs w:val="28"/>
          <w:lang w:eastAsia="en-US"/>
        </w:rPr>
      </w:pPr>
      <w:r w:rsidRPr="007B35DF">
        <w:rPr>
          <w:rFonts w:eastAsiaTheme="minorHAnsi" w:cstheme="minorBidi"/>
          <w:szCs w:val="28"/>
          <w:lang w:eastAsia="en-US"/>
        </w:rPr>
        <w:t>Борисов  А.В. Организация социологических исследований: при</w:t>
      </w:r>
      <w:r w:rsidRPr="007B35DF">
        <w:rPr>
          <w:rFonts w:eastAsiaTheme="minorHAnsi" w:cstheme="minorBidi"/>
          <w:szCs w:val="28"/>
          <w:lang w:eastAsia="en-US"/>
        </w:rPr>
        <w:t>н</w:t>
      </w:r>
      <w:r w:rsidRPr="007B35DF">
        <w:rPr>
          <w:rFonts w:eastAsiaTheme="minorHAnsi" w:cstheme="minorBidi"/>
          <w:szCs w:val="28"/>
          <w:lang w:eastAsia="en-US"/>
        </w:rPr>
        <w:t>ципы и методы. – Новогорск, 2001.</w:t>
      </w:r>
    </w:p>
    <w:p w:rsidR="00CC53AE" w:rsidRPr="007B35DF" w:rsidRDefault="00CC53AE" w:rsidP="000A39DC">
      <w:pPr>
        <w:numPr>
          <w:ilvl w:val="0"/>
          <w:numId w:val="12"/>
        </w:numPr>
        <w:tabs>
          <w:tab w:val="left" w:pos="993"/>
          <w:tab w:val="left" w:pos="1134"/>
        </w:tabs>
        <w:ind w:left="113" w:firstLine="709"/>
        <w:contextualSpacing/>
        <w:rPr>
          <w:rFonts w:eastAsiaTheme="minorHAnsi" w:cstheme="minorBidi"/>
          <w:szCs w:val="28"/>
          <w:lang w:eastAsia="en-US"/>
        </w:rPr>
      </w:pPr>
      <w:r w:rsidRPr="007B35DF">
        <w:rPr>
          <w:rFonts w:eastAsiaTheme="minorHAnsi" w:cstheme="minorBidi"/>
          <w:szCs w:val="28"/>
          <w:lang w:eastAsia="en-US"/>
        </w:rPr>
        <w:t>Волков И.П. Социометрические методы в социально-психологи</w:t>
      </w:r>
      <w:r w:rsidR="00FD37E5">
        <w:rPr>
          <w:rFonts w:eastAsiaTheme="minorHAnsi" w:cstheme="minorBidi"/>
          <w:szCs w:val="28"/>
          <w:lang w:eastAsia="en-US"/>
        </w:rPr>
        <w:t>-</w:t>
      </w:r>
      <w:r w:rsidRPr="007B35DF">
        <w:rPr>
          <w:rFonts w:eastAsiaTheme="minorHAnsi" w:cstheme="minorBidi"/>
          <w:szCs w:val="28"/>
          <w:lang w:eastAsia="en-US"/>
        </w:rPr>
        <w:t xml:space="preserve">ческих исследованиях. </w:t>
      </w:r>
      <w:r w:rsidRPr="007B35DF">
        <w:rPr>
          <w:rFonts w:eastAsiaTheme="minorHAnsi"/>
          <w:color w:val="000000" w:themeColor="text1"/>
          <w:szCs w:val="28"/>
          <w:lang w:eastAsia="en-US"/>
        </w:rPr>
        <w:t xml:space="preserve">– </w:t>
      </w:r>
      <w:r w:rsidRPr="007B35DF">
        <w:rPr>
          <w:rFonts w:eastAsiaTheme="minorHAnsi" w:cstheme="minorBidi"/>
          <w:szCs w:val="28"/>
          <w:lang w:eastAsia="en-US"/>
        </w:rPr>
        <w:t>Л., 1970.</w:t>
      </w:r>
    </w:p>
    <w:p w:rsidR="00CC53AE" w:rsidRPr="007B35DF" w:rsidRDefault="00CC53AE" w:rsidP="000A39DC">
      <w:pPr>
        <w:numPr>
          <w:ilvl w:val="0"/>
          <w:numId w:val="12"/>
        </w:numPr>
        <w:tabs>
          <w:tab w:val="left" w:pos="993"/>
          <w:tab w:val="left" w:pos="1134"/>
        </w:tabs>
        <w:ind w:left="113" w:firstLine="709"/>
        <w:contextualSpacing/>
        <w:rPr>
          <w:rFonts w:eastAsiaTheme="minorHAnsi" w:cstheme="minorBidi"/>
          <w:szCs w:val="28"/>
          <w:lang w:eastAsia="en-US"/>
        </w:rPr>
      </w:pPr>
      <w:r w:rsidRPr="007B35DF">
        <w:rPr>
          <w:rFonts w:eastAsiaTheme="minorHAnsi" w:cstheme="minorBidi"/>
          <w:szCs w:val="28"/>
          <w:lang w:eastAsia="en-US"/>
        </w:rPr>
        <w:lastRenderedPageBreak/>
        <w:t>Коломинский Я.Л. Психология взаимоотношений в малых группах. – Минск, 1976.</w:t>
      </w:r>
    </w:p>
    <w:p w:rsidR="00CC53AE" w:rsidRPr="007B35DF" w:rsidRDefault="00CC53AE" w:rsidP="000A39DC">
      <w:pPr>
        <w:numPr>
          <w:ilvl w:val="0"/>
          <w:numId w:val="12"/>
        </w:numPr>
        <w:tabs>
          <w:tab w:val="left" w:pos="993"/>
          <w:tab w:val="left" w:pos="1134"/>
        </w:tabs>
        <w:ind w:left="113" w:firstLine="709"/>
        <w:contextualSpacing/>
        <w:rPr>
          <w:rFonts w:eastAsiaTheme="minorHAnsi" w:cstheme="minorBidi"/>
          <w:szCs w:val="28"/>
          <w:lang w:eastAsia="en-US"/>
        </w:rPr>
      </w:pPr>
      <w:r w:rsidRPr="007B35DF">
        <w:rPr>
          <w:rFonts w:eastAsiaTheme="minorHAnsi" w:cstheme="minorBidi"/>
          <w:szCs w:val="28"/>
          <w:lang w:eastAsia="en-US"/>
        </w:rPr>
        <w:t xml:space="preserve">Кроник А.А. Межличностное оценивание в малых группах. </w:t>
      </w:r>
      <w:r w:rsidRPr="007B35DF">
        <w:rPr>
          <w:rFonts w:eastAsiaTheme="minorHAnsi"/>
          <w:color w:val="000000" w:themeColor="text1"/>
          <w:szCs w:val="28"/>
          <w:lang w:eastAsia="en-US"/>
        </w:rPr>
        <w:t xml:space="preserve">– </w:t>
      </w:r>
      <w:r w:rsidRPr="007B35DF">
        <w:rPr>
          <w:rFonts w:eastAsiaTheme="minorHAnsi" w:cstheme="minorBidi"/>
          <w:szCs w:val="28"/>
          <w:lang w:eastAsia="en-US"/>
        </w:rPr>
        <w:t xml:space="preserve"> Киев, 1982.</w:t>
      </w:r>
    </w:p>
    <w:p w:rsidR="00CC53AE" w:rsidRPr="007B35DF" w:rsidRDefault="00CC53AE" w:rsidP="000A39DC">
      <w:pPr>
        <w:numPr>
          <w:ilvl w:val="0"/>
          <w:numId w:val="12"/>
        </w:numPr>
        <w:tabs>
          <w:tab w:val="left" w:pos="993"/>
          <w:tab w:val="left" w:pos="1134"/>
        </w:tabs>
        <w:ind w:left="113" w:firstLine="709"/>
        <w:contextualSpacing/>
        <w:jc w:val="left"/>
        <w:rPr>
          <w:szCs w:val="28"/>
        </w:rPr>
      </w:pPr>
      <w:r w:rsidRPr="007B35DF">
        <w:rPr>
          <w:szCs w:val="28"/>
        </w:rPr>
        <w:t xml:space="preserve">Методики социально-психологической диагностики личности и группы. </w:t>
      </w:r>
      <w:r w:rsidRPr="007B35DF">
        <w:rPr>
          <w:rFonts w:eastAsiaTheme="minorHAnsi"/>
          <w:color w:val="000000" w:themeColor="text1"/>
          <w:szCs w:val="28"/>
          <w:lang w:eastAsia="en-US"/>
        </w:rPr>
        <w:t xml:space="preserve">– </w:t>
      </w:r>
      <w:r w:rsidRPr="007B35DF">
        <w:rPr>
          <w:szCs w:val="28"/>
        </w:rPr>
        <w:t>М., 1990. </w:t>
      </w:r>
    </w:p>
    <w:p w:rsidR="00CC53AE" w:rsidRPr="007B35DF" w:rsidRDefault="00CC53AE" w:rsidP="000A39DC">
      <w:pPr>
        <w:numPr>
          <w:ilvl w:val="0"/>
          <w:numId w:val="12"/>
        </w:numPr>
        <w:tabs>
          <w:tab w:val="left" w:pos="993"/>
          <w:tab w:val="left" w:pos="1134"/>
        </w:tabs>
        <w:ind w:left="113" w:firstLine="709"/>
        <w:contextualSpacing/>
        <w:jc w:val="left"/>
        <w:rPr>
          <w:szCs w:val="28"/>
        </w:rPr>
      </w:pPr>
      <w:r w:rsidRPr="007B35DF">
        <w:rPr>
          <w:szCs w:val="28"/>
        </w:rPr>
        <w:t xml:space="preserve">Методы психологической диагностики. </w:t>
      </w:r>
      <w:r w:rsidRPr="007B35DF">
        <w:rPr>
          <w:rFonts w:eastAsiaTheme="minorHAnsi"/>
          <w:color w:val="000000" w:themeColor="text1"/>
          <w:szCs w:val="28"/>
          <w:lang w:eastAsia="en-US"/>
        </w:rPr>
        <w:t>–</w:t>
      </w:r>
      <w:r w:rsidRPr="007B35DF">
        <w:rPr>
          <w:szCs w:val="28"/>
        </w:rPr>
        <w:t xml:space="preserve"> М., 1993.</w:t>
      </w:r>
    </w:p>
    <w:p w:rsidR="00CC53AE" w:rsidRPr="007B35DF" w:rsidRDefault="00CC53AE" w:rsidP="008E1B6B">
      <w:pPr>
        <w:numPr>
          <w:ilvl w:val="0"/>
          <w:numId w:val="12"/>
        </w:numPr>
        <w:tabs>
          <w:tab w:val="left" w:pos="993"/>
          <w:tab w:val="left" w:pos="1134"/>
        </w:tabs>
        <w:ind w:left="0" w:firstLine="709"/>
        <w:contextualSpacing/>
        <w:jc w:val="left"/>
        <w:rPr>
          <w:szCs w:val="28"/>
        </w:rPr>
      </w:pPr>
      <w:r w:rsidRPr="007B35DF">
        <w:rPr>
          <w:szCs w:val="28"/>
        </w:rPr>
        <w:t>Методы социальной психологии. – Л., 1977.</w:t>
      </w:r>
    </w:p>
    <w:p w:rsidR="00CC53AE" w:rsidRPr="007B35DF" w:rsidRDefault="00CC53AE" w:rsidP="000A39DC">
      <w:pPr>
        <w:numPr>
          <w:ilvl w:val="0"/>
          <w:numId w:val="12"/>
        </w:numPr>
        <w:tabs>
          <w:tab w:val="left" w:pos="1134"/>
        </w:tabs>
        <w:ind w:left="0" w:firstLine="709"/>
        <w:contextualSpacing/>
        <w:rPr>
          <w:szCs w:val="28"/>
        </w:rPr>
      </w:pPr>
      <w:r w:rsidRPr="007B35DF">
        <w:rPr>
          <w:szCs w:val="28"/>
        </w:rPr>
        <w:t>Ольшанский  В.Б. Психологическое тестирование межличностных отношений // Психологическая диагностика. – М., 1981. </w:t>
      </w:r>
    </w:p>
    <w:p w:rsidR="00CC53AE" w:rsidRPr="007B35DF" w:rsidRDefault="00CC53AE" w:rsidP="000A39DC">
      <w:pPr>
        <w:numPr>
          <w:ilvl w:val="0"/>
          <w:numId w:val="12"/>
        </w:numPr>
        <w:tabs>
          <w:tab w:val="left" w:pos="1134"/>
        </w:tabs>
        <w:ind w:left="0" w:firstLine="709"/>
        <w:contextualSpacing/>
        <w:rPr>
          <w:rFonts w:eastAsiaTheme="minorHAnsi" w:cstheme="minorBidi"/>
          <w:szCs w:val="28"/>
          <w:lang w:eastAsia="en-US"/>
        </w:rPr>
      </w:pPr>
      <w:r w:rsidRPr="007B35DF">
        <w:rPr>
          <w:rFonts w:eastAsiaTheme="minorHAnsi" w:cstheme="minorBidi"/>
          <w:szCs w:val="28"/>
          <w:lang w:eastAsia="en-US"/>
        </w:rPr>
        <w:t xml:space="preserve">Паниотто В.Н. Структура межличностных отношений: методика и математические методы исследования. </w:t>
      </w:r>
      <w:r w:rsidRPr="007B35DF">
        <w:rPr>
          <w:rFonts w:eastAsiaTheme="minorHAnsi"/>
          <w:color w:val="000000" w:themeColor="text1"/>
          <w:szCs w:val="28"/>
          <w:lang w:eastAsia="en-US"/>
        </w:rPr>
        <w:t xml:space="preserve">– </w:t>
      </w:r>
      <w:r w:rsidRPr="007B35DF">
        <w:rPr>
          <w:rFonts w:eastAsiaTheme="minorHAnsi" w:cstheme="minorBidi"/>
          <w:szCs w:val="28"/>
          <w:lang w:eastAsia="en-US"/>
        </w:rPr>
        <w:t xml:space="preserve"> Киев, 1975.</w:t>
      </w:r>
    </w:p>
    <w:p w:rsidR="00CC53AE" w:rsidRDefault="00CC53AE" w:rsidP="000A39DC">
      <w:pPr>
        <w:numPr>
          <w:ilvl w:val="0"/>
          <w:numId w:val="12"/>
        </w:numPr>
        <w:tabs>
          <w:tab w:val="left" w:pos="1134"/>
        </w:tabs>
        <w:ind w:left="0" w:firstLine="709"/>
        <w:contextualSpacing/>
        <w:rPr>
          <w:rFonts w:eastAsiaTheme="minorHAnsi" w:cstheme="minorBidi"/>
          <w:szCs w:val="28"/>
          <w:lang w:eastAsia="en-US"/>
        </w:rPr>
      </w:pPr>
      <w:r w:rsidRPr="007B35DF">
        <w:rPr>
          <w:rFonts w:eastAsiaTheme="minorHAnsi" w:cstheme="minorBidi"/>
          <w:szCs w:val="28"/>
          <w:lang w:eastAsia="en-US"/>
        </w:rPr>
        <w:t xml:space="preserve">Социометрия: исследование межличностных отношений в группе. – Режим доступа: </w:t>
      </w:r>
      <w:hyperlink r:id="rId29" w:history="1">
        <w:r w:rsidRPr="007B35DF">
          <w:rPr>
            <w:rFonts w:eastAsiaTheme="minorHAnsi" w:cstheme="minorBidi"/>
            <w:szCs w:val="28"/>
            <w:lang w:eastAsia="en-US"/>
          </w:rPr>
          <w:t>https://psyfactor.org/moreno.htm</w:t>
        </w:r>
      </w:hyperlink>
      <w:r w:rsidRPr="007B35DF">
        <w:rPr>
          <w:rFonts w:eastAsiaTheme="minorHAnsi" w:cstheme="minorBidi"/>
          <w:szCs w:val="28"/>
          <w:lang w:eastAsia="en-US"/>
        </w:rPr>
        <w:t xml:space="preserve"> (Дата последнего обращения 17.05.2018)</w:t>
      </w:r>
      <w:r w:rsidR="00D23397">
        <w:rPr>
          <w:rFonts w:eastAsiaTheme="minorHAnsi" w:cstheme="minorBidi"/>
          <w:szCs w:val="28"/>
          <w:lang w:eastAsia="en-US"/>
        </w:rPr>
        <w:t>.</w:t>
      </w:r>
    </w:p>
    <w:p w:rsidR="00D23397" w:rsidRDefault="00D23397" w:rsidP="00D23397">
      <w:pPr>
        <w:tabs>
          <w:tab w:val="left" w:pos="1134"/>
        </w:tabs>
        <w:contextualSpacing/>
        <w:rPr>
          <w:rFonts w:eastAsiaTheme="minorHAnsi" w:cstheme="minorBidi"/>
          <w:szCs w:val="28"/>
          <w:lang w:eastAsia="en-US"/>
        </w:rPr>
      </w:pPr>
    </w:p>
    <w:p w:rsidR="000F4C16" w:rsidRPr="00187BED" w:rsidRDefault="007B35DF" w:rsidP="007B35DF">
      <w:pPr>
        <w:pStyle w:val="4"/>
      </w:pPr>
      <w:r>
        <w:t>Образец ИДЗ № 4</w:t>
      </w:r>
    </w:p>
    <w:p w:rsidR="003B5226" w:rsidRPr="00123B55" w:rsidRDefault="003B5226" w:rsidP="00123B55">
      <w:pPr>
        <w:widowControl w:val="0"/>
        <w:ind w:firstLine="0"/>
        <w:jc w:val="center"/>
        <w:rPr>
          <w:b/>
          <w:i/>
          <w:szCs w:val="28"/>
        </w:rPr>
      </w:pPr>
      <w:r w:rsidRPr="003B5226">
        <w:rPr>
          <w:b/>
          <w:szCs w:val="28"/>
        </w:rPr>
        <w:t xml:space="preserve">Г. </w:t>
      </w:r>
      <w:r w:rsidR="00123B55" w:rsidRPr="00123B55">
        <w:rPr>
          <w:b/>
          <w:i/>
          <w:szCs w:val="28"/>
        </w:rPr>
        <w:t xml:space="preserve">Решение задачи по разработке программы  трудовой адаптации </w:t>
      </w:r>
      <w:r w:rsidR="00123B55">
        <w:rPr>
          <w:b/>
          <w:i/>
          <w:szCs w:val="28"/>
        </w:rPr>
        <w:t xml:space="preserve">                 </w:t>
      </w:r>
      <w:r w:rsidR="00123B55" w:rsidRPr="00123B55">
        <w:rPr>
          <w:b/>
          <w:i/>
          <w:szCs w:val="28"/>
        </w:rPr>
        <w:t xml:space="preserve"> персонала  методом диаграмм  Г.Л.  Гантта</w:t>
      </w:r>
    </w:p>
    <w:p w:rsidR="00A5226F" w:rsidRDefault="00A5226F" w:rsidP="003B5226">
      <w:pPr>
        <w:widowControl w:val="0"/>
        <w:jc w:val="center"/>
        <w:rPr>
          <w:b/>
          <w:szCs w:val="28"/>
        </w:rPr>
      </w:pPr>
    </w:p>
    <w:p w:rsidR="008E1B6B" w:rsidRDefault="00686FA6" w:rsidP="00A5226F">
      <w:pPr>
        <w:widowControl w:val="0"/>
        <w:ind w:firstLine="0"/>
        <w:jc w:val="center"/>
        <w:rPr>
          <w:b/>
          <w:szCs w:val="28"/>
        </w:rPr>
      </w:pPr>
      <w:r>
        <w:rPr>
          <w:b/>
          <w:szCs w:val="28"/>
        </w:rPr>
        <w:t>«</w:t>
      </w:r>
      <w:r w:rsidR="008E1B6B" w:rsidRPr="008E1B6B">
        <w:rPr>
          <w:b/>
          <w:szCs w:val="28"/>
        </w:rPr>
        <w:t xml:space="preserve">РЕШЕНИЕ ЗАДАЧИ ПО РАЗРАБОТКЕ ПРОГРАММЫ  </w:t>
      </w:r>
      <w:r w:rsidR="00A5226F" w:rsidRPr="00A5226F">
        <w:rPr>
          <w:b/>
          <w:szCs w:val="28"/>
        </w:rPr>
        <w:t xml:space="preserve">АДАПТАЦИИ </w:t>
      </w:r>
      <w:r w:rsidR="00A5226F">
        <w:rPr>
          <w:b/>
          <w:szCs w:val="28"/>
        </w:rPr>
        <w:t xml:space="preserve">                           </w:t>
      </w:r>
      <w:r w:rsidR="00A5226F" w:rsidRPr="00A5226F">
        <w:rPr>
          <w:b/>
          <w:szCs w:val="28"/>
        </w:rPr>
        <w:t>ПЕРВОКУРСНИКОВ К ОБУЧЕНИЮ В ВУЗЕ</w:t>
      </w:r>
      <w:r w:rsidR="008E1B6B">
        <w:rPr>
          <w:b/>
          <w:szCs w:val="28"/>
        </w:rPr>
        <w:t xml:space="preserve"> </w:t>
      </w:r>
      <w:r w:rsidR="00A5226F" w:rsidRPr="00A5226F">
        <w:rPr>
          <w:b/>
          <w:szCs w:val="28"/>
        </w:rPr>
        <w:t xml:space="preserve"> </w:t>
      </w:r>
      <w:r w:rsidR="008E1B6B" w:rsidRPr="008E1B6B">
        <w:rPr>
          <w:b/>
          <w:szCs w:val="28"/>
        </w:rPr>
        <w:t xml:space="preserve">МЕТОДОМ </w:t>
      </w:r>
      <w:r w:rsidR="008E1B6B">
        <w:rPr>
          <w:b/>
          <w:szCs w:val="28"/>
        </w:rPr>
        <w:t xml:space="preserve">                         </w:t>
      </w:r>
      <w:r w:rsidR="008E1B6B" w:rsidRPr="008E1B6B">
        <w:rPr>
          <w:b/>
          <w:szCs w:val="28"/>
        </w:rPr>
        <w:t>ДИАГРАММ  Г.Л.  ГАНТТА</w:t>
      </w:r>
      <w:r w:rsidR="008E1B6B">
        <w:rPr>
          <w:b/>
          <w:szCs w:val="28"/>
        </w:rPr>
        <w:t xml:space="preserve"> </w:t>
      </w:r>
    </w:p>
    <w:p w:rsidR="00066AB5" w:rsidRPr="003B5226" w:rsidRDefault="00A5226F" w:rsidP="00A5226F">
      <w:pPr>
        <w:widowControl w:val="0"/>
        <w:ind w:firstLine="0"/>
        <w:jc w:val="center"/>
        <w:rPr>
          <w:b/>
          <w:szCs w:val="28"/>
        </w:rPr>
      </w:pPr>
      <w:r w:rsidRPr="00A5226F">
        <w:rPr>
          <w:b/>
          <w:szCs w:val="28"/>
        </w:rPr>
        <w:t>(НА ПРИМЕРЕ БГТУ ИМ. В.Г. ШУХОВА)</w:t>
      </w:r>
      <w:r w:rsidR="00686FA6">
        <w:rPr>
          <w:b/>
          <w:szCs w:val="28"/>
        </w:rPr>
        <w:t>»</w:t>
      </w:r>
    </w:p>
    <w:p w:rsidR="003B5226" w:rsidRPr="007B35DF" w:rsidRDefault="008E1B6B" w:rsidP="003B5226">
      <w:pPr>
        <w:numPr>
          <w:ilvl w:val="1"/>
          <w:numId w:val="0"/>
        </w:numPr>
        <w:spacing w:before="120" w:after="120"/>
        <w:jc w:val="center"/>
        <w:rPr>
          <w:rFonts w:ascii="Arial" w:eastAsia="MS Mincho" w:hAnsi="Arial" w:cstheme="majorBidi"/>
          <w:b/>
          <w:i/>
          <w:iCs/>
          <w:color w:val="000099"/>
          <w:spacing w:val="15"/>
          <w:szCs w:val="24"/>
        </w:rPr>
      </w:pPr>
      <w:r>
        <w:rPr>
          <w:rFonts w:ascii="Arial" w:eastAsia="MS Mincho" w:hAnsi="Arial" w:cstheme="majorBidi"/>
          <w:b/>
          <w:i/>
          <w:iCs/>
          <w:color w:val="000099"/>
          <w:spacing w:val="15"/>
          <w:szCs w:val="24"/>
        </w:rPr>
        <w:t>Введение</w:t>
      </w:r>
    </w:p>
    <w:p w:rsidR="003B5226" w:rsidRPr="003B5226" w:rsidRDefault="003B5226" w:rsidP="003B5226">
      <w:pPr>
        <w:tabs>
          <w:tab w:val="left" w:pos="1440"/>
        </w:tabs>
        <w:rPr>
          <w:rFonts w:eastAsia="MS Mincho" w:cs="Calibri"/>
          <w:bCs/>
          <w:szCs w:val="28"/>
        </w:rPr>
      </w:pPr>
      <w:r w:rsidRPr="003B5226">
        <w:rPr>
          <w:rFonts w:eastAsia="MS Mincho" w:cs="Calibri"/>
          <w:bCs/>
          <w:szCs w:val="28"/>
        </w:rPr>
        <w:t>Графически  ход работ в рамках некоторого социального проекта  м</w:t>
      </w:r>
      <w:r w:rsidRPr="003B5226">
        <w:rPr>
          <w:rFonts w:eastAsia="MS Mincho" w:cs="Calibri"/>
          <w:bCs/>
          <w:szCs w:val="28"/>
        </w:rPr>
        <w:t>о</w:t>
      </w:r>
      <w:r w:rsidRPr="003B5226">
        <w:rPr>
          <w:rFonts w:eastAsia="MS Mincho" w:cs="Calibri"/>
          <w:bCs/>
          <w:szCs w:val="28"/>
        </w:rPr>
        <w:t>жет быть представлен различным образом, в частности, посредством ди</w:t>
      </w:r>
      <w:r w:rsidRPr="003B5226">
        <w:rPr>
          <w:rFonts w:eastAsia="MS Mincho" w:cs="Calibri"/>
          <w:bCs/>
          <w:szCs w:val="28"/>
        </w:rPr>
        <w:t>а</w:t>
      </w:r>
      <w:r w:rsidRPr="003B5226">
        <w:rPr>
          <w:rFonts w:eastAsia="MS Mincho" w:cs="Calibri"/>
          <w:bCs/>
          <w:szCs w:val="28"/>
        </w:rPr>
        <w:t>граммы Генри Лоуренса Гантта</w:t>
      </w:r>
      <w:r w:rsidRPr="003B5226">
        <w:rPr>
          <w:rFonts w:eastAsiaTheme="minorHAnsi" w:cstheme="minorBidi"/>
          <w:szCs w:val="28"/>
          <w:lang w:eastAsia="en-US"/>
        </w:rPr>
        <w:t xml:space="preserve"> (Henry Laurence Gantt</w:t>
      </w:r>
      <w:r w:rsidRPr="003B5226">
        <w:rPr>
          <w:rFonts w:eastAsia="MS Mincho" w:cs="Calibri"/>
          <w:bCs/>
          <w:szCs w:val="28"/>
        </w:rPr>
        <w:t>), которая позволяет увидеть проект расположенным на временной оси в соответствии с реша</w:t>
      </w:r>
      <w:r w:rsidRPr="003B5226">
        <w:rPr>
          <w:rFonts w:eastAsia="MS Mincho" w:cs="Calibri"/>
          <w:bCs/>
          <w:szCs w:val="28"/>
        </w:rPr>
        <w:t>е</w:t>
      </w:r>
      <w:r w:rsidRPr="003B5226">
        <w:rPr>
          <w:rFonts w:eastAsia="MS Mincho" w:cs="Calibri"/>
          <w:bCs/>
          <w:szCs w:val="28"/>
        </w:rPr>
        <w:t xml:space="preserve">мыми задачами. </w:t>
      </w:r>
    </w:p>
    <w:p w:rsidR="008E1B6B" w:rsidRDefault="003B5226" w:rsidP="008E1B6B">
      <w:pPr>
        <w:tabs>
          <w:tab w:val="left" w:pos="1440"/>
        </w:tabs>
        <w:rPr>
          <w:rFonts w:eastAsia="MS Mincho" w:cs="Calibri"/>
          <w:bCs/>
          <w:szCs w:val="28"/>
        </w:rPr>
      </w:pPr>
      <w:r w:rsidRPr="003B5226">
        <w:rPr>
          <w:rFonts w:eastAsia="MS Mincho" w:cs="Calibri"/>
          <w:b/>
          <w:bCs/>
          <w:szCs w:val="28"/>
        </w:rPr>
        <w:t>Диаграмма Гантта</w:t>
      </w:r>
      <w:r w:rsidRPr="003B5226">
        <w:rPr>
          <w:rFonts w:eastAsia="MS Mincho" w:cs="Calibri"/>
          <w:bCs/>
          <w:szCs w:val="28"/>
          <w:vertAlign w:val="superscript"/>
        </w:rPr>
        <w:footnoteReference w:id="2"/>
      </w:r>
      <w:r w:rsidRPr="003B5226">
        <w:rPr>
          <w:rFonts w:eastAsia="MS Mincho" w:cs="Calibri"/>
          <w:bCs/>
          <w:szCs w:val="28"/>
        </w:rPr>
        <w:t xml:space="preserve"> (Gantt chart) состоит из полос, ориентированных вдоль оси времени. Каждая полоса на диаграмме представляет отдельную з</w:t>
      </w:r>
      <w:r w:rsidRPr="003B5226">
        <w:rPr>
          <w:rFonts w:eastAsia="MS Mincho" w:cs="Calibri"/>
          <w:bCs/>
          <w:szCs w:val="28"/>
        </w:rPr>
        <w:t>а</w:t>
      </w:r>
      <w:r w:rsidRPr="003B5226">
        <w:rPr>
          <w:rFonts w:eastAsia="MS Mincho" w:cs="Calibri"/>
          <w:bCs/>
          <w:szCs w:val="28"/>
        </w:rPr>
        <w:t>дачу в составе проекта (вид работы), ее концы – моменты начала и заверш</w:t>
      </w:r>
      <w:r w:rsidRPr="003B5226">
        <w:rPr>
          <w:rFonts w:eastAsia="MS Mincho" w:cs="Calibri"/>
          <w:bCs/>
          <w:szCs w:val="28"/>
        </w:rPr>
        <w:t>е</w:t>
      </w:r>
      <w:r w:rsidRPr="003B5226">
        <w:rPr>
          <w:rFonts w:eastAsia="MS Mincho" w:cs="Calibri"/>
          <w:bCs/>
          <w:szCs w:val="28"/>
        </w:rPr>
        <w:t>ния работы, ее протяженность – длительность работы. Вертикальной осью диаграммы служит перечень задач. Кроме того, на такой ленточной диагра</w:t>
      </w:r>
      <w:r w:rsidRPr="003B5226">
        <w:rPr>
          <w:rFonts w:eastAsia="MS Mincho" w:cs="Calibri"/>
          <w:bCs/>
          <w:szCs w:val="28"/>
        </w:rPr>
        <w:t>м</w:t>
      </w:r>
      <w:r w:rsidRPr="003B5226">
        <w:rPr>
          <w:rFonts w:eastAsia="MS Mincho" w:cs="Calibri"/>
          <w:bCs/>
          <w:szCs w:val="28"/>
        </w:rPr>
        <w:t>ме могут быть отмечены совокупные задачи, проценты завершения, указат</w:t>
      </w:r>
      <w:r w:rsidRPr="003B5226">
        <w:rPr>
          <w:rFonts w:eastAsia="MS Mincho" w:cs="Calibri"/>
          <w:bCs/>
          <w:szCs w:val="28"/>
        </w:rPr>
        <w:t>е</w:t>
      </w:r>
      <w:r w:rsidRPr="003B5226">
        <w:rPr>
          <w:rFonts w:eastAsia="MS Mincho" w:cs="Calibri"/>
          <w:bCs/>
          <w:szCs w:val="28"/>
        </w:rPr>
        <w:t>ли последовательности и зависимости работ, метки ключевых моментов (в</w:t>
      </w:r>
      <w:r w:rsidRPr="003B5226">
        <w:rPr>
          <w:rFonts w:eastAsia="MS Mincho" w:cs="Calibri"/>
          <w:bCs/>
          <w:szCs w:val="28"/>
        </w:rPr>
        <w:t>е</w:t>
      </w:r>
      <w:r w:rsidRPr="003B5226">
        <w:rPr>
          <w:rFonts w:eastAsia="MS Mincho" w:cs="Calibri"/>
          <w:bCs/>
          <w:szCs w:val="28"/>
        </w:rPr>
        <w:t>хи), метка текущего момента времени «Сегодня» и др. Пример типичной ди</w:t>
      </w:r>
      <w:r w:rsidRPr="003B5226">
        <w:rPr>
          <w:rFonts w:eastAsia="MS Mincho" w:cs="Calibri"/>
          <w:bCs/>
          <w:szCs w:val="28"/>
        </w:rPr>
        <w:t>а</w:t>
      </w:r>
      <w:r w:rsidRPr="003B5226">
        <w:rPr>
          <w:rFonts w:eastAsia="MS Mincho" w:cs="Calibri"/>
          <w:bCs/>
          <w:szCs w:val="28"/>
        </w:rPr>
        <w:t>граммы Ганнта показан на рис.1.</w:t>
      </w:r>
      <w:r w:rsidR="00722751" w:rsidRPr="00722751">
        <w:rPr>
          <w:rFonts w:eastAsia="MS Mincho" w:cs="Calibri"/>
          <w:bCs/>
          <w:szCs w:val="28"/>
        </w:rPr>
        <w:t xml:space="preserve"> </w:t>
      </w:r>
    </w:p>
    <w:p w:rsidR="008E1B6B" w:rsidRPr="003B5226" w:rsidRDefault="008E1B6B" w:rsidP="008E1B6B">
      <w:pPr>
        <w:tabs>
          <w:tab w:val="left" w:pos="1440"/>
        </w:tabs>
        <w:rPr>
          <w:rFonts w:eastAsia="MS Mincho" w:cs="Calibri"/>
          <w:bCs/>
          <w:szCs w:val="28"/>
        </w:rPr>
      </w:pPr>
      <w:r w:rsidRPr="003B5226">
        <w:rPr>
          <w:rFonts w:eastAsia="MS Mincho" w:cs="Calibri"/>
          <w:bCs/>
          <w:szCs w:val="28"/>
        </w:rPr>
        <w:t xml:space="preserve">Вообще метод лежит в рамках простейшего, </w:t>
      </w:r>
      <w:r w:rsidRPr="003B5226">
        <w:rPr>
          <w:rFonts w:eastAsia="MS Mincho" w:cs="Calibri"/>
          <w:bCs/>
          <w:i/>
          <w:szCs w:val="28"/>
        </w:rPr>
        <w:t>комплексно-мерового по</w:t>
      </w:r>
      <w:r w:rsidRPr="003B5226">
        <w:rPr>
          <w:rFonts w:eastAsia="MS Mincho" w:cs="Calibri"/>
          <w:bCs/>
          <w:i/>
          <w:szCs w:val="28"/>
        </w:rPr>
        <w:t>д</w:t>
      </w:r>
      <w:r w:rsidRPr="003B5226">
        <w:rPr>
          <w:rFonts w:eastAsia="MS Mincho" w:cs="Calibri"/>
          <w:bCs/>
          <w:i/>
          <w:szCs w:val="28"/>
        </w:rPr>
        <w:t>хода</w:t>
      </w:r>
      <w:r w:rsidRPr="003B5226">
        <w:rPr>
          <w:rFonts w:eastAsia="MS Mincho" w:cs="Calibri"/>
          <w:bCs/>
          <w:szCs w:val="28"/>
        </w:rPr>
        <w:t xml:space="preserve"> к планированию работ, который ограничивается перечислением ко</w:t>
      </w:r>
      <w:r w:rsidRPr="003B5226">
        <w:rPr>
          <w:rFonts w:eastAsia="MS Mincho" w:cs="Calibri"/>
          <w:bCs/>
          <w:szCs w:val="28"/>
        </w:rPr>
        <w:t>м</w:t>
      </w:r>
      <w:r w:rsidRPr="003B5226">
        <w:rPr>
          <w:rFonts w:eastAsia="MS Mincho" w:cs="Calibri"/>
          <w:bCs/>
          <w:szCs w:val="28"/>
        </w:rPr>
        <w:lastRenderedPageBreak/>
        <w:t xml:space="preserve">плекса мер, которые предстоит сделать. Нередко с этой целью формируют список мер, сопровождая каждую из них  некоторыми общими сведениями (срок проведения, фамилия ответственного за это, ожидаемый результат). </w:t>
      </w:r>
    </w:p>
    <w:p w:rsidR="003B5226" w:rsidRPr="003B5226" w:rsidRDefault="003B5226" w:rsidP="00477B9E">
      <w:pPr>
        <w:tabs>
          <w:tab w:val="left" w:pos="1440"/>
        </w:tabs>
        <w:spacing w:after="120"/>
        <w:rPr>
          <w:rFonts w:eastAsia="MS Mincho" w:cs="Calibri"/>
          <w:bCs/>
          <w:szCs w:val="28"/>
        </w:rPr>
      </w:pPr>
    </w:p>
    <w:p w:rsidR="003B5226" w:rsidRPr="003B5226" w:rsidRDefault="003B5226" w:rsidP="003B5226">
      <w:pPr>
        <w:tabs>
          <w:tab w:val="left" w:pos="1440"/>
        </w:tabs>
        <w:ind w:firstLine="0"/>
        <w:rPr>
          <w:rFonts w:eastAsia="MS Mincho" w:cs="Calibri"/>
          <w:bCs/>
          <w:szCs w:val="28"/>
        </w:rPr>
      </w:pPr>
      <w:r w:rsidRPr="003B5226">
        <w:rPr>
          <w:rFonts w:eastAsiaTheme="minorHAnsi" w:cstheme="minorBidi"/>
          <w:noProof/>
          <w:sz w:val="24"/>
          <w:szCs w:val="22"/>
        </w:rPr>
        <w:drawing>
          <wp:inline distT="0" distB="0" distL="0" distR="0" wp14:anchorId="0E54A9E8" wp14:editId="6106D796">
            <wp:extent cx="5931016" cy="3573552"/>
            <wp:effectExtent l="0" t="0" r="0" b="8255"/>
            <wp:docPr id="460" name="Рисунок 460" descr="https://ds04.infourok.ru/uploads/ex/0052/0008ed79-10abe75d/img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s04.infourok.ru/uploads/ex/0052/0008ed79-10abe75d/img16.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39790" cy="3578839"/>
                    </a:xfrm>
                    <a:prstGeom prst="rect">
                      <a:avLst/>
                    </a:prstGeom>
                    <a:noFill/>
                    <a:ln>
                      <a:noFill/>
                    </a:ln>
                  </pic:spPr>
                </pic:pic>
              </a:graphicData>
            </a:graphic>
          </wp:inline>
        </w:drawing>
      </w:r>
    </w:p>
    <w:p w:rsidR="003B5226" w:rsidRPr="003B5226" w:rsidRDefault="003B5226" w:rsidP="00477B9E">
      <w:pPr>
        <w:tabs>
          <w:tab w:val="left" w:pos="1440"/>
        </w:tabs>
        <w:spacing w:before="120"/>
        <w:ind w:firstLine="0"/>
        <w:jc w:val="center"/>
        <w:rPr>
          <w:rFonts w:eastAsia="MS Mincho" w:cs="Calibri"/>
          <w:bCs/>
          <w:szCs w:val="28"/>
        </w:rPr>
      </w:pPr>
      <w:r w:rsidRPr="003B5226">
        <w:rPr>
          <w:rFonts w:eastAsia="MS Mincho" w:cs="Calibri"/>
          <w:bCs/>
          <w:szCs w:val="28"/>
        </w:rPr>
        <w:t>Рис. 1. Образец диаграммы Ганнта</w:t>
      </w:r>
    </w:p>
    <w:p w:rsidR="003B5226" w:rsidRPr="00722751" w:rsidRDefault="008E1B6B" w:rsidP="003B5226">
      <w:pPr>
        <w:numPr>
          <w:ilvl w:val="1"/>
          <w:numId w:val="0"/>
        </w:numPr>
        <w:spacing w:before="120" w:after="120"/>
        <w:jc w:val="center"/>
        <w:rPr>
          <w:rFonts w:ascii="Arial" w:eastAsia="MS Mincho" w:hAnsi="Arial" w:cstheme="majorBidi"/>
          <w:b/>
          <w:i/>
          <w:iCs/>
          <w:color w:val="000099"/>
          <w:szCs w:val="24"/>
        </w:rPr>
      </w:pPr>
      <w:r>
        <w:rPr>
          <w:rFonts w:ascii="Arial" w:eastAsia="MS Mincho" w:hAnsi="Arial" w:cstheme="majorBidi"/>
          <w:b/>
          <w:i/>
          <w:iCs/>
          <w:color w:val="000099"/>
          <w:szCs w:val="24"/>
        </w:rPr>
        <w:t>1</w:t>
      </w:r>
      <w:r w:rsidR="003B5226" w:rsidRPr="00722751">
        <w:rPr>
          <w:rFonts w:ascii="Arial" w:eastAsia="MS Mincho" w:hAnsi="Arial" w:cstheme="majorBidi"/>
          <w:b/>
          <w:i/>
          <w:iCs/>
          <w:color w:val="000099"/>
          <w:szCs w:val="24"/>
        </w:rPr>
        <w:t xml:space="preserve">. Методологические особенности адаптации первокурсников                           к обучению в вузе </w:t>
      </w:r>
    </w:p>
    <w:p w:rsidR="003B5226" w:rsidRPr="003B5226" w:rsidRDefault="008E1B6B" w:rsidP="003B5226">
      <w:pPr>
        <w:keepNext/>
        <w:spacing w:before="120" w:after="120"/>
        <w:ind w:firstLine="0"/>
        <w:jc w:val="center"/>
        <w:outlineLvl w:val="3"/>
        <w:rPr>
          <w:rFonts w:eastAsia="MS Mincho"/>
          <w:b/>
          <w:bCs/>
          <w:szCs w:val="28"/>
        </w:rPr>
      </w:pPr>
      <w:r>
        <w:rPr>
          <w:b/>
          <w:bCs/>
          <w:szCs w:val="28"/>
        </w:rPr>
        <w:t>1</w:t>
      </w:r>
      <w:r w:rsidR="003B5226" w:rsidRPr="003B5226">
        <w:rPr>
          <w:b/>
          <w:bCs/>
          <w:szCs w:val="28"/>
        </w:rPr>
        <w:t>.1. Актуальность адаптации первокурсников</w:t>
      </w:r>
    </w:p>
    <w:p w:rsidR="003B5226" w:rsidRPr="003B5226" w:rsidRDefault="003B5226" w:rsidP="003B5226">
      <w:pPr>
        <w:rPr>
          <w:rFonts w:eastAsia="MS Mincho" w:cs="Calibri"/>
          <w:szCs w:val="28"/>
          <w:lang w:eastAsia="en-US"/>
        </w:rPr>
      </w:pPr>
      <w:r w:rsidRPr="003B5226">
        <w:rPr>
          <w:rFonts w:eastAsia="MS Mincho" w:cs="Calibri"/>
          <w:szCs w:val="28"/>
          <w:lang w:eastAsia="en-US"/>
        </w:rPr>
        <w:t>В настоящее время проблема адаптации студентов на начальном этапе профессиональной подготовки занимает одно из цен</w:t>
      </w:r>
      <w:r w:rsidRPr="003B5226">
        <w:rPr>
          <w:rFonts w:eastAsia="MS Mincho" w:cs="Calibri"/>
          <w:szCs w:val="28"/>
          <w:lang w:eastAsia="en-US"/>
        </w:rPr>
        <w:softHyphen/>
        <w:t>тральных мест в педаг</w:t>
      </w:r>
      <w:r w:rsidRPr="003B5226">
        <w:rPr>
          <w:rFonts w:eastAsia="MS Mincho" w:cs="Calibri"/>
          <w:szCs w:val="28"/>
          <w:lang w:eastAsia="en-US"/>
        </w:rPr>
        <w:t>о</w:t>
      </w:r>
      <w:r w:rsidRPr="003B5226">
        <w:rPr>
          <w:rFonts w:eastAsia="MS Mincho" w:cs="Calibri"/>
          <w:szCs w:val="28"/>
          <w:lang w:eastAsia="en-US"/>
        </w:rPr>
        <w:t xml:space="preserve">гике высшей школы. </w:t>
      </w:r>
    </w:p>
    <w:p w:rsidR="008E1B6B" w:rsidRDefault="008E1B6B" w:rsidP="003B5226">
      <w:pPr>
        <w:rPr>
          <w:rFonts w:eastAsia="MS Mincho" w:cs="Calibri"/>
          <w:szCs w:val="28"/>
          <w:lang w:eastAsia="en-US"/>
        </w:rPr>
      </w:pPr>
    </w:p>
    <w:p w:rsidR="003B5226" w:rsidRPr="003B5226" w:rsidRDefault="003B5226" w:rsidP="003B5226">
      <w:pPr>
        <w:rPr>
          <w:rFonts w:eastAsia="MS Mincho" w:cs="Calibri"/>
          <w:color w:val="0070C0"/>
          <w:szCs w:val="28"/>
          <w:lang w:eastAsia="en-US"/>
        </w:rPr>
      </w:pPr>
      <w:r w:rsidRPr="003B5226">
        <w:rPr>
          <w:rFonts w:eastAsia="MS Mincho" w:cs="Calibri"/>
          <w:szCs w:val="28"/>
          <w:lang w:eastAsia="en-US"/>
        </w:rPr>
        <w:t>1. Дело в том, что последствия слабой адаптированности студентов, ошибочность профессионального выбора, разочарование в профессии, низкая мотивированность к обучению снижают их профессиональный уровень и оборачиваются для них жизненными драмами, а для общества  многочисле</w:t>
      </w:r>
      <w:r w:rsidRPr="003B5226">
        <w:rPr>
          <w:rFonts w:eastAsia="MS Mincho" w:cs="Calibri"/>
          <w:szCs w:val="28"/>
          <w:lang w:eastAsia="en-US"/>
        </w:rPr>
        <w:t>н</w:t>
      </w:r>
      <w:r w:rsidRPr="003B5226">
        <w:rPr>
          <w:rFonts w:eastAsia="MS Mincho" w:cs="Calibri"/>
          <w:szCs w:val="28"/>
          <w:lang w:eastAsia="en-US"/>
        </w:rPr>
        <w:t xml:space="preserve">ными трагедиями. </w:t>
      </w:r>
      <w:r w:rsidR="008E1B6B">
        <w:rPr>
          <w:rFonts w:eastAsia="MS Mincho" w:cs="Calibri"/>
          <w:szCs w:val="28"/>
          <w:lang w:eastAsia="en-US"/>
        </w:rPr>
        <w:t>Можно в</w:t>
      </w:r>
      <w:r w:rsidRPr="003B5226">
        <w:rPr>
          <w:rFonts w:eastAsia="MS Mincho" w:cs="Calibri"/>
          <w:szCs w:val="28"/>
          <w:lang w:eastAsia="en-US"/>
        </w:rPr>
        <w:t>спомнит</w:t>
      </w:r>
      <w:r w:rsidR="008E1B6B">
        <w:rPr>
          <w:rFonts w:eastAsia="MS Mincho" w:cs="Calibri"/>
          <w:szCs w:val="28"/>
          <w:lang w:eastAsia="en-US"/>
        </w:rPr>
        <w:t>ь</w:t>
      </w:r>
      <w:r w:rsidRPr="003B5226">
        <w:rPr>
          <w:rFonts w:eastAsia="MS Mincho" w:cs="Calibri"/>
          <w:szCs w:val="28"/>
          <w:lang w:eastAsia="en-US"/>
        </w:rPr>
        <w:t>, сколько ущерба нанесла низкая комп</w:t>
      </w:r>
      <w:r w:rsidRPr="003B5226">
        <w:rPr>
          <w:rFonts w:eastAsia="MS Mincho" w:cs="Calibri"/>
          <w:szCs w:val="28"/>
          <w:lang w:eastAsia="en-US"/>
        </w:rPr>
        <w:t>е</w:t>
      </w:r>
      <w:r w:rsidRPr="003B5226">
        <w:rPr>
          <w:rFonts w:eastAsia="MS Mincho" w:cs="Calibri"/>
          <w:szCs w:val="28"/>
          <w:lang w:eastAsia="en-US"/>
        </w:rPr>
        <w:t>тентность технических, хозяйственных и политических руководителей и сп</w:t>
      </w:r>
      <w:r w:rsidRPr="003B5226">
        <w:rPr>
          <w:rFonts w:eastAsia="MS Mincho" w:cs="Calibri"/>
          <w:szCs w:val="28"/>
          <w:lang w:eastAsia="en-US"/>
        </w:rPr>
        <w:t>е</w:t>
      </w:r>
      <w:r w:rsidRPr="003B5226">
        <w:rPr>
          <w:rFonts w:eastAsia="MS Mincho" w:cs="Calibri"/>
          <w:szCs w:val="28"/>
          <w:lang w:eastAsia="en-US"/>
        </w:rPr>
        <w:t>циалистов</w:t>
      </w:r>
      <w:r w:rsidR="008E1B6B">
        <w:rPr>
          <w:rFonts w:eastAsia="MS Mincho" w:cs="Calibri"/>
          <w:szCs w:val="28"/>
          <w:lang w:eastAsia="en-US"/>
        </w:rPr>
        <w:t>, в свое время бывших студентами</w:t>
      </w:r>
      <w:r w:rsidRPr="003B5226">
        <w:rPr>
          <w:rFonts w:eastAsia="MS Mincho" w:cs="Calibri"/>
          <w:szCs w:val="28"/>
          <w:lang w:eastAsia="en-US"/>
        </w:rPr>
        <w:t>: катастрофы на Чернобыльской АЭС и Саяно-Шушенская ГЭС, гибель АПЛ «Курск» и теплохода «Булг</w:t>
      </w:r>
      <w:r w:rsidRPr="003B5226">
        <w:rPr>
          <w:rFonts w:eastAsia="MS Mincho" w:cs="Calibri"/>
          <w:szCs w:val="28"/>
          <w:lang w:eastAsia="en-US"/>
        </w:rPr>
        <w:t>а</w:t>
      </w:r>
      <w:r w:rsidRPr="003B5226">
        <w:rPr>
          <w:rFonts w:eastAsia="MS Mincho" w:cs="Calibri"/>
          <w:szCs w:val="28"/>
          <w:lang w:eastAsia="en-US"/>
        </w:rPr>
        <w:t>рия», множество смертей в «Норд-Осте» и Беслане, пожары в ТРЦ  «Зимняя вишня» (Кемерово) и клубе «Хромая лошадь» (Пермь), непрерывные падения самолетов, разрывы трубопроводов, пожары, взрывы и т.д. и т.п.</w:t>
      </w:r>
      <w:r w:rsidRPr="003B5226">
        <w:rPr>
          <w:szCs w:val="28"/>
          <w:lang w:eastAsia="en-US"/>
        </w:rPr>
        <w:t xml:space="preserve"> В условиях продолжающегося эко</w:t>
      </w:r>
      <w:r w:rsidRPr="003B5226">
        <w:rPr>
          <w:szCs w:val="28"/>
          <w:lang w:eastAsia="en-US"/>
        </w:rPr>
        <w:softHyphen/>
        <w:t>номиче</w:t>
      </w:r>
      <w:r w:rsidRPr="003B5226">
        <w:rPr>
          <w:szCs w:val="28"/>
          <w:lang w:eastAsia="en-US"/>
        </w:rPr>
        <w:softHyphen/>
        <w:t>ского кризиса ситуация многократно ухудшае</w:t>
      </w:r>
      <w:r w:rsidRPr="003B5226">
        <w:rPr>
          <w:szCs w:val="28"/>
          <w:lang w:eastAsia="en-US"/>
        </w:rPr>
        <w:t>т</w:t>
      </w:r>
      <w:r w:rsidRPr="003B5226">
        <w:rPr>
          <w:szCs w:val="28"/>
          <w:lang w:eastAsia="en-US"/>
        </w:rPr>
        <w:t>ся.</w:t>
      </w:r>
    </w:p>
    <w:p w:rsidR="003B5226" w:rsidRPr="003B5226" w:rsidRDefault="003B5226" w:rsidP="003B5226">
      <w:pPr>
        <w:rPr>
          <w:rFonts w:eastAsia="MS Mincho" w:cs="Calibri"/>
          <w:szCs w:val="28"/>
          <w:lang w:eastAsia="en-US"/>
        </w:rPr>
      </w:pPr>
      <w:r w:rsidRPr="003B5226">
        <w:rPr>
          <w:rFonts w:eastAsia="MS Mincho" w:cs="Calibri"/>
          <w:szCs w:val="28"/>
          <w:lang w:eastAsia="en-US"/>
        </w:rPr>
        <w:lastRenderedPageBreak/>
        <w:t>Как отмечают преподаватели и ученые, студенты первого курса исп</w:t>
      </w:r>
      <w:r w:rsidRPr="003B5226">
        <w:rPr>
          <w:rFonts w:eastAsia="MS Mincho" w:cs="Calibri"/>
          <w:szCs w:val="28"/>
          <w:lang w:eastAsia="en-US"/>
        </w:rPr>
        <w:t>ы</w:t>
      </w:r>
      <w:r w:rsidRPr="003B5226">
        <w:rPr>
          <w:rFonts w:eastAsia="MS Mincho" w:cs="Calibri"/>
          <w:szCs w:val="28"/>
          <w:lang w:eastAsia="en-US"/>
        </w:rPr>
        <w:t>тывают значительные трудности при обучении в новых условиях, что отр</w:t>
      </w:r>
      <w:r w:rsidRPr="003B5226">
        <w:rPr>
          <w:rFonts w:eastAsia="MS Mincho" w:cs="Calibri"/>
          <w:szCs w:val="28"/>
          <w:lang w:eastAsia="en-US"/>
        </w:rPr>
        <w:t>и</w:t>
      </w:r>
      <w:r w:rsidRPr="003B5226">
        <w:rPr>
          <w:rFonts w:eastAsia="MS Mincho" w:cs="Calibri"/>
          <w:szCs w:val="28"/>
          <w:lang w:eastAsia="en-US"/>
        </w:rPr>
        <w:t>цательно сказывается на их успешности, мотивации достиже</w:t>
      </w:r>
      <w:r w:rsidRPr="003B5226">
        <w:rPr>
          <w:rFonts w:eastAsia="MS Mincho" w:cs="Calibri"/>
          <w:szCs w:val="28"/>
          <w:lang w:eastAsia="en-US"/>
        </w:rPr>
        <w:softHyphen/>
        <w:t>ния, потребн</w:t>
      </w:r>
      <w:r w:rsidRPr="003B5226">
        <w:rPr>
          <w:rFonts w:eastAsia="MS Mincho" w:cs="Calibri"/>
          <w:szCs w:val="28"/>
          <w:lang w:eastAsia="en-US"/>
        </w:rPr>
        <w:t>о</w:t>
      </w:r>
      <w:r w:rsidRPr="003B5226">
        <w:rPr>
          <w:rFonts w:eastAsia="MS Mincho" w:cs="Calibri"/>
          <w:szCs w:val="28"/>
          <w:lang w:eastAsia="en-US"/>
        </w:rPr>
        <w:t>сти в профессиональном саморазвитии. Вместе с тем ка</w:t>
      </w:r>
      <w:r w:rsidRPr="003B5226">
        <w:rPr>
          <w:rFonts w:eastAsia="MS Mincho" w:cs="Calibri"/>
          <w:szCs w:val="28"/>
          <w:lang w:eastAsia="en-US"/>
        </w:rPr>
        <w:softHyphen/>
        <w:t>чество подготовки квалифицированных кадров, ориентированных на профессиональное сам</w:t>
      </w:r>
      <w:r w:rsidRPr="003B5226">
        <w:rPr>
          <w:rFonts w:eastAsia="MS Mincho" w:cs="Calibri"/>
          <w:szCs w:val="28"/>
          <w:lang w:eastAsia="en-US"/>
        </w:rPr>
        <w:t>о</w:t>
      </w:r>
      <w:r w:rsidRPr="003B5226">
        <w:rPr>
          <w:rFonts w:eastAsia="MS Mincho" w:cs="Calibri"/>
          <w:szCs w:val="28"/>
          <w:lang w:eastAsia="en-US"/>
        </w:rPr>
        <w:t>развитие, во многом определяется эффектив</w:t>
      </w:r>
      <w:r w:rsidRPr="003B5226">
        <w:rPr>
          <w:rFonts w:eastAsia="MS Mincho" w:cs="Calibri"/>
          <w:szCs w:val="28"/>
          <w:lang w:eastAsia="en-US"/>
        </w:rPr>
        <w:softHyphen/>
        <w:t xml:space="preserve">ностью </w:t>
      </w:r>
      <w:r w:rsidRPr="003B5226">
        <w:rPr>
          <w:rFonts w:eastAsia="MS Mincho" w:cs="Calibri"/>
          <w:i/>
          <w:szCs w:val="28"/>
          <w:lang w:eastAsia="en-US"/>
        </w:rPr>
        <w:t xml:space="preserve">адаптации </w:t>
      </w:r>
      <w:r w:rsidRPr="003B5226">
        <w:rPr>
          <w:rFonts w:eastAsia="MS Mincho" w:cs="Calibri"/>
          <w:szCs w:val="28"/>
          <w:lang w:eastAsia="en-US"/>
        </w:rPr>
        <w:t>студентов к условиям жизни и обучения в вузе, по</w:t>
      </w:r>
      <w:r w:rsidRPr="003B5226">
        <w:rPr>
          <w:rFonts w:eastAsia="MS Mincho" w:cs="Calibri"/>
          <w:szCs w:val="28"/>
          <w:lang w:eastAsia="en-US"/>
        </w:rPr>
        <w:softHyphen/>
        <w:t>ниманием взаимосвязи и значимости изучаемых дисциплин, знанием специальных требований, предъявляемых к избранной специальности, умением самостоятельно работать и принимать решения относительно траекторий собственного профессионального и жи</w:t>
      </w:r>
      <w:r w:rsidRPr="003B5226">
        <w:rPr>
          <w:rFonts w:eastAsia="MS Mincho" w:cs="Calibri"/>
          <w:szCs w:val="28"/>
          <w:lang w:eastAsia="en-US"/>
        </w:rPr>
        <w:t>з</w:t>
      </w:r>
      <w:r w:rsidRPr="003B5226">
        <w:rPr>
          <w:rFonts w:eastAsia="MS Mincho" w:cs="Calibri"/>
          <w:szCs w:val="28"/>
          <w:lang w:eastAsia="en-US"/>
        </w:rPr>
        <w:t xml:space="preserve">ненного пути. </w:t>
      </w:r>
    </w:p>
    <w:p w:rsidR="003B5226" w:rsidRPr="003B5226" w:rsidRDefault="003B5226" w:rsidP="003B5226">
      <w:pPr>
        <w:rPr>
          <w:szCs w:val="28"/>
          <w:lang w:eastAsia="en-US"/>
        </w:rPr>
      </w:pPr>
      <w:r w:rsidRPr="003B5226">
        <w:rPr>
          <w:rFonts w:eastAsia="MS Mincho" w:cs="Calibri"/>
          <w:szCs w:val="28"/>
          <w:lang w:eastAsia="en-US"/>
        </w:rPr>
        <w:t>При этом о</w:t>
      </w:r>
      <w:r w:rsidRPr="003B5226">
        <w:rPr>
          <w:rFonts w:eastAsia="MS Mincho" w:cs="Calibri"/>
          <w:bCs/>
          <w:iCs/>
          <w:szCs w:val="28"/>
          <w:lang w:eastAsia="en-US"/>
        </w:rPr>
        <w:t>громные средства, вложенные различными странами в ра</w:t>
      </w:r>
      <w:r w:rsidRPr="003B5226">
        <w:rPr>
          <w:rFonts w:eastAsia="MS Mincho" w:cs="Calibri"/>
          <w:bCs/>
          <w:iCs/>
          <w:szCs w:val="28"/>
          <w:lang w:eastAsia="en-US"/>
        </w:rPr>
        <w:t>з</w:t>
      </w:r>
      <w:r w:rsidRPr="003B5226">
        <w:rPr>
          <w:rFonts w:eastAsia="MS Mincho" w:cs="Calibri"/>
          <w:bCs/>
          <w:iCs/>
          <w:szCs w:val="28"/>
          <w:lang w:eastAsia="en-US"/>
        </w:rPr>
        <w:t>витие системы образования, оборачиваются прогрессирующим снижением качества этого образования до уровня, не обеспечивающего поддержание и</w:t>
      </w:r>
      <w:r w:rsidRPr="003B5226">
        <w:rPr>
          <w:rFonts w:eastAsia="MS Mincho" w:cs="Calibri"/>
          <w:bCs/>
          <w:iCs/>
          <w:szCs w:val="28"/>
          <w:lang w:eastAsia="en-US"/>
        </w:rPr>
        <w:t>н</w:t>
      </w:r>
      <w:r w:rsidRPr="003B5226">
        <w:rPr>
          <w:rFonts w:eastAsia="MS Mincho" w:cs="Calibri"/>
          <w:bCs/>
          <w:iCs/>
          <w:szCs w:val="28"/>
          <w:lang w:eastAsia="en-US"/>
        </w:rPr>
        <w:t>дустриальных производств</w:t>
      </w:r>
      <w:r w:rsidRPr="003B5226">
        <w:rPr>
          <w:rFonts w:eastAsia="MS Mincho" w:cs="Calibri"/>
          <w:szCs w:val="28"/>
          <w:lang w:eastAsia="en-US"/>
        </w:rPr>
        <w:t xml:space="preserve">. </w:t>
      </w:r>
    </w:p>
    <w:p w:rsidR="003B5226" w:rsidRPr="003B5226" w:rsidRDefault="003B5226" w:rsidP="003B5226">
      <w:pPr>
        <w:rPr>
          <w:rFonts w:eastAsia="MS Mincho"/>
          <w:szCs w:val="28"/>
          <w:lang w:eastAsia="en-US"/>
        </w:rPr>
      </w:pPr>
    </w:p>
    <w:p w:rsidR="003B5226" w:rsidRPr="003B5226" w:rsidRDefault="003B5226" w:rsidP="003B5226">
      <w:pPr>
        <w:rPr>
          <w:rFonts w:eastAsia="MS Mincho"/>
          <w:szCs w:val="28"/>
          <w:lang w:eastAsia="en-US"/>
        </w:rPr>
      </w:pPr>
      <w:r w:rsidRPr="003B5226">
        <w:rPr>
          <w:rFonts w:eastAsia="MS Mincho"/>
          <w:szCs w:val="28"/>
          <w:lang w:eastAsia="en-US"/>
        </w:rPr>
        <w:t>2. Типичными недостатками, которые присущи большин</w:t>
      </w:r>
      <w:r w:rsidRPr="003B5226">
        <w:rPr>
          <w:rFonts w:eastAsia="MS Mincho"/>
          <w:szCs w:val="28"/>
          <w:lang w:eastAsia="en-US"/>
        </w:rPr>
        <w:softHyphen/>
        <w:t>ству перв</w:t>
      </w:r>
      <w:r w:rsidRPr="003B5226">
        <w:rPr>
          <w:rFonts w:eastAsia="MS Mincho"/>
          <w:szCs w:val="28"/>
          <w:lang w:eastAsia="en-US"/>
        </w:rPr>
        <w:t>о</w:t>
      </w:r>
      <w:r w:rsidRPr="003B5226">
        <w:rPr>
          <w:rFonts w:eastAsia="MS Mincho"/>
          <w:szCs w:val="28"/>
          <w:lang w:eastAsia="en-US"/>
        </w:rPr>
        <w:t>курсников и затрудняют начальный период их обуче</w:t>
      </w:r>
      <w:r w:rsidRPr="003B5226">
        <w:rPr>
          <w:rFonts w:eastAsia="MS Mincho"/>
          <w:szCs w:val="28"/>
          <w:lang w:eastAsia="en-US"/>
        </w:rPr>
        <w:softHyphen/>
        <w:t xml:space="preserve">ния в вузе, являются следующие: </w:t>
      </w:r>
    </w:p>
    <w:p w:rsidR="003B5226" w:rsidRPr="003B5226" w:rsidRDefault="003B5226" w:rsidP="003B5226">
      <w:pPr>
        <w:rPr>
          <w:rFonts w:eastAsia="MS Mincho"/>
          <w:szCs w:val="28"/>
          <w:lang w:eastAsia="en-US"/>
        </w:rPr>
      </w:pPr>
      <w:r w:rsidRPr="003B5226">
        <w:rPr>
          <w:rFonts w:eastAsia="MS Mincho"/>
          <w:szCs w:val="28"/>
          <w:lang w:eastAsia="en-US"/>
        </w:rPr>
        <w:t>а) низкий уровень школьных знаний по многим дисципли</w:t>
      </w:r>
      <w:r w:rsidRPr="003B5226">
        <w:rPr>
          <w:rFonts w:eastAsia="MS Mincho"/>
          <w:szCs w:val="28"/>
          <w:lang w:eastAsia="en-US"/>
        </w:rPr>
        <w:softHyphen/>
        <w:t>нам, заклад</w:t>
      </w:r>
      <w:r w:rsidRPr="003B5226">
        <w:rPr>
          <w:rFonts w:eastAsia="MS Mincho"/>
          <w:szCs w:val="28"/>
          <w:lang w:eastAsia="en-US"/>
        </w:rPr>
        <w:t>ы</w:t>
      </w:r>
      <w:r w:rsidRPr="003B5226">
        <w:rPr>
          <w:rFonts w:eastAsia="MS Mincho"/>
          <w:szCs w:val="28"/>
          <w:lang w:eastAsia="en-US"/>
        </w:rPr>
        <w:t xml:space="preserve">вающим основы профессионализма; </w:t>
      </w:r>
    </w:p>
    <w:p w:rsidR="003B5226" w:rsidRPr="003B5226" w:rsidRDefault="003B5226" w:rsidP="003B5226">
      <w:pPr>
        <w:rPr>
          <w:rFonts w:eastAsia="MS Mincho"/>
          <w:szCs w:val="28"/>
          <w:lang w:eastAsia="en-US"/>
        </w:rPr>
      </w:pPr>
      <w:r w:rsidRPr="003B5226">
        <w:rPr>
          <w:rFonts w:eastAsia="MS Mincho"/>
          <w:szCs w:val="28"/>
          <w:lang w:eastAsia="en-US"/>
        </w:rPr>
        <w:t xml:space="preserve">б) неумение распределять свое время и силы; </w:t>
      </w:r>
    </w:p>
    <w:p w:rsidR="003B5226" w:rsidRPr="003B5226" w:rsidRDefault="003B5226" w:rsidP="003B5226">
      <w:pPr>
        <w:rPr>
          <w:rFonts w:eastAsia="MS Mincho"/>
          <w:szCs w:val="28"/>
          <w:lang w:eastAsia="en-US"/>
        </w:rPr>
      </w:pPr>
      <w:r w:rsidRPr="003B5226">
        <w:rPr>
          <w:rFonts w:eastAsia="MS Mincho"/>
          <w:szCs w:val="28"/>
          <w:lang w:eastAsia="en-US"/>
        </w:rPr>
        <w:t>в) неготовность работать с большим объемом новой информа</w:t>
      </w:r>
      <w:r w:rsidRPr="003B5226">
        <w:rPr>
          <w:rFonts w:eastAsia="MS Mincho"/>
          <w:szCs w:val="28"/>
          <w:lang w:eastAsia="en-US"/>
        </w:rPr>
        <w:softHyphen/>
        <w:t xml:space="preserve">ции; </w:t>
      </w:r>
    </w:p>
    <w:p w:rsidR="003B5226" w:rsidRPr="003B5226" w:rsidRDefault="003B5226" w:rsidP="003B5226">
      <w:pPr>
        <w:rPr>
          <w:rFonts w:eastAsia="MS Mincho"/>
          <w:szCs w:val="28"/>
          <w:lang w:eastAsia="en-US"/>
        </w:rPr>
      </w:pPr>
      <w:r w:rsidRPr="003B5226">
        <w:rPr>
          <w:rFonts w:eastAsia="MS Mincho"/>
          <w:szCs w:val="28"/>
          <w:lang w:eastAsia="en-US"/>
        </w:rPr>
        <w:t>г) неготовность к обучению, основанному на полной самостоя</w:t>
      </w:r>
      <w:r w:rsidRPr="003B5226">
        <w:rPr>
          <w:rFonts w:eastAsia="MS Mincho"/>
          <w:szCs w:val="28"/>
          <w:lang w:eastAsia="en-US"/>
        </w:rPr>
        <w:softHyphen/>
        <w:t>тельности при отсутствии привычного контроля и опеки со стороны родит</w:t>
      </w:r>
      <w:r w:rsidRPr="003B5226">
        <w:rPr>
          <w:rFonts w:eastAsia="MS Mincho"/>
          <w:szCs w:val="28"/>
          <w:lang w:eastAsia="en-US"/>
        </w:rPr>
        <w:t>е</w:t>
      </w:r>
      <w:r w:rsidRPr="003B5226">
        <w:rPr>
          <w:rFonts w:eastAsia="MS Mincho"/>
          <w:szCs w:val="28"/>
          <w:lang w:eastAsia="en-US"/>
        </w:rPr>
        <w:t>лей</w:t>
      </w:r>
      <w:r w:rsidR="00B70797">
        <w:rPr>
          <w:rFonts w:eastAsia="MS Mincho"/>
          <w:szCs w:val="28"/>
          <w:lang w:eastAsia="en-US"/>
        </w:rPr>
        <w:t xml:space="preserve"> и</w:t>
      </w:r>
      <w:r w:rsidRPr="003B5226">
        <w:rPr>
          <w:rFonts w:eastAsia="MS Mincho"/>
          <w:szCs w:val="28"/>
          <w:lang w:eastAsia="en-US"/>
        </w:rPr>
        <w:t xml:space="preserve"> учителей; </w:t>
      </w:r>
    </w:p>
    <w:p w:rsidR="003B5226" w:rsidRPr="003B5226" w:rsidRDefault="003B5226" w:rsidP="003B5226">
      <w:pPr>
        <w:rPr>
          <w:rFonts w:eastAsia="MS Mincho"/>
          <w:szCs w:val="28"/>
          <w:lang w:eastAsia="en-US"/>
        </w:rPr>
      </w:pPr>
      <w:r w:rsidRPr="003B5226">
        <w:rPr>
          <w:rFonts w:eastAsia="MS Mincho"/>
          <w:szCs w:val="28"/>
          <w:lang w:eastAsia="en-US"/>
        </w:rPr>
        <w:t>д) неготовность к выполнению высоких требова</w:t>
      </w:r>
      <w:r w:rsidRPr="003B5226">
        <w:rPr>
          <w:rFonts w:eastAsia="MS Mincho"/>
          <w:szCs w:val="28"/>
          <w:lang w:eastAsia="en-US"/>
        </w:rPr>
        <w:softHyphen/>
        <w:t>ний преподавате</w:t>
      </w:r>
      <w:r w:rsidRPr="003B5226">
        <w:rPr>
          <w:rFonts w:eastAsia="MS Mincho"/>
          <w:szCs w:val="28"/>
          <w:lang w:eastAsia="en-US"/>
        </w:rPr>
        <w:softHyphen/>
        <w:t>лей в</w:t>
      </w:r>
      <w:r w:rsidRPr="003B5226">
        <w:rPr>
          <w:rFonts w:eastAsia="MS Mincho"/>
          <w:szCs w:val="28"/>
          <w:lang w:eastAsia="en-US"/>
        </w:rPr>
        <w:t>у</w:t>
      </w:r>
      <w:r w:rsidRPr="003B5226">
        <w:rPr>
          <w:rFonts w:eastAsia="MS Mincho"/>
          <w:szCs w:val="28"/>
          <w:lang w:eastAsia="en-US"/>
        </w:rPr>
        <w:t xml:space="preserve">за; </w:t>
      </w:r>
    </w:p>
    <w:p w:rsidR="003B5226" w:rsidRPr="003B5226" w:rsidRDefault="003B5226" w:rsidP="003B5226">
      <w:pPr>
        <w:rPr>
          <w:rFonts w:eastAsia="MS Mincho"/>
          <w:szCs w:val="28"/>
          <w:lang w:eastAsia="en-US"/>
        </w:rPr>
      </w:pPr>
      <w:r w:rsidRPr="003B5226">
        <w:rPr>
          <w:rFonts w:eastAsia="MS Mincho"/>
          <w:szCs w:val="28"/>
          <w:lang w:eastAsia="en-US"/>
        </w:rPr>
        <w:t>е) отсутствие у некоторых студентов трудолюбия, силы воли, а главное – желания учиться.</w:t>
      </w:r>
    </w:p>
    <w:p w:rsidR="003B5226" w:rsidRPr="003B5226" w:rsidRDefault="003B5226" w:rsidP="003B5226">
      <w:pPr>
        <w:rPr>
          <w:rFonts w:eastAsia="MS Mincho"/>
          <w:szCs w:val="28"/>
        </w:rPr>
      </w:pPr>
    </w:p>
    <w:p w:rsidR="003B5226" w:rsidRPr="003B5226" w:rsidRDefault="003B5226" w:rsidP="003B5226">
      <w:pPr>
        <w:rPr>
          <w:rFonts w:eastAsia="MS Mincho"/>
          <w:szCs w:val="28"/>
          <w:lang w:eastAsia="en-US"/>
        </w:rPr>
      </w:pPr>
      <w:r w:rsidRPr="003B5226">
        <w:rPr>
          <w:rFonts w:eastAsia="MS Mincho"/>
          <w:szCs w:val="28"/>
        </w:rPr>
        <w:t>3. Ситуация усложняется так же тем, что м</w:t>
      </w:r>
      <w:r w:rsidRPr="003B5226">
        <w:rPr>
          <w:szCs w:val="28"/>
        </w:rPr>
        <w:t>ногие первокурсники, пер</w:t>
      </w:r>
      <w:r w:rsidRPr="003B5226">
        <w:rPr>
          <w:szCs w:val="28"/>
        </w:rPr>
        <w:t>е</w:t>
      </w:r>
      <w:r w:rsidRPr="003B5226">
        <w:rPr>
          <w:szCs w:val="28"/>
        </w:rPr>
        <w:t xml:space="preserve">ходя на этап профессиональной подготовки,  сталкиваются с большими трудностями, вызванными  </w:t>
      </w:r>
      <w:r w:rsidRPr="003B5226">
        <w:rPr>
          <w:rFonts w:eastAsia="MS Mincho"/>
          <w:szCs w:val="28"/>
          <w:lang w:eastAsia="en-US"/>
        </w:rPr>
        <w:t xml:space="preserve">значительным отличием высшей школы от школы средней. </w:t>
      </w:r>
    </w:p>
    <w:p w:rsidR="003B5226" w:rsidRPr="003B5226" w:rsidRDefault="003B5226" w:rsidP="003B5226">
      <w:pPr>
        <w:rPr>
          <w:rFonts w:eastAsia="MS Mincho"/>
          <w:sz w:val="24"/>
          <w:szCs w:val="24"/>
          <w:lang w:eastAsia="en-US"/>
        </w:rPr>
      </w:pPr>
      <w:r w:rsidRPr="003B5226">
        <w:rPr>
          <w:rFonts w:eastAsia="MS Mincho"/>
          <w:sz w:val="24"/>
          <w:szCs w:val="24"/>
          <w:lang w:eastAsia="en-US"/>
        </w:rPr>
        <w:t>Во-первых, обучение в средней школе охватывает большой возрастной пе</w:t>
      </w:r>
      <w:r w:rsidRPr="003B5226">
        <w:rPr>
          <w:rFonts w:eastAsia="MS Mincho"/>
          <w:sz w:val="24"/>
          <w:szCs w:val="24"/>
          <w:lang w:eastAsia="en-US"/>
        </w:rPr>
        <w:softHyphen/>
        <w:t>риод в жизни человека: детство, отрочество, юность. Обучение же в вузе приходится в основном на второй период юности – период формиро</w:t>
      </w:r>
      <w:r w:rsidRPr="003B5226">
        <w:rPr>
          <w:rFonts w:eastAsia="MS Mincho"/>
          <w:sz w:val="24"/>
          <w:szCs w:val="24"/>
          <w:lang w:eastAsia="en-US"/>
        </w:rPr>
        <w:softHyphen/>
        <w:t>вания взрослого человека, психика которого уже чуть менее пластична, и механизм познания переходит из режима непосредстве</w:t>
      </w:r>
      <w:r w:rsidR="00B70797">
        <w:rPr>
          <w:rFonts w:eastAsia="MS Mincho"/>
          <w:sz w:val="24"/>
          <w:szCs w:val="24"/>
          <w:lang w:eastAsia="en-US"/>
        </w:rPr>
        <w:t>нного усвоения к режиму усвоения</w:t>
      </w:r>
      <w:r w:rsidRPr="003B5226">
        <w:rPr>
          <w:rFonts w:eastAsia="MS Mincho"/>
          <w:sz w:val="24"/>
          <w:szCs w:val="24"/>
          <w:lang w:eastAsia="en-US"/>
        </w:rPr>
        <w:t xml:space="preserve"> через логическое осмысление. </w:t>
      </w:r>
    </w:p>
    <w:p w:rsidR="003B5226" w:rsidRPr="003B5226" w:rsidRDefault="003B5226" w:rsidP="003B5226">
      <w:pPr>
        <w:rPr>
          <w:rFonts w:eastAsia="MS Mincho"/>
          <w:sz w:val="24"/>
          <w:szCs w:val="24"/>
          <w:lang w:eastAsia="en-US"/>
        </w:rPr>
      </w:pPr>
      <w:r w:rsidRPr="003B5226">
        <w:rPr>
          <w:rFonts w:eastAsia="MS Mincho"/>
          <w:sz w:val="24"/>
          <w:szCs w:val="24"/>
          <w:lang w:eastAsia="en-US"/>
        </w:rPr>
        <w:t>Во-вторых, школа и вуз отличаются структурой учебных планов. В сред</w:t>
      </w:r>
      <w:r w:rsidRPr="003B5226">
        <w:rPr>
          <w:rFonts w:eastAsia="MS Mincho"/>
          <w:sz w:val="24"/>
          <w:szCs w:val="24"/>
          <w:lang w:eastAsia="en-US"/>
        </w:rPr>
        <w:softHyphen/>
        <w:t>ней школе основы наук, политехническое и трудовое обучение идут па</w:t>
      </w:r>
      <w:r w:rsidRPr="003B5226">
        <w:rPr>
          <w:rFonts w:eastAsia="MS Mincho"/>
          <w:sz w:val="24"/>
          <w:szCs w:val="24"/>
          <w:lang w:eastAsia="en-US"/>
        </w:rPr>
        <w:softHyphen/>
        <w:t>раллельно. В высшей школе учебные планы, как правило, имеют ли</w:t>
      </w:r>
      <w:r w:rsidRPr="003B5226">
        <w:rPr>
          <w:rFonts w:eastAsia="MS Mincho"/>
          <w:sz w:val="24"/>
          <w:szCs w:val="24"/>
          <w:lang w:eastAsia="en-US"/>
        </w:rPr>
        <w:softHyphen/>
        <w:t xml:space="preserve">нейную, последовательную структуру: </w:t>
      </w:r>
      <w:r w:rsidRPr="003B5226">
        <w:rPr>
          <w:rFonts w:eastAsia="MS Mincho"/>
          <w:i/>
          <w:iCs/>
          <w:sz w:val="24"/>
          <w:szCs w:val="24"/>
          <w:lang w:eastAsia="en-US"/>
        </w:rPr>
        <w:t>общете</w:t>
      </w:r>
      <w:r w:rsidRPr="003B5226">
        <w:rPr>
          <w:rFonts w:eastAsia="MS Mincho"/>
          <w:i/>
          <w:iCs/>
          <w:sz w:val="24"/>
          <w:szCs w:val="24"/>
          <w:lang w:eastAsia="en-US"/>
        </w:rPr>
        <w:t>о</w:t>
      </w:r>
      <w:r w:rsidRPr="003B5226">
        <w:rPr>
          <w:rFonts w:eastAsia="MS Mincho"/>
          <w:i/>
          <w:iCs/>
          <w:sz w:val="24"/>
          <w:szCs w:val="24"/>
          <w:lang w:eastAsia="en-US"/>
        </w:rPr>
        <w:t>ретические предметы</w:t>
      </w:r>
      <w:r w:rsidRPr="003B5226">
        <w:rPr>
          <w:rFonts w:eastAsia="MS Mincho"/>
          <w:sz w:val="24"/>
          <w:szCs w:val="24"/>
          <w:lang w:eastAsia="en-US"/>
        </w:rPr>
        <w:t xml:space="preserve"> </w:t>
      </w:r>
      <w:r w:rsidRPr="003B5226">
        <w:rPr>
          <w:rFonts w:eastAsia="MS Mincho"/>
          <w:sz w:val="24"/>
          <w:szCs w:val="24"/>
          <w:lang w:val="en-US" w:eastAsia="en-US"/>
        </w:rPr>
        <w:sym w:font="Symbol" w:char="F0AE"/>
      </w:r>
      <w:r w:rsidRPr="003B5226">
        <w:rPr>
          <w:rFonts w:eastAsia="MS Mincho"/>
          <w:sz w:val="24"/>
          <w:szCs w:val="24"/>
          <w:lang w:eastAsia="en-US"/>
        </w:rPr>
        <w:t xml:space="preserve"> </w:t>
      </w:r>
      <w:r w:rsidRPr="003B5226">
        <w:rPr>
          <w:rFonts w:eastAsia="MS Mincho"/>
          <w:i/>
          <w:iCs/>
          <w:sz w:val="24"/>
          <w:szCs w:val="24"/>
          <w:lang w:eastAsia="en-US"/>
        </w:rPr>
        <w:t>общепрофессиональная подготовка</w:t>
      </w:r>
      <w:r w:rsidRPr="003B5226">
        <w:rPr>
          <w:rFonts w:eastAsia="MS Mincho"/>
          <w:sz w:val="24"/>
          <w:szCs w:val="24"/>
          <w:lang w:eastAsia="en-US"/>
        </w:rPr>
        <w:t xml:space="preserve"> </w:t>
      </w:r>
      <w:r w:rsidRPr="003B5226">
        <w:rPr>
          <w:rFonts w:eastAsia="MS Mincho"/>
          <w:sz w:val="24"/>
          <w:szCs w:val="24"/>
          <w:lang w:val="en-US" w:eastAsia="en-US"/>
        </w:rPr>
        <w:sym w:font="Symbol" w:char="F0AE"/>
      </w:r>
      <w:r w:rsidRPr="003B5226">
        <w:rPr>
          <w:rFonts w:eastAsia="MS Mincho"/>
          <w:sz w:val="24"/>
          <w:szCs w:val="24"/>
          <w:lang w:eastAsia="en-US"/>
        </w:rPr>
        <w:t xml:space="preserve">  </w:t>
      </w:r>
      <w:r w:rsidRPr="003B5226">
        <w:rPr>
          <w:rFonts w:eastAsia="MS Mincho"/>
          <w:i/>
          <w:iCs/>
          <w:sz w:val="24"/>
          <w:szCs w:val="24"/>
          <w:lang w:eastAsia="en-US"/>
        </w:rPr>
        <w:t>дисциплины специализ</w:t>
      </w:r>
      <w:r w:rsidRPr="003B5226">
        <w:rPr>
          <w:rFonts w:eastAsia="MS Mincho"/>
          <w:i/>
          <w:iCs/>
          <w:sz w:val="24"/>
          <w:szCs w:val="24"/>
          <w:lang w:eastAsia="en-US"/>
        </w:rPr>
        <w:t>а</w:t>
      </w:r>
      <w:r w:rsidRPr="003B5226">
        <w:rPr>
          <w:rFonts w:eastAsia="MS Mincho"/>
          <w:i/>
          <w:iCs/>
          <w:sz w:val="24"/>
          <w:szCs w:val="24"/>
          <w:lang w:eastAsia="en-US"/>
        </w:rPr>
        <w:t>ции</w:t>
      </w:r>
      <w:r w:rsidRPr="003B5226">
        <w:rPr>
          <w:rFonts w:eastAsia="MS Mincho"/>
          <w:sz w:val="24"/>
          <w:szCs w:val="24"/>
          <w:lang w:eastAsia="en-US"/>
        </w:rPr>
        <w:t xml:space="preserve">. </w:t>
      </w:r>
    </w:p>
    <w:p w:rsidR="003B5226" w:rsidRPr="003B5226" w:rsidRDefault="003B5226" w:rsidP="003B5226">
      <w:pPr>
        <w:rPr>
          <w:rFonts w:eastAsia="MS Mincho"/>
          <w:sz w:val="24"/>
          <w:szCs w:val="24"/>
          <w:lang w:eastAsia="en-US"/>
        </w:rPr>
      </w:pPr>
      <w:r w:rsidRPr="003B5226">
        <w:rPr>
          <w:rFonts w:eastAsia="MS Mincho"/>
          <w:sz w:val="24"/>
          <w:szCs w:val="24"/>
          <w:lang w:eastAsia="en-US"/>
        </w:rPr>
        <w:lastRenderedPageBreak/>
        <w:t>В-третьих, школа и вуз отличаются и формами обучения. В средней школе осно</w:t>
      </w:r>
      <w:r w:rsidRPr="003B5226">
        <w:rPr>
          <w:rFonts w:eastAsia="MS Mincho"/>
          <w:sz w:val="24"/>
          <w:szCs w:val="24"/>
          <w:lang w:eastAsia="en-US"/>
        </w:rPr>
        <w:t>в</w:t>
      </w:r>
      <w:r w:rsidRPr="003B5226">
        <w:rPr>
          <w:rFonts w:eastAsia="MS Mincho"/>
          <w:sz w:val="24"/>
          <w:szCs w:val="24"/>
          <w:lang w:eastAsia="en-US"/>
        </w:rPr>
        <w:t>ной формой является</w:t>
      </w:r>
      <w:r w:rsidRPr="003B5226">
        <w:rPr>
          <w:rFonts w:eastAsia="MS Mincho"/>
          <w:i/>
          <w:sz w:val="24"/>
          <w:szCs w:val="24"/>
          <w:lang w:eastAsia="en-US"/>
        </w:rPr>
        <w:t xml:space="preserve"> урок</w:t>
      </w:r>
      <w:r w:rsidRPr="003B5226">
        <w:rPr>
          <w:rFonts w:eastAsia="MS Mincho"/>
          <w:sz w:val="24"/>
          <w:szCs w:val="24"/>
          <w:lang w:eastAsia="en-US"/>
        </w:rPr>
        <w:t xml:space="preserve">. Ежедневный урок – это чаще всего и получение новых знаний, и их закрепление, и проверка усвоения. Основной вид занятий в вузе – </w:t>
      </w:r>
      <w:r w:rsidRPr="003B5226">
        <w:rPr>
          <w:rFonts w:eastAsia="MS Mincho"/>
          <w:i/>
          <w:sz w:val="24"/>
          <w:szCs w:val="24"/>
          <w:lang w:eastAsia="en-US"/>
        </w:rPr>
        <w:t xml:space="preserve">лекция </w:t>
      </w:r>
      <w:r w:rsidRPr="003B5226">
        <w:rPr>
          <w:rFonts w:eastAsia="MS Mincho"/>
          <w:sz w:val="24"/>
          <w:szCs w:val="24"/>
          <w:lang w:eastAsia="en-US"/>
        </w:rPr>
        <w:t>– ставит своей целью сформировать у студента мотивацию к получению знаний, привлечь его вн</w:t>
      </w:r>
      <w:r w:rsidRPr="003B5226">
        <w:rPr>
          <w:rFonts w:eastAsia="MS Mincho"/>
          <w:sz w:val="24"/>
          <w:szCs w:val="24"/>
          <w:lang w:eastAsia="en-US"/>
        </w:rPr>
        <w:t>и</w:t>
      </w:r>
      <w:r w:rsidRPr="003B5226">
        <w:rPr>
          <w:rFonts w:eastAsia="MS Mincho"/>
          <w:sz w:val="24"/>
          <w:szCs w:val="24"/>
          <w:lang w:eastAsia="en-US"/>
        </w:rPr>
        <w:t>мание к основной системе понятий данной науки, сообщить ему последние достижения, научить его логически мыслить, дать ма</w:t>
      </w:r>
      <w:r w:rsidRPr="003B5226">
        <w:rPr>
          <w:rFonts w:eastAsia="MS Mincho"/>
          <w:sz w:val="24"/>
          <w:szCs w:val="24"/>
          <w:lang w:eastAsia="en-US"/>
        </w:rPr>
        <w:softHyphen/>
        <w:t>териал для раздумий. Теоретический материал и</w:t>
      </w:r>
      <w:r w:rsidRPr="003B5226">
        <w:rPr>
          <w:rFonts w:eastAsia="MS Mincho"/>
          <w:sz w:val="24"/>
          <w:szCs w:val="24"/>
          <w:lang w:eastAsia="en-US"/>
        </w:rPr>
        <w:t>з</w:t>
      </w:r>
      <w:r w:rsidRPr="003B5226">
        <w:rPr>
          <w:rFonts w:eastAsia="MS Mincho"/>
          <w:sz w:val="24"/>
          <w:szCs w:val="24"/>
          <w:lang w:eastAsia="en-US"/>
        </w:rPr>
        <w:t>лагается на лекциях крупными порциями, большому количеству людей; освоению практи</w:t>
      </w:r>
      <w:r w:rsidRPr="003B5226">
        <w:rPr>
          <w:rFonts w:eastAsia="MS Mincho"/>
          <w:sz w:val="24"/>
          <w:szCs w:val="24"/>
          <w:lang w:eastAsia="en-US"/>
        </w:rPr>
        <w:softHyphen/>
        <w:t>ческих навыков выделяется другое время. Центр тяжести в усвоении предмета лежит на последующей самостоятельной работе студента над учебными посо</w:t>
      </w:r>
      <w:r w:rsidRPr="003B5226">
        <w:rPr>
          <w:rFonts w:eastAsia="MS Mincho"/>
          <w:sz w:val="24"/>
          <w:szCs w:val="24"/>
          <w:lang w:eastAsia="en-US"/>
        </w:rPr>
        <w:softHyphen/>
        <w:t>биями, на выполнении им практических, лабораторных,  курсовых работ, расчетно-графических и индивидуал</w:t>
      </w:r>
      <w:r w:rsidRPr="003B5226">
        <w:rPr>
          <w:rFonts w:eastAsia="MS Mincho"/>
          <w:sz w:val="24"/>
          <w:szCs w:val="24"/>
          <w:lang w:eastAsia="en-US"/>
        </w:rPr>
        <w:t>ь</w:t>
      </w:r>
      <w:r w:rsidRPr="003B5226">
        <w:rPr>
          <w:rFonts w:eastAsia="MS Mincho"/>
          <w:sz w:val="24"/>
          <w:szCs w:val="24"/>
          <w:lang w:eastAsia="en-US"/>
        </w:rPr>
        <w:t xml:space="preserve">ных домашних заданий и т.д. </w:t>
      </w:r>
    </w:p>
    <w:p w:rsidR="003B5226" w:rsidRPr="003B5226" w:rsidRDefault="003B5226" w:rsidP="003B5226">
      <w:pPr>
        <w:rPr>
          <w:rFonts w:eastAsia="MS Mincho"/>
          <w:sz w:val="24"/>
          <w:szCs w:val="24"/>
          <w:lang w:eastAsia="en-US"/>
        </w:rPr>
      </w:pPr>
      <w:r w:rsidRPr="003B5226">
        <w:rPr>
          <w:rFonts w:eastAsia="MS Mincho"/>
          <w:sz w:val="24"/>
          <w:szCs w:val="24"/>
          <w:lang w:eastAsia="en-US"/>
        </w:rPr>
        <w:t>В-четвертых,  отличие этих видов обучения связано с графиком организации зан</w:t>
      </w:r>
      <w:r w:rsidRPr="003B5226">
        <w:rPr>
          <w:rFonts w:eastAsia="MS Mincho"/>
          <w:sz w:val="24"/>
          <w:szCs w:val="24"/>
          <w:lang w:eastAsia="en-US"/>
        </w:rPr>
        <w:t>я</w:t>
      </w:r>
      <w:r w:rsidRPr="003B5226">
        <w:rPr>
          <w:rFonts w:eastAsia="MS Mincho"/>
          <w:sz w:val="24"/>
          <w:szCs w:val="24"/>
          <w:lang w:eastAsia="en-US"/>
        </w:rPr>
        <w:t>тий. В школе учебный год, как правило, делится на четверти, разделяемые каникулами. В вузе учебный год со</w:t>
      </w:r>
      <w:r w:rsidRPr="003B5226">
        <w:rPr>
          <w:rFonts w:eastAsia="MS Mincho"/>
          <w:sz w:val="24"/>
          <w:szCs w:val="24"/>
          <w:lang w:eastAsia="en-US"/>
        </w:rPr>
        <w:softHyphen/>
        <w:t xml:space="preserve">стоит из двух основных семестров, завершающихся экзаменационной сессией и каникулами. </w:t>
      </w:r>
    </w:p>
    <w:p w:rsidR="003B5226" w:rsidRPr="003B5226" w:rsidRDefault="003B5226" w:rsidP="003B5226">
      <w:pPr>
        <w:rPr>
          <w:rFonts w:eastAsia="MS Mincho"/>
          <w:sz w:val="24"/>
          <w:szCs w:val="24"/>
          <w:lang w:eastAsia="en-US"/>
        </w:rPr>
      </w:pPr>
      <w:r w:rsidRPr="003B5226">
        <w:rPr>
          <w:rFonts w:eastAsia="MS Mincho"/>
          <w:sz w:val="24"/>
          <w:szCs w:val="24"/>
          <w:lang w:eastAsia="en-US"/>
        </w:rPr>
        <w:t>В-пятых, в школе учителя еженедельно и даже ежедневно проверяют знания уч</w:t>
      </w:r>
      <w:r w:rsidRPr="003B5226">
        <w:rPr>
          <w:rFonts w:eastAsia="MS Mincho"/>
          <w:sz w:val="24"/>
          <w:szCs w:val="24"/>
          <w:lang w:eastAsia="en-US"/>
        </w:rPr>
        <w:t>е</w:t>
      </w:r>
      <w:r w:rsidRPr="003B5226">
        <w:rPr>
          <w:rFonts w:eastAsia="MS Mincho"/>
          <w:sz w:val="24"/>
          <w:szCs w:val="24"/>
          <w:lang w:eastAsia="en-US"/>
        </w:rPr>
        <w:t>ников, выполнение ими домашних заданий, проводят кон</w:t>
      </w:r>
      <w:r w:rsidRPr="003B5226">
        <w:rPr>
          <w:rFonts w:eastAsia="MS Mincho"/>
          <w:sz w:val="24"/>
          <w:szCs w:val="24"/>
          <w:lang w:eastAsia="en-US"/>
        </w:rPr>
        <w:softHyphen/>
        <w:t>трольные работы и т.д. Учитель не выпускает ученика из поля зрения, и тот чувствует за собой постоянный контроль. В вузе контроль за ус</w:t>
      </w:r>
      <w:r w:rsidRPr="003B5226">
        <w:rPr>
          <w:rFonts w:eastAsia="MS Mincho"/>
          <w:sz w:val="24"/>
          <w:szCs w:val="24"/>
          <w:lang w:eastAsia="en-US"/>
        </w:rPr>
        <w:softHyphen/>
        <w:t>певаемостью становится отсроченным: лектор может на протяжении целого семестра не знать всех своих студентов, не иметь понятия об усвоении ими чита</w:t>
      </w:r>
      <w:r w:rsidRPr="003B5226">
        <w:rPr>
          <w:rFonts w:eastAsia="MS Mincho"/>
          <w:sz w:val="24"/>
          <w:szCs w:val="24"/>
          <w:lang w:eastAsia="en-US"/>
        </w:rPr>
        <w:t>е</w:t>
      </w:r>
      <w:r w:rsidRPr="003B5226">
        <w:rPr>
          <w:rFonts w:eastAsia="MS Mincho"/>
          <w:sz w:val="24"/>
          <w:szCs w:val="24"/>
          <w:lang w:eastAsia="en-US"/>
        </w:rPr>
        <w:t>мого курса. Правда, при наличии по данному предмету семинарских или практических занятий ассистенты помо</w:t>
      </w:r>
      <w:r w:rsidRPr="003B5226">
        <w:rPr>
          <w:rFonts w:eastAsia="MS Mincho"/>
          <w:sz w:val="24"/>
          <w:szCs w:val="24"/>
          <w:lang w:eastAsia="en-US"/>
        </w:rPr>
        <w:softHyphen/>
        <w:t>гают лектору осуществлять руководство самостоятельной раб</w:t>
      </w:r>
      <w:r w:rsidRPr="003B5226">
        <w:rPr>
          <w:rFonts w:eastAsia="MS Mincho"/>
          <w:sz w:val="24"/>
          <w:szCs w:val="24"/>
          <w:lang w:eastAsia="en-US"/>
        </w:rPr>
        <w:t>о</w:t>
      </w:r>
      <w:r w:rsidRPr="003B5226">
        <w:rPr>
          <w:rFonts w:eastAsia="MS Mincho"/>
          <w:sz w:val="24"/>
          <w:szCs w:val="24"/>
          <w:lang w:eastAsia="en-US"/>
        </w:rPr>
        <w:t>той студентов и контролировать результаты. Но и в этом случае студенту предоставлена весьма большая самостоятельность как в планировании своего рабочего времени (в теч</w:t>
      </w:r>
      <w:r w:rsidRPr="003B5226">
        <w:rPr>
          <w:rFonts w:eastAsia="MS Mincho"/>
          <w:sz w:val="24"/>
          <w:szCs w:val="24"/>
          <w:lang w:eastAsia="en-US"/>
        </w:rPr>
        <w:t>е</w:t>
      </w:r>
      <w:r w:rsidRPr="003B5226">
        <w:rPr>
          <w:rFonts w:eastAsia="MS Mincho"/>
          <w:sz w:val="24"/>
          <w:szCs w:val="24"/>
          <w:lang w:eastAsia="en-US"/>
        </w:rPr>
        <w:t>ние дня, недели, семестра), так и вы</w:t>
      </w:r>
      <w:r w:rsidRPr="003B5226">
        <w:rPr>
          <w:rFonts w:eastAsia="MS Mincho"/>
          <w:sz w:val="24"/>
          <w:szCs w:val="24"/>
          <w:lang w:eastAsia="en-US"/>
        </w:rPr>
        <w:softHyphen/>
        <w:t>боре темы научной (поисковой, курсовой, дипломной) работы и организации консультативного взаимо</w:t>
      </w:r>
      <w:r w:rsidRPr="003B5226">
        <w:rPr>
          <w:rFonts w:eastAsia="MS Mincho"/>
          <w:sz w:val="24"/>
          <w:szCs w:val="24"/>
          <w:lang w:eastAsia="en-US"/>
        </w:rPr>
        <w:softHyphen/>
        <w:t>действия с научным руководителем. К сожалению, не все студенты приучены правильно пользоваться ею. Многие первокурсн</w:t>
      </w:r>
      <w:r w:rsidRPr="003B5226">
        <w:rPr>
          <w:rFonts w:eastAsia="MS Mincho"/>
          <w:sz w:val="24"/>
          <w:szCs w:val="24"/>
          <w:lang w:eastAsia="en-US"/>
        </w:rPr>
        <w:t>и</w:t>
      </w:r>
      <w:r w:rsidRPr="003B5226">
        <w:rPr>
          <w:rFonts w:eastAsia="MS Mincho"/>
          <w:sz w:val="24"/>
          <w:szCs w:val="24"/>
          <w:lang w:eastAsia="en-US"/>
        </w:rPr>
        <w:t>ки, не нау</w:t>
      </w:r>
      <w:r w:rsidRPr="003B5226">
        <w:rPr>
          <w:rFonts w:eastAsia="MS Mincho"/>
          <w:sz w:val="24"/>
          <w:szCs w:val="24"/>
          <w:lang w:eastAsia="en-US"/>
        </w:rPr>
        <w:softHyphen/>
        <w:t>чившись в школе или на подготовительных курсах и отделениях вуза раци</w:t>
      </w:r>
      <w:r w:rsidRPr="003B5226">
        <w:rPr>
          <w:rFonts w:eastAsia="MS Mincho"/>
          <w:sz w:val="24"/>
          <w:szCs w:val="24"/>
          <w:lang w:eastAsia="en-US"/>
        </w:rPr>
        <w:t>о</w:t>
      </w:r>
      <w:r w:rsidRPr="003B5226">
        <w:rPr>
          <w:rFonts w:eastAsia="MS Mincho"/>
          <w:sz w:val="24"/>
          <w:szCs w:val="24"/>
          <w:lang w:eastAsia="en-US"/>
        </w:rPr>
        <w:t>нально его распределять, при отсутствии контроля со стороны родителей и преподават</w:t>
      </w:r>
      <w:r w:rsidRPr="003B5226">
        <w:rPr>
          <w:rFonts w:eastAsia="MS Mincho"/>
          <w:sz w:val="24"/>
          <w:szCs w:val="24"/>
          <w:lang w:eastAsia="en-US"/>
        </w:rPr>
        <w:t>е</w:t>
      </w:r>
      <w:r w:rsidRPr="003B5226">
        <w:rPr>
          <w:rFonts w:eastAsia="MS Mincho"/>
          <w:sz w:val="24"/>
          <w:szCs w:val="24"/>
          <w:lang w:eastAsia="en-US"/>
        </w:rPr>
        <w:t>лей, получив в вузе полную самостоятель</w:t>
      </w:r>
      <w:r w:rsidRPr="003B5226">
        <w:rPr>
          <w:rFonts w:eastAsia="MS Mincho"/>
          <w:sz w:val="24"/>
          <w:szCs w:val="24"/>
          <w:lang w:eastAsia="en-US"/>
        </w:rPr>
        <w:softHyphen/>
        <w:t>ность, запускают изучение учебного материала, не сдают своевре</w:t>
      </w:r>
      <w:r w:rsidRPr="003B5226">
        <w:rPr>
          <w:rFonts w:eastAsia="MS Mincho"/>
          <w:sz w:val="24"/>
          <w:szCs w:val="24"/>
          <w:lang w:eastAsia="en-US"/>
        </w:rPr>
        <w:softHyphen/>
        <w:t>менно задания, требующие самостоятельной работы, в результате чего вынуж</w:t>
      </w:r>
      <w:r w:rsidRPr="003B5226">
        <w:rPr>
          <w:rFonts w:eastAsia="MS Mincho"/>
          <w:sz w:val="24"/>
          <w:szCs w:val="24"/>
          <w:lang w:eastAsia="en-US"/>
        </w:rPr>
        <w:softHyphen/>
        <w:t xml:space="preserve">дены оставлять вуз. </w:t>
      </w:r>
    </w:p>
    <w:p w:rsidR="003B5226" w:rsidRPr="003B5226" w:rsidRDefault="003B5226" w:rsidP="003B5226">
      <w:pPr>
        <w:rPr>
          <w:rFonts w:eastAsia="MS Mincho"/>
          <w:sz w:val="24"/>
          <w:szCs w:val="24"/>
          <w:lang w:eastAsia="en-US"/>
        </w:rPr>
      </w:pPr>
      <w:r w:rsidRPr="003B5226">
        <w:rPr>
          <w:rFonts w:eastAsia="MS Mincho"/>
          <w:sz w:val="24"/>
          <w:szCs w:val="24"/>
          <w:lang w:eastAsia="en-US"/>
        </w:rPr>
        <w:t>В-шестых, в средней школе по каждому предмету имеется стабильный учебник, который регламентирует строго определенный объем приоб</w:t>
      </w:r>
      <w:r w:rsidRPr="003B5226">
        <w:rPr>
          <w:rFonts w:eastAsia="MS Mincho"/>
          <w:sz w:val="24"/>
          <w:szCs w:val="24"/>
          <w:lang w:eastAsia="en-US"/>
        </w:rPr>
        <w:softHyphen/>
        <w:t>ретаемых за год знаний. В в</w:t>
      </w:r>
      <w:r w:rsidRPr="003B5226">
        <w:rPr>
          <w:rFonts w:eastAsia="MS Mincho"/>
          <w:sz w:val="24"/>
          <w:szCs w:val="24"/>
          <w:lang w:eastAsia="en-US"/>
        </w:rPr>
        <w:t>у</w:t>
      </w:r>
      <w:r w:rsidRPr="003B5226">
        <w:rPr>
          <w:rFonts w:eastAsia="MS Mincho"/>
          <w:sz w:val="24"/>
          <w:szCs w:val="24"/>
          <w:lang w:eastAsia="en-US"/>
        </w:rPr>
        <w:t>зе стабильные учебники имеются лишь по немногим предме</w:t>
      </w:r>
      <w:r w:rsidRPr="003B5226">
        <w:rPr>
          <w:rFonts w:eastAsia="MS Mincho"/>
          <w:sz w:val="24"/>
          <w:szCs w:val="24"/>
          <w:lang w:eastAsia="en-US"/>
        </w:rPr>
        <w:softHyphen/>
        <w:t>там, издаются они редко и быстро устаревают. По многим дисциплинам приходится пользоваться несколькими учебными руководствами, ме</w:t>
      </w:r>
      <w:r w:rsidRPr="003B5226">
        <w:rPr>
          <w:rFonts w:eastAsia="MS Mincho"/>
          <w:sz w:val="24"/>
          <w:szCs w:val="24"/>
          <w:lang w:eastAsia="en-US"/>
        </w:rPr>
        <w:softHyphen/>
        <w:t>тодическими пособиями и даже журнальными статьями. Причем не всегда учебная литература имеется в достаточном количестве в библиотеке или методическом кабинете. По каждому курсу студенту пред</w:t>
      </w:r>
      <w:r w:rsidRPr="003B5226">
        <w:rPr>
          <w:rFonts w:eastAsia="MS Mincho"/>
          <w:sz w:val="24"/>
          <w:szCs w:val="24"/>
          <w:lang w:eastAsia="en-US"/>
        </w:rPr>
        <w:softHyphen/>
        <w:t>лагается большой перечень учебной литературы, которую он должен проработать, чтобы хорошо усвоить материал. Зачастую ее приходится искать в Интернете.</w:t>
      </w:r>
    </w:p>
    <w:p w:rsidR="003B5226" w:rsidRPr="003B5226" w:rsidRDefault="003B5226" w:rsidP="003B5226">
      <w:pPr>
        <w:rPr>
          <w:rFonts w:eastAsia="MS Mincho"/>
          <w:sz w:val="24"/>
          <w:szCs w:val="24"/>
          <w:lang w:eastAsia="en-US"/>
        </w:rPr>
      </w:pPr>
      <w:r w:rsidRPr="003B5226">
        <w:rPr>
          <w:rFonts w:eastAsia="MS Mincho"/>
          <w:sz w:val="24"/>
          <w:szCs w:val="24"/>
          <w:lang w:eastAsia="en-US"/>
        </w:rPr>
        <w:t>В-седьмых, школа и вуз отличаются и составом преподавателей. В средней школе учебно-воспитательный процесс ведут учителя со специальным педагогическим образов</w:t>
      </w:r>
      <w:r w:rsidRPr="003B5226">
        <w:rPr>
          <w:rFonts w:eastAsia="MS Mincho"/>
          <w:sz w:val="24"/>
          <w:szCs w:val="24"/>
          <w:lang w:eastAsia="en-US"/>
        </w:rPr>
        <w:t>а</w:t>
      </w:r>
      <w:r w:rsidRPr="003B5226">
        <w:rPr>
          <w:rFonts w:eastAsia="MS Mincho"/>
          <w:sz w:val="24"/>
          <w:szCs w:val="24"/>
          <w:lang w:eastAsia="en-US"/>
        </w:rPr>
        <w:t>нием, в высшей – ученые, квалифицирован</w:t>
      </w:r>
      <w:r w:rsidRPr="003B5226">
        <w:rPr>
          <w:rFonts w:eastAsia="MS Mincho"/>
          <w:sz w:val="24"/>
          <w:szCs w:val="24"/>
          <w:lang w:eastAsia="en-US"/>
        </w:rPr>
        <w:softHyphen/>
        <w:t>ные специалисты, но, как правило, не имеющие соответствующей  пе</w:t>
      </w:r>
      <w:r w:rsidRPr="003B5226">
        <w:rPr>
          <w:rFonts w:eastAsia="MS Mincho"/>
          <w:sz w:val="24"/>
          <w:szCs w:val="24"/>
          <w:lang w:eastAsia="en-US"/>
        </w:rPr>
        <w:softHyphen/>
        <w:t>даго</w:t>
      </w:r>
      <w:r w:rsidRPr="003B5226">
        <w:rPr>
          <w:rFonts w:eastAsia="MS Mincho"/>
          <w:sz w:val="24"/>
          <w:szCs w:val="24"/>
          <w:lang w:eastAsia="en-US"/>
        </w:rPr>
        <w:softHyphen/>
        <w:t>гической подготовки. Зато среди них есть кандидаты и доктора наук, что большая редкость в школе. Это, несомненно, накладывает значитель</w:t>
      </w:r>
      <w:r w:rsidRPr="003B5226">
        <w:rPr>
          <w:rFonts w:eastAsia="MS Mincho"/>
          <w:sz w:val="24"/>
          <w:szCs w:val="24"/>
          <w:lang w:eastAsia="en-US"/>
        </w:rPr>
        <w:softHyphen/>
        <w:t>ный от</w:t>
      </w:r>
      <w:r w:rsidRPr="003B5226">
        <w:rPr>
          <w:rFonts w:eastAsia="MS Mincho"/>
          <w:sz w:val="24"/>
          <w:szCs w:val="24"/>
          <w:lang w:eastAsia="en-US"/>
        </w:rPr>
        <w:softHyphen/>
        <w:t>печаток на ход привыкания первокурсников к вузовским усло</w:t>
      </w:r>
      <w:r w:rsidRPr="003B5226">
        <w:rPr>
          <w:rFonts w:eastAsia="MS Mincho"/>
          <w:sz w:val="24"/>
          <w:szCs w:val="24"/>
          <w:lang w:eastAsia="en-US"/>
        </w:rPr>
        <w:softHyphen/>
        <w:t xml:space="preserve">виям обучения. </w:t>
      </w:r>
    </w:p>
    <w:p w:rsidR="003B5226" w:rsidRPr="003B5226" w:rsidRDefault="003B5226" w:rsidP="003B5226">
      <w:pPr>
        <w:rPr>
          <w:sz w:val="24"/>
          <w:szCs w:val="24"/>
        </w:rPr>
      </w:pPr>
      <w:r w:rsidRPr="003B5226">
        <w:rPr>
          <w:rFonts w:eastAsia="MS Mincho"/>
          <w:sz w:val="24"/>
          <w:szCs w:val="24"/>
          <w:lang w:eastAsia="en-US"/>
        </w:rPr>
        <w:t>В-восьмых, в средней школе дается хоть и широкое, но относительно поверхнос</w:t>
      </w:r>
      <w:r w:rsidRPr="003B5226">
        <w:rPr>
          <w:rFonts w:eastAsia="MS Mincho"/>
          <w:sz w:val="24"/>
          <w:szCs w:val="24"/>
          <w:lang w:eastAsia="en-US"/>
        </w:rPr>
        <w:t>т</w:t>
      </w:r>
      <w:r w:rsidRPr="003B5226">
        <w:rPr>
          <w:rFonts w:eastAsia="MS Mincho"/>
          <w:sz w:val="24"/>
          <w:szCs w:val="24"/>
          <w:lang w:eastAsia="en-US"/>
        </w:rPr>
        <w:t>ное представление об основах  различных наук. Важной же особенностью процесса об</w:t>
      </w:r>
      <w:r w:rsidRPr="003B5226">
        <w:rPr>
          <w:rFonts w:eastAsia="MS Mincho"/>
          <w:sz w:val="24"/>
          <w:szCs w:val="24"/>
          <w:lang w:eastAsia="en-US"/>
        </w:rPr>
        <w:t>у</w:t>
      </w:r>
      <w:r w:rsidRPr="003B5226">
        <w:rPr>
          <w:rFonts w:eastAsia="MS Mincho"/>
          <w:sz w:val="24"/>
          <w:szCs w:val="24"/>
          <w:lang w:eastAsia="en-US"/>
        </w:rPr>
        <w:t>чения в вузе служит  его профессиональная направленность, которая как «ведущая линия жизни», проявляется в стремлении студента к определенному роду занятий, базирующе</w:t>
      </w:r>
      <w:r w:rsidRPr="003B5226">
        <w:rPr>
          <w:rFonts w:eastAsia="MS Mincho"/>
          <w:sz w:val="24"/>
          <w:szCs w:val="24"/>
          <w:lang w:eastAsia="en-US"/>
        </w:rPr>
        <w:t>м</w:t>
      </w:r>
      <w:r w:rsidRPr="003B5226">
        <w:rPr>
          <w:rFonts w:eastAsia="MS Mincho"/>
          <w:sz w:val="24"/>
          <w:szCs w:val="24"/>
          <w:lang w:eastAsia="en-US"/>
        </w:rPr>
        <w:t>ся на сильном и устойчивом интересе к нему. Профессиональная направлен</w:t>
      </w:r>
      <w:r w:rsidRPr="003B5226">
        <w:rPr>
          <w:rFonts w:eastAsia="MS Mincho"/>
          <w:sz w:val="24"/>
          <w:szCs w:val="24"/>
          <w:lang w:eastAsia="en-US"/>
        </w:rPr>
        <w:softHyphen/>
        <w:t>ность пре</w:t>
      </w:r>
      <w:r w:rsidRPr="003B5226">
        <w:rPr>
          <w:rFonts w:eastAsia="MS Mincho"/>
          <w:sz w:val="24"/>
          <w:szCs w:val="24"/>
          <w:lang w:eastAsia="en-US"/>
        </w:rPr>
        <w:t>д</w:t>
      </w:r>
      <w:r w:rsidRPr="003B5226">
        <w:rPr>
          <w:rFonts w:eastAsia="MS Mincho"/>
          <w:sz w:val="24"/>
          <w:szCs w:val="24"/>
          <w:lang w:eastAsia="en-US"/>
        </w:rPr>
        <w:lastRenderedPageBreak/>
        <w:t>ставляет собой своеобразный каркас, вокруг которого ком</w:t>
      </w:r>
      <w:r w:rsidRPr="003B5226">
        <w:rPr>
          <w:rFonts w:eastAsia="MS Mincho"/>
          <w:sz w:val="24"/>
          <w:szCs w:val="24"/>
          <w:lang w:eastAsia="en-US"/>
        </w:rPr>
        <w:softHyphen/>
        <w:t>пону</w:t>
      </w:r>
      <w:r w:rsidRPr="003B5226">
        <w:rPr>
          <w:rFonts w:eastAsia="MS Mincho"/>
          <w:sz w:val="24"/>
          <w:szCs w:val="24"/>
          <w:lang w:eastAsia="en-US"/>
        </w:rPr>
        <w:softHyphen/>
        <w:t>ются свойства и качества личности будущего специалиста. Она пред</w:t>
      </w:r>
      <w:r w:rsidRPr="003B5226">
        <w:rPr>
          <w:rFonts w:eastAsia="MS Mincho"/>
          <w:sz w:val="24"/>
          <w:szCs w:val="24"/>
          <w:lang w:eastAsia="en-US"/>
        </w:rPr>
        <w:softHyphen/>
        <w:t>полагает понимание и внутреннее принятие ц</w:t>
      </w:r>
      <w:r w:rsidRPr="003B5226">
        <w:rPr>
          <w:rFonts w:eastAsia="MS Mincho"/>
          <w:sz w:val="24"/>
          <w:szCs w:val="24"/>
          <w:lang w:eastAsia="en-US"/>
        </w:rPr>
        <w:t>е</w:t>
      </w:r>
      <w:r w:rsidRPr="003B5226">
        <w:rPr>
          <w:rFonts w:eastAsia="MS Mincho"/>
          <w:sz w:val="24"/>
          <w:szCs w:val="24"/>
          <w:lang w:eastAsia="en-US"/>
        </w:rPr>
        <w:t>лей и задач профес</w:t>
      </w:r>
      <w:r w:rsidRPr="003B5226">
        <w:rPr>
          <w:rFonts w:eastAsia="MS Mincho"/>
          <w:sz w:val="24"/>
          <w:szCs w:val="24"/>
          <w:lang w:eastAsia="en-US"/>
        </w:rPr>
        <w:softHyphen/>
        <w:t>сио</w:t>
      </w:r>
      <w:r w:rsidRPr="003B5226">
        <w:rPr>
          <w:rFonts w:eastAsia="MS Mincho"/>
          <w:sz w:val="24"/>
          <w:szCs w:val="24"/>
          <w:lang w:eastAsia="en-US"/>
        </w:rPr>
        <w:softHyphen/>
        <w:t>нальной деятельности, относящиеся к ней интересы, идеалы, уста</w:t>
      </w:r>
      <w:r w:rsidRPr="003B5226">
        <w:rPr>
          <w:rFonts w:eastAsia="MS Mincho"/>
          <w:sz w:val="24"/>
          <w:szCs w:val="24"/>
          <w:lang w:eastAsia="en-US"/>
        </w:rPr>
        <w:softHyphen/>
        <w:t xml:space="preserve">новки, убеждения. </w:t>
      </w:r>
      <w:r w:rsidRPr="003B5226">
        <w:rPr>
          <w:sz w:val="24"/>
          <w:szCs w:val="24"/>
        </w:rPr>
        <w:t>Поэтому профессиональная подготовка  не сводится только к овлад</w:t>
      </w:r>
      <w:r w:rsidRPr="003B5226">
        <w:rPr>
          <w:sz w:val="24"/>
          <w:szCs w:val="24"/>
        </w:rPr>
        <w:t>е</w:t>
      </w:r>
      <w:r w:rsidRPr="003B5226">
        <w:rPr>
          <w:sz w:val="24"/>
          <w:szCs w:val="24"/>
        </w:rPr>
        <w:t>нию профессиональными компетенциями. Она включает в себя овладение общекульту</w:t>
      </w:r>
      <w:r w:rsidRPr="003B5226">
        <w:rPr>
          <w:sz w:val="24"/>
          <w:szCs w:val="24"/>
        </w:rPr>
        <w:t>р</w:t>
      </w:r>
      <w:r w:rsidRPr="003B5226">
        <w:rPr>
          <w:sz w:val="24"/>
          <w:szCs w:val="24"/>
        </w:rPr>
        <w:t>ными компетенциями студента (освоение основами философии, истории, социологии, и</w:t>
      </w:r>
      <w:r w:rsidRPr="003B5226">
        <w:rPr>
          <w:sz w:val="24"/>
          <w:szCs w:val="24"/>
        </w:rPr>
        <w:t>н</w:t>
      </w:r>
      <w:r w:rsidRPr="003B5226">
        <w:rPr>
          <w:sz w:val="24"/>
          <w:szCs w:val="24"/>
        </w:rPr>
        <w:t>форматики, иностранного языка и т.д.), содействие его  адаптации к различным объектам, расширение его мотивационной сферы, привитие рыночных компетенций и др.</w:t>
      </w:r>
    </w:p>
    <w:p w:rsidR="003B5226" w:rsidRPr="003B5226" w:rsidRDefault="003B5226" w:rsidP="003B5226">
      <w:pPr>
        <w:rPr>
          <w:rFonts w:eastAsia="MS Mincho" w:cs="Calibri"/>
          <w:szCs w:val="28"/>
          <w:lang w:eastAsia="en-US"/>
        </w:rPr>
      </w:pPr>
      <w:r w:rsidRPr="003B5226">
        <w:rPr>
          <w:rFonts w:eastAsia="MS Mincho" w:cs="Calibri"/>
          <w:szCs w:val="28"/>
          <w:lang w:eastAsia="en-US"/>
        </w:rPr>
        <w:t>Все это требует выделения в качестве самостоятель</w:t>
      </w:r>
      <w:r w:rsidRPr="003B5226">
        <w:rPr>
          <w:rFonts w:eastAsia="MS Mincho" w:cs="Calibri"/>
          <w:szCs w:val="28"/>
          <w:lang w:eastAsia="en-US"/>
        </w:rPr>
        <w:softHyphen/>
        <w:t xml:space="preserve">ного этапа работы с бывшими школьниками </w:t>
      </w:r>
      <w:r w:rsidRPr="00B70797">
        <w:rPr>
          <w:rFonts w:eastAsia="MS Mincho" w:cs="Calibri"/>
          <w:i/>
          <w:szCs w:val="28"/>
          <w:lang w:eastAsia="en-US"/>
        </w:rPr>
        <w:t>адаптации</w:t>
      </w:r>
      <w:r w:rsidRPr="003B5226">
        <w:rPr>
          <w:rFonts w:eastAsia="MS Mincho" w:cs="Calibri"/>
          <w:szCs w:val="28"/>
          <w:lang w:eastAsia="en-US"/>
        </w:rPr>
        <w:t xml:space="preserve"> их к новой </w:t>
      </w:r>
      <w:r w:rsidR="00B70797">
        <w:rPr>
          <w:rFonts w:eastAsia="MS Mincho" w:cs="Calibri"/>
          <w:szCs w:val="28"/>
          <w:lang w:eastAsia="en-US"/>
        </w:rPr>
        <w:t xml:space="preserve">для себя </w:t>
      </w:r>
      <w:r w:rsidRPr="003B5226">
        <w:rPr>
          <w:rFonts w:eastAsia="MS Mincho" w:cs="Calibri"/>
          <w:szCs w:val="28"/>
          <w:lang w:eastAsia="en-US"/>
        </w:rPr>
        <w:t>соци</w:t>
      </w:r>
      <w:r w:rsidRPr="003B5226">
        <w:rPr>
          <w:rFonts w:eastAsia="MS Mincho" w:cs="Calibri"/>
          <w:szCs w:val="28"/>
          <w:lang w:eastAsia="en-US"/>
        </w:rPr>
        <w:softHyphen/>
        <w:t>альной и обр</w:t>
      </w:r>
      <w:r w:rsidRPr="003B5226">
        <w:rPr>
          <w:rFonts w:eastAsia="MS Mincho" w:cs="Calibri"/>
          <w:szCs w:val="28"/>
          <w:lang w:eastAsia="en-US"/>
        </w:rPr>
        <w:t>а</w:t>
      </w:r>
      <w:r w:rsidRPr="003B5226">
        <w:rPr>
          <w:rFonts w:eastAsia="MS Mincho" w:cs="Calibri"/>
          <w:szCs w:val="28"/>
          <w:lang w:eastAsia="en-US"/>
        </w:rPr>
        <w:t xml:space="preserve">зовательной среде. </w:t>
      </w:r>
    </w:p>
    <w:p w:rsidR="003B5226" w:rsidRPr="003B5226" w:rsidRDefault="00B70797" w:rsidP="003B5226">
      <w:pPr>
        <w:spacing w:before="120" w:after="120"/>
        <w:ind w:firstLine="0"/>
        <w:jc w:val="center"/>
        <w:outlineLvl w:val="4"/>
        <w:rPr>
          <w:b/>
          <w:bCs/>
          <w:iCs/>
          <w:sz w:val="26"/>
          <w:szCs w:val="26"/>
        </w:rPr>
      </w:pPr>
      <w:r>
        <w:rPr>
          <w:b/>
          <w:bCs/>
          <w:iCs/>
          <w:sz w:val="26"/>
          <w:szCs w:val="26"/>
        </w:rPr>
        <w:t>1</w:t>
      </w:r>
      <w:r w:rsidR="003B5226" w:rsidRPr="003B5226">
        <w:rPr>
          <w:b/>
          <w:bCs/>
          <w:iCs/>
          <w:sz w:val="26"/>
          <w:szCs w:val="26"/>
        </w:rPr>
        <w:t>.2. Понятие и виды адаптации</w:t>
      </w:r>
    </w:p>
    <w:p w:rsidR="003B5226" w:rsidRPr="003B5226" w:rsidRDefault="003B5226" w:rsidP="003B5226">
      <w:pPr>
        <w:widowControl w:val="0"/>
        <w:spacing w:before="120" w:after="120"/>
        <w:ind w:firstLine="0"/>
        <w:jc w:val="center"/>
        <w:outlineLvl w:val="2"/>
        <w:rPr>
          <w:rFonts w:ascii="Arial" w:eastAsiaTheme="minorHAnsi" w:hAnsi="Arial" w:cstheme="minorBidi"/>
          <w:i/>
          <w:szCs w:val="22"/>
        </w:rPr>
      </w:pPr>
      <w:r w:rsidRPr="003B5226">
        <w:rPr>
          <w:rFonts w:ascii="Arial" w:eastAsiaTheme="minorHAnsi" w:hAnsi="Arial" w:cstheme="minorBidi"/>
          <w:i/>
          <w:szCs w:val="22"/>
        </w:rPr>
        <w:t>Сущность адаптации</w:t>
      </w:r>
    </w:p>
    <w:p w:rsidR="003B5226" w:rsidRPr="003B5226" w:rsidRDefault="003B5226" w:rsidP="003B5226">
      <w:pPr>
        <w:rPr>
          <w:rFonts w:eastAsia="MS Mincho" w:cs="Calibri"/>
          <w:szCs w:val="28"/>
          <w:lang w:eastAsia="en-US"/>
        </w:rPr>
      </w:pPr>
      <w:r w:rsidRPr="003B5226">
        <w:rPr>
          <w:rFonts w:eastAsia="MS Mincho" w:cs="Calibri"/>
          <w:szCs w:val="28"/>
          <w:lang w:eastAsia="en-US"/>
        </w:rPr>
        <w:t>1.</w:t>
      </w:r>
      <w:r w:rsidRPr="003B5226">
        <w:rPr>
          <w:rFonts w:eastAsia="MS Mincho" w:cs="Calibri"/>
          <w:b/>
          <w:szCs w:val="28"/>
          <w:lang w:eastAsia="en-US"/>
        </w:rPr>
        <w:t xml:space="preserve"> </w:t>
      </w:r>
      <w:r w:rsidRPr="003B5226">
        <w:rPr>
          <w:rFonts w:eastAsia="MS Mincho" w:cs="Calibri"/>
          <w:szCs w:val="28"/>
          <w:lang w:eastAsia="en-US"/>
        </w:rPr>
        <w:t xml:space="preserve">Процесс освоения нового называется </w:t>
      </w:r>
      <w:r w:rsidRPr="003B5226">
        <w:rPr>
          <w:rFonts w:eastAsia="MS Mincho" w:cs="Calibri"/>
          <w:b/>
          <w:szCs w:val="28"/>
          <w:lang w:eastAsia="en-US"/>
        </w:rPr>
        <w:t xml:space="preserve">адаптацией </w:t>
      </w:r>
      <w:r w:rsidRPr="003B5226">
        <w:rPr>
          <w:rFonts w:eastAsia="MS Mincho" w:cs="Calibri"/>
          <w:szCs w:val="28"/>
          <w:lang w:eastAsia="en-US"/>
        </w:rPr>
        <w:t xml:space="preserve">к нему, а то, что осваивается, носит название </w:t>
      </w:r>
      <w:r w:rsidRPr="003B5226">
        <w:rPr>
          <w:rFonts w:eastAsia="MS Mincho" w:cs="Calibri"/>
          <w:b/>
          <w:szCs w:val="28"/>
          <w:lang w:eastAsia="en-US"/>
        </w:rPr>
        <w:t>объекта адаптации</w:t>
      </w:r>
      <w:r w:rsidRPr="003B5226">
        <w:rPr>
          <w:rFonts w:eastAsia="MS Mincho" w:cs="Calibri"/>
          <w:szCs w:val="28"/>
          <w:lang w:eastAsia="en-US"/>
        </w:rPr>
        <w:t xml:space="preserve">. </w:t>
      </w:r>
      <w:r w:rsidRPr="003B5226">
        <w:rPr>
          <w:rFonts w:eastAsia="MS Mincho" w:cs="Calibri"/>
          <w:b/>
          <w:szCs w:val="28"/>
          <w:lang w:eastAsia="en-US"/>
        </w:rPr>
        <w:t>Адаптация</w:t>
      </w:r>
      <w:r w:rsidRPr="003B5226">
        <w:rPr>
          <w:rFonts w:eastAsia="MS Mincho" w:cs="Calibri"/>
          <w:szCs w:val="28"/>
          <w:lang w:eastAsia="en-US"/>
        </w:rPr>
        <w:t xml:space="preserve"> – это процесс, включающий в себя целый комплекс изменений, происходящих с некоторым объектом в течение определенного периода времени, в результате которого у него появляются новые качества, лучше соответствующие новым для него условиям существования.</w:t>
      </w:r>
    </w:p>
    <w:p w:rsidR="003B5226" w:rsidRPr="003B5226" w:rsidRDefault="003B5226" w:rsidP="003B5226">
      <w:pPr>
        <w:rPr>
          <w:szCs w:val="28"/>
          <w:lang w:eastAsia="en-US"/>
        </w:rPr>
      </w:pPr>
      <w:r w:rsidRPr="003B5226">
        <w:rPr>
          <w:szCs w:val="28"/>
          <w:lang w:eastAsia="en-US"/>
        </w:rPr>
        <w:t>Адаптация имеет место и в начале освоения каждым человеком пр</w:t>
      </w:r>
      <w:r w:rsidRPr="003B5226">
        <w:rPr>
          <w:szCs w:val="28"/>
          <w:lang w:eastAsia="en-US"/>
        </w:rPr>
        <w:t>о</w:t>
      </w:r>
      <w:r w:rsidRPr="003B5226">
        <w:rPr>
          <w:szCs w:val="28"/>
          <w:lang w:eastAsia="en-US"/>
        </w:rPr>
        <w:t>фессии. Дело в том, что у юноши или девушки после получения общего о</w:t>
      </w:r>
      <w:r w:rsidRPr="003B5226">
        <w:rPr>
          <w:szCs w:val="28"/>
          <w:lang w:eastAsia="en-US"/>
        </w:rPr>
        <w:t>б</w:t>
      </w:r>
      <w:r w:rsidRPr="003B5226">
        <w:rPr>
          <w:szCs w:val="28"/>
          <w:lang w:eastAsia="en-US"/>
        </w:rPr>
        <w:t>разования кардинально меняется характер дальнейшей жизни и развития: он входит в новый разновозрастный коллектив, в котором господствует иная с</w:t>
      </w:r>
      <w:r w:rsidRPr="003B5226">
        <w:rPr>
          <w:szCs w:val="28"/>
          <w:lang w:eastAsia="en-US"/>
        </w:rPr>
        <w:t>и</w:t>
      </w:r>
      <w:r w:rsidRPr="003B5226">
        <w:rPr>
          <w:szCs w:val="28"/>
          <w:lang w:eastAsia="en-US"/>
        </w:rPr>
        <w:t>стема деловых и межличностных отношений, новые профессиональные, с</w:t>
      </w:r>
      <w:r w:rsidRPr="003B5226">
        <w:rPr>
          <w:szCs w:val="28"/>
          <w:lang w:eastAsia="en-US"/>
        </w:rPr>
        <w:t>о</w:t>
      </w:r>
      <w:r w:rsidRPr="003B5226">
        <w:rPr>
          <w:szCs w:val="28"/>
          <w:lang w:eastAsia="en-US"/>
        </w:rPr>
        <w:t xml:space="preserve">циальные и жизненные ценности.  </w:t>
      </w:r>
    </w:p>
    <w:p w:rsidR="003B5226" w:rsidRPr="003B5226" w:rsidRDefault="003B5226" w:rsidP="003B5226">
      <w:pPr>
        <w:rPr>
          <w:szCs w:val="28"/>
          <w:lang w:eastAsia="en-US"/>
        </w:rPr>
      </w:pPr>
      <w:r w:rsidRPr="003B5226">
        <w:rPr>
          <w:szCs w:val="28"/>
          <w:lang w:eastAsia="en-US"/>
        </w:rPr>
        <w:t>Обычно в процессе общего образования в школе на ребенка, подростка, юношу/девушку   (на его личность и на его организм)</w:t>
      </w:r>
      <w:r w:rsidRPr="003B5226">
        <w:rPr>
          <w:color w:val="0000FF"/>
          <w:szCs w:val="28"/>
          <w:lang w:eastAsia="en-US"/>
        </w:rPr>
        <w:t xml:space="preserve">  </w:t>
      </w:r>
      <w:r w:rsidRPr="003B5226">
        <w:rPr>
          <w:szCs w:val="28"/>
          <w:lang w:eastAsia="en-US"/>
        </w:rPr>
        <w:t>воздействует комплекс внешних факторов, специфика, интенсивность и продолжительность которых определяются содержанием учебного процесса и условиями социально-культурной среды, в которых этот процесс протекает. Воздействие таких факторов сказывается на разных планах профессионально-личностного п</w:t>
      </w:r>
      <w:r w:rsidRPr="003B5226">
        <w:rPr>
          <w:szCs w:val="28"/>
          <w:lang w:eastAsia="en-US"/>
        </w:rPr>
        <w:t>о</w:t>
      </w:r>
      <w:r w:rsidRPr="003B5226">
        <w:rPr>
          <w:szCs w:val="28"/>
          <w:lang w:eastAsia="en-US"/>
        </w:rPr>
        <w:t xml:space="preserve">тенциала молодого человека: </w:t>
      </w:r>
      <w:r w:rsidRPr="003B5226">
        <w:rPr>
          <w:i/>
          <w:szCs w:val="28"/>
          <w:lang w:eastAsia="en-US"/>
        </w:rPr>
        <w:t>профессионально-делового, социально-психоло-гического,</w:t>
      </w:r>
      <w:r w:rsidRPr="003B5226">
        <w:rPr>
          <w:szCs w:val="28"/>
          <w:lang w:eastAsia="en-US"/>
        </w:rPr>
        <w:t xml:space="preserve"> </w:t>
      </w:r>
      <w:r w:rsidRPr="003B5226">
        <w:rPr>
          <w:i/>
          <w:szCs w:val="28"/>
          <w:lang w:eastAsia="en-US"/>
        </w:rPr>
        <w:t>ценностно-нравственного</w:t>
      </w:r>
      <w:r w:rsidRPr="003B5226">
        <w:rPr>
          <w:szCs w:val="28"/>
          <w:lang w:eastAsia="en-US"/>
        </w:rPr>
        <w:t xml:space="preserve">, что влечет за собой изменения  и  в разных сферах его личности: </w:t>
      </w:r>
      <w:r w:rsidRPr="003B5226">
        <w:rPr>
          <w:i/>
          <w:szCs w:val="28"/>
          <w:lang w:eastAsia="en-US"/>
        </w:rPr>
        <w:t>когнитивно-интеллектуальной</w:t>
      </w:r>
      <w:r w:rsidRPr="003B5226">
        <w:rPr>
          <w:szCs w:val="28"/>
          <w:lang w:eastAsia="en-US"/>
        </w:rPr>
        <w:t xml:space="preserve">, </w:t>
      </w:r>
      <w:r w:rsidRPr="003B5226">
        <w:rPr>
          <w:i/>
          <w:szCs w:val="28"/>
          <w:lang w:eastAsia="en-US"/>
        </w:rPr>
        <w:t>мотивационно-волевой</w:t>
      </w:r>
      <w:r w:rsidRPr="003B5226">
        <w:rPr>
          <w:szCs w:val="28"/>
          <w:lang w:eastAsia="en-US"/>
        </w:rPr>
        <w:t xml:space="preserve">, </w:t>
      </w:r>
      <w:r w:rsidRPr="003B5226">
        <w:rPr>
          <w:i/>
          <w:szCs w:val="28"/>
          <w:lang w:eastAsia="en-US"/>
        </w:rPr>
        <w:t>аффективно-эмоциональной</w:t>
      </w:r>
      <w:r w:rsidRPr="003B5226">
        <w:rPr>
          <w:szCs w:val="28"/>
          <w:lang w:eastAsia="en-US"/>
        </w:rPr>
        <w:t xml:space="preserve">, </w:t>
      </w:r>
      <w:r w:rsidRPr="003B5226">
        <w:rPr>
          <w:i/>
          <w:szCs w:val="28"/>
          <w:lang w:eastAsia="en-US"/>
        </w:rPr>
        <w:t>содержательно-смысловой</w:t>
      </w:r>
      <w:r w:rsidRPr="003B5226">
        <w:rPr>
          <w:szCs w:val="28"/>
          <w:lang w:eastAsia="en-US"/>
        </w:rPr>
        <w:t xml:space="preserve">, а также на подсистемах его организма: </w:t>
      </w:r>
      <w:r w:rsidRPr="003B5226">
        <w:rPr>
          <w:i/>
          <w:szCs w:val="28"/>
          <w:lang w:eastAsia="en-US"/>
        </w:rPr>
        <w:t>сенсорной, энергетической, операционной, э</w:t>
      </w:r>
      <w:r w:rsidRPr="003B5226">
        <w:rPr>
          <w:i/>
          <w:szCs w:val="28"/>
          <w:lang w:eastAsia="en-US"/>
        </w:rPr>
        <w:t>ф</w:t>
      </w:r>
      <w:r w:rsidRPr="003B5226">
        <w:rPr>
          <w:i/>
          <w:szCs w:val="28"/>
          <w:lang w:eastAsia="en-US"/>
        </w:rPr>
        <w:t>фекторной, активационной</w:t>
      </w:r>
      <w:r w:rsidRPr="003B5226">
        <w:rPr>
          <w:szCs w:val="28"/>
          <w:lang w:eastAsia="en-US"/>
        </w:rPr>
        <w:t xml:space="preserve"> и др.  </w:t>
      </w:r>
    </w:p>
    <w:p w:rsidR="003B5226" w:rsidRPr="003B5226" w:rsidRDefault="003B5226" w:rsidP="003B5226">
      <w:pPr>
        <w:rPr>
          <w:szCs w:val="28"/>
          <w:lang w:eastAsia="en-US"/>
        </w:rPr>
      </w:pPr>
      <w:r w:rsidRPr="003B5226">
        <w:rPr>
          <w:szCs w:val="28"/>
          <w:lang w:eastAsia="en-US"/>
        </w:rPr>
        <w:t xml:space="preserve">С точки зрения системного подхода </w:t>
      </w:r>
      <w:r w:rsidR="00B70797">
        <w:rPr>
          <w:szCs w:val="28"/>
          <w:lang w:eastAsia="en-US"/>
        </w:rPr>
        <w:t xml:space="preserve">социальная </w:t>
      </w:r>
      <w:r w:rsidRPr="003B5226">
        <w:rPr>
          <w:szCs w:val="28"/>
          <w:lang w:eastAsia="en-US"/>
        </w:rPr>
        <w:t>адаптация представл</w:t>
      </w:r>
      <w:r w:rsidRPr="003B5226">
        <w:rPr>
          <w:szCs w:val="28"/>
          <w:lang w:eastAsia="en-US"/>
        </w:rPr>
        <w:t>я</w:t>
      </w:r>
      <w:r w:rsidRPr="003B5226">
        <w:rPr>
          <w:szCs w:val="28"/>
          <w:lang w:eastAsia="en-US"/>
        </w:rPr>
        <w:t xml:space="preserve">ет собой процесс имплантации </w:t>
      </w:r>
      <w:r w:rsidR="00B70797">
        <w:rPr>
          <w:szCs w:val="28"/>
          <w:lang w:eastAsia="en-US"/>
        </w:rPr>
        <w:t>человека</w:t>
      </w:r>
      <w:r w:rsidRPr="003B5226">
        <w:rPr>
          <w:szCs w:val="28"/>
          <w:lang w:eastAsia="en-US"/>
        </w:rPr>
        <w:t xml:space="preserve"> как подсистемы в новую систему, нахождение своего места в ее структуре и начало реализации новой функции. </w:t>
      </w:r>
    </w:p>
    <w:p w:rsidR="003B5226" w:rsidRPr="003B5226" w:rsidRDefault="003B5226" w:rsidP="003B5226">
      <w:pPr>
        <w:rPr>
          <w:szCs w:val="28"/>
          <w:lang w:eastAsia="en-US"/>
        </w:rPr>
      </w:pPr>
    </w:p>
    <w:p w:rsidR="003B5226" w:rsidRPr="003B5226" w:rsidRDefault="003B5226" w:rsidP="003B5226">
      <w:pPr>
        <w:rPr>
          <w:szCs w:val="28"/>
          <w:lang w:eastAsia="en-US"/>
        </w:rPr>
      </w:pPr>
      <w:r w:rsidRPr="003B5226">
        <w:rPr>
          <w:szCs w:val="28"/>
          <w:lang w:eastAsia="en-US"/>
        </w:rPr>
        <w:t xml:space="preserve">2. Классификация различных видов </w:t>
      </w:r>
      <w:r w:rsidR="00B70797">
        <w:rPr>
          <w:szCs w:val="28"/>
          <w:lang w:eastAsia="en-US"/>
        </w:rPr>
        <w:t xml:space="preserve">социальной </w:t>
      </w:r>
      <w:r w:rsidRPr="003B5226">
        <w:rPr>
          <w:szCs w:val="28"/>
          <w:lang w:eastAsia="en-US"/>
        </w:rPr>
        <w:t>адаптации может в</w:t>
      </w:r>
      <w:r w:rsidRPr="003B5226">
        <w:rPr>
          <w:szCs w:val="28"/>
          <w:lang w:eastAsia="en-US"/>
        </w:rPr>
        <w:t>е</w:t>
      </w:r>
      <w:r w:rsidRPr="003B5226">
        <w:rPr>
          <w:szCs w:val="28"/>
          <w:lang w:eastAsia="en-US"/>
        </w:rPr>
        <w:t>стись по разным основаниям, но в данном случае используются три важне</w:t>
      </w:r>
      <w:r w:rsidRPr="003B5226">
        <w:rPr>
          <w:szCs w:val="28"/>
          <w:lang w:eastAsia="en-US"/>
        </w:rPr>
        <w:t>й</w:t>
      </w:r>
      <w:r w:rsidRPr="003B5226">
        <w:rPr>
          <w:szCs w:val="28"/>
          <w:lang w:eastAsia="en-US"/>
        </w:rPr>
        <w:t xml:space="preserve">ших из них: </w:t>
      </w:r>
    </w:p>
    <w:p w:rsidR="003B5226" w:rsidRPr="003B5226" w:rsidRDefault="003B5226" w:rsidP="003B5226">
      <w:pPr>
        <w:rPr>
          <w:szCs w:val="28"/>
          <w:lang w:eastAsia="en-US"/>
        </w:rPr>
      </w:pPr>
      <w:r w:rsidRPr="003B5226">
        <w:rPr>
          <w:szCs w:val="28"/>
          <w:lang w:eastAsia="en-US"/>
        </w:rPr>
        <w:lastRenderedPageBreak/>
        <w:t xml:space="preserve">а) по своему содержанию (т.е. по тому, какая сфера личности </w:t>
      </w:r>
      <w:r w:rsidR="00B70797">
        <w:rPr>
          <w:szCs w:val="28"/>
          <w:lang w:eastAsia="en-US"/>
        </w:rPr>
        <w:t xml:space="preserve">индивида </w:t>
      </w:r>
      <w:r w:rsidRPr="003B5226">
        <w:rPr>
          <w:szCs w:val="28"/>
          <w:lang w:eastAsia="en-US"/>
        </w:rPr>
        <w:t xml:space="preserve">(адаптанта) подвергается изменениям); </w:t>
      </w:r>
    </w:p>
    <w:p w:rsidR="003B5226" w:rsidRPr="003B5226" w:rsidRDefault="003B5226" w:rsidP="003B5226">
      <w:pPr>
        <w:rPr>
          <w:szCs w:val="28"/>
          <w:lang w:eastAsia="en-US"/>
        </w:rPr>
      </w:pPr>
      <w:r w:rsidRPr="003B5226">
        <w:rPr>
          <w:szCs w:val="28"/>
          <w:lang w:eastAsia="en-US"/>
        </w:rPr>
        <w:t>б) по тому объекту, к которому происходит приспособление</w:t>
      </w:r>
      <w:r w:rsidR="00B70797" w:rsidRPr="00B70797">
        <w:rPr>
          <w:szCs w:val="28"/>
          <w:lang w:eastAsia="en-US"/>
        </w:rPr>
        <w:t xml:space="preserve"> </w:t>
      </w:r>
      <w:r w:rsidR="00B70797">
        <w:rPr>
          <w:szCs w:val="28"/>
          <w:lang w:eastAsia="en-US"/>
        </w:rPr>
        <w:t>индивида</w:t>
      </w:r>
      <w:r w:rsidRPr="003B5226">
        <w:rPr>
          <w:szCs w:val="28"/>
          <w:lang w:eastAsia="en-US"/>
        </w:rPr>
        <w:t>;</w:t>
      </w:r>
    </w:p>
    <w:p w:rsidR="003B5226" w:rsidRDefault="003B5226" w:rsidP="003B5226">
      <w:pPr>
        <w:rPr>
          <w:szCs w:val="28"/>
          <w:lang w:eastAsia="en-US"/>
        </w:rPr>
      </w:pPr>
      <w:r w:rsidRPr="003B5226">
        <w:rPr>
          <w:szCs w:val="28"/>
          <w:lang w:eastAsia="en-US"/>
        </w:rPr>
        <w:t xml:space="preserve">в) по периоду заблаговременности (т.е. до того, как </w:t>
      </w:r>
      <w:r w:rsidR="00B70797">
        <w:rPr>
          <w:szCs w:val="28"/>
          <w:lang w:eastAsia="en-US"/>
        </w:rPr>
        <w:t>индивид</w:t>
      </w:r>
      <w:r w:rsidRPr="003B5226">
        <w:rPr>
          <w:szCs w:val="28"/>
          <w:lang w:eastAsia="en-US"/>
        </w:rPr>
        <w:t xml:space="preserve"> вступил в новую для себя среду или во время пребывания его в этой среде). </w:t>
      </w:r>
    </w:p>
    <w:p w:rsidR="00B70797" w:rsidRPr="003B5226" w:rsidRDefault="00B70797" w:rsidP="003B5226">
      <w:pPr>
        <w:rPr>
          <w:szCs w:val="28"/>
          <w:lang w:eastAsia="en-US"/>
        </w:rPr>
      </w:pPr>
    </w:p>
    <w:p w:rsidR="003B5226" w:rsidRPr="003B5226" w:rsidRDefault="003B5226" w:rsidP="003B5226">
      <w:pPr>
        <w:widowControl w:val="0"/>
        <w:spacing w:before="120" w:after="120"/>
        <w:ind w:firstLine="0"/>
        <w:jc w:val="center"/>
        <w:outlineLvl w:val="2"/>
        <w:rPr>
          <w:rFonts w:ascii="Arial" w:eastAsiaTheme="minorHAnsi" w:hAnsi="Arial" w:cstheme="minorBidi"/>
          <w:i/>
          <w:szCs w:val="28"/>
          <w:lang w:eastAsia="en-US"/>
        </w:rPr>
      </w:pPr>
      <w:r w:rsidRPr="003B5226">
        <w:rPr>
          <w:rFonts w:ascii="Arial" w:eastAsiaTheme="minorHAnsi" w:hAnsi="Arial" w:cstheme="minorBidi"/>
          <w:i/>
          <w:szCs w:val="28"/>
          <w:lang w:eastAsia="en-US"/>
        </w:rPr>
        <w:t>Содержательные виды адаптации</w:t>
      </w:r>
      <w:r w:rsidRPr="003B5226">
        <w:rPr>
          <w:rFonts w:ascii="Arial" w:eastAsiaTheme="minorHAnsi" w:hAnsi="Arial" w:cstheme="minorBidi"/>
          <w:i/>
          <w:szCs w:val="28"/>
        </w:rPr>
        <w:t xml:space="preserve"> первокурсника</w:t>
      </w:r>
    </w:p>
    <w:p w:rsidR="003B5226" w:rsidRPr="003B5226" w:rsidRDefault="003B5226" w:rsidP="003B5226">
      <w:pPr>
        <w:rPr>
          <w:szCs w:val="28"/>
          <w:lang w:eastAsia="en-US"/>
        </w:rPr>
      </w:pPr>
      <w:r w:rsidRPr="003B5226">
        <w:rPr>
          <w:szCs w:val="28"/>
          <w:lang w:eastAsia="en-US"/>
        </w:rPr>
        <w:t>В первом случае (по характеру изменений в профессионально-личностном потенциале субъекта) выделяются три плана адаптации (три п</w:t>
      </w:r>
      <w:r w:rsidRPr="003B5226">
        <w:rPr>
          <w:szCs w:val="28"/>
          <w:lang w:eastAsia="en-US"/>
        </w:rPr>
        <w:t>а</w:t>
      </w:r>
      <w:r w:rsidRPr="003B5226">
        <w:rPr>
          <w:szCs w:val="28"/>
          <w:lang w:eastAsia="en-US"/>
        </w:rPr>
        <w:t>раллельных плоскости, в которых протекают процессы адаптации соотве</w:t>
      </w:r>
      <w:r w:rsidRPr="003B5226">
        <w:rPr>
          <w:szCs w:val="28"/>
          <w:lang w:eastAsia="en-US"/>
        </w:rPr>
        <w:t>т</w:t>
      </w:r>
      <w:r w:rsidRPr="003B5226">
        <w:rPr>
          <w:szCs w:val="28"/>
          <w:lang w:eastAsia="en-US"/>
        </w:rPr>
        <w:t xml:space="preserve">ствующего вида): </w:t>
      </w:r>
    </w:p>
    <w:p w:rsidR="003B5226" w:rsidRPr="003B5226" w:rsidRDefault="003B5226" w:rsidP="003B5226">
      <w:pPr>
        <w:rPr>
          <w:szCs w:val="28"/>
          <w:lang w:eastAsia="en-US"/>
        </w:rPr>
      </w:pPr>
      <w:r w:rsidRPr="003B5226">
        <w:rPr>
          <w:szCs w:val="28"/>
          <w:lang w:eastAsia="en-US"/>
        </w:rPr>
        <w:t xml:space="preserve">а) </w:t>
      </w:r>
      <w:r w:rsidRPr="003B5226">
        <w:rPr>
          <w:i/>
          <w:szCs w:val="28"/>
          <w:lang w:eastAsia="en-US"/>
        </w:rPr>
        <w:t>профессионально-деловая адаптация</w:t>
      </w:r>
      <w:r w:rsidRPr="003B5226">
        <w:rPr>
          <w:szCs w:val="28"/>
          <w:lang w:eastAsia="en-US"/>
        </w:rPr>
        <w:t xml:space="preserve"> (адаптация к учебе, профессии и будущей профессиональной деятельности);</w:t>
      </w:r>
    </w:p>
    <w:p w:rsidR="003B5226" w:rsidRPr="003B5226" w:rsidRDefault="003B5226" w:rsidP="003B5226">
      <w:pPr>
        <w:rPr>
          <w:szCs w:val="28"/>
          <w:lang w:eastAsia="en-US"/>
        </w:rPr>
      </w:pPr>
      <w:r w:rsidRPr="003B5226">
        <w:rPr>
          <w:szCs w:val="28"/>
          <w:lang w:eastAsia="en-US"/>
        </w:rPr>
        <w:t xml:space="preserve">б) </w:t>
      </w:r>
      <w:r w:rsidRPr="003B5226">
        <w:rPr>
          <w:i/>
          <w:szCs w:val="28"/>
          <w:lang w:eastAsia="en-US"/>
        </w:rPr>
        <w:t>социально-психологическая адаптация</w:t>
      </w:r>
      <w:r w:rsidRPr="003B5226">
        <w:rPr>
          <w:szCs w:val="28"/>
          <w:lang w:eastAsia="en-US"/>
        </w:rPr>
        <w:t xml:space="preserve"> (адаптация к социально-психологическому климату и доминирующим типам отношений в студенч</w:t>
      </w:r>
      <w:r w:rsidRPr="003B5226">
        <w:rPr>
          <w:szCs w:val="28"/>
          <w:lang w:eastAsia="en-US"/>
        </w:rPr>
        <w:t>е</w:t>
      </w:r>
      <w:r w:rsidRPr="003B5226">
        <w:rPr>
          <w:szCs w:val="28"/>
          <w:lang w:eastAsia="en-US"/>
        </w:rPr>
        <w:t>ской среде, в отношениях с преподавателями, работниками и руководством вуза);</w:t>
      </w:r>
    </w:p>
    <w:p w:rsidR="003B5226" w:rsidRPr="003B5226" w:rsidRDefault="003B5226" w:rsidP="003B5226">
      <w:pPr>
        <w:rPr>
          <w:szCs w:val="28"/>
          <w:lang w:eastAsia="en-US"/>
        </w:rPr>
      </w:pPr>
      <w:r w:rsidRPr="003B5226">
        <w:rPr>
          <w:szCs w:val="28"/>
          <w:lang w:eastAsia="en-US"/>
        </w:rPr>
        <w:t>в)</w:t>
      </w:r>
      <w:r w:rsidRPr="003B5226">
        <w:rPr>
          <w:i/>
          <w:szCs w:val="28"/>
          <w:lang w:eastAsia="en-US"/>
        </w:rPr>
        <w:t xml:space="preserve"> ценностно-нравственная адаптация</w:t>
      </w:r>
      <w:r w:rsidRPr="003B5226">
        <w:rPr>
          <w:szCs w:val="28"/>
          <w:lang w:eastAsia="en-US"/>
        </w:rPr>
        <w:t xml:space="preserve"> (адаптация к моральным но</w:t>
      </w:r>
      <w:r w:rsidRPr="003B5226">
        <w:rPr>
          <w:szCs w:val="28"/>
          <w:lang w:eastAsia="en-US"/>
        </w:rPr>
        <w:t>р</w:t>
      </w:r>
      <w:r w:rsidRPr="003B5226">
        <w:rPr>
          <w:szCs w:val="28"/>
          <w:lang w:eastAsia="en-US"/>
        </w:rPr>
        <w:t>мам и корпоративным ценностям студенческого коллектива и профессорско-преподавательского состава – ППС вуза, к идеалам и смыслам вы</w:t>
      </w:r>
      <w:r w:rsidR="004728A4">
        <w:rPr>
          <w:szCs w:val="28"/>
          <w:lang w:eastAsia="en-US"/>
        </w:rPr>
        <w:t>с</w:t>
      </w:r>
      <w:r w:rsidRPr="003B5226">
        <w:rPr>
          <w:szCs w:val="28"/>
          <w:lang w:eastAsia="en-US"/>
        </w:rPr>
        <w:t>шей шк</w:t>
      </w:r>
      <w:r w:rsidRPr="003B5226">
        <w:rPr>
          <w:szCs w:val="28"/>
          <w:lang w:eastAsia="en-US"/>
        </w:rPr>
        <w:t>о</w:t>
      </w:r>
      <w:r w:rsidRPr="003B5226">
        <w:rPr>
          <w:szCs w:val="28"/>
          <w:lang w:eastAsia="en-US"/>
        </w:rPr>
        <w:t>лы в  целом и конкретного  вуза, в частности).</w:t>
      </w:r>
    </w:p>
    <w:p w:rsidR="003B5226" w:rsidRPr="003B5226" w:rsidRDefault="003B5226" w:rsidP="003B5226">
      <w:pPr>
        <w:rPr>
          <w:szCs w:val="28"/>
          <w:lang w:eastAsia="en-US"/>
        </w:rPr>
      </w:pPr>
      <w:r w:rsidRPr="003B5226">
        <w:rPr>
          <w:szCs w:val="28"/>
          <w:lang w:eastAsia="en-US"/>
        </w:rPr>
        <w:t>Именно в этих трех планах дети, не осознавая того, адаптировались к семье, детскому саду, школе. Позже они начинают адаптироваться к вузу. После его окончания приступят к трудовой адаптации.</w:t>
      </w:r>
    </w:p>
    <w:p w:rsidR="003B5226" w:rsidRPr="003B5226" w:rsidRDefault="003B5226" w:rsidP="003B5226">
      <w:pPr>
        <w:widowControl w:val="0"/>
        <w:spacing w:before="120" w:after="120"/>
        <w:ind w:firstLine="0"/>
        <w:jc w:val="center"/>
        <w:outlineLvl w:val="2"/>
        <w:rPr>
          <w:rFonts w:ascii="Arial" w:eastAsiaTheme="minorHAnsi" w:hAnsi="Arial" w:cstheme="minorBidi"/>
          <w:i/>
          <w:szCs w:val="28"/>
        </w:rPr>
      </w:pPr>
      <w:r w:rsidRPr="003B5226">
        <w:rPr>
          <w:rFonts w:ascii="Arial" w:eastAsiaTheme="minorHAnsi" w:hAnsi="Arial" w:cstheme="minorBidi"/>
          <w:i/>
          <w:szCs w:val="28"/>
        </w:rPr>
        <w:t>Объектно-ориентированные виды адаптации первокурсника</w:t>
      </w:r>
    </w:p>
    <w:p w:rsidR="003B5226" w:rsidRPr="003B5226" w:rsidRDefault="003B5226" w:rsidP="003B5226">
      <w:pPr>
        <w:rPr>
          <w:rFonts w:eastAsiaTheme="minorHAnsi" w:cstheme="minorBidi"/>
          <w:szCs w:val="28"/>
        </w:rPr>
      </w:pPr>
      <w:r w:rsidRPr="003B5226">
        <w:rPr>
          <w:rFonts w:eastAsiaTheme="minorHAnsi" w:cstheme="minorBidi"/>
          <w:szCs w:val="28"/>
        </w:rPr>
        <w:t>Поступая в вуз, молодой человек  адаптируется к четырем основным объектам: а) новой для себя социальной среде (вузу); б) новому виду вед</w:t>
      </w:r>
      <w:r w:rsidRPr="003B5226">
        <w:rPr>
          <w:rFonts w:eastAsiaTheme="minorHAnsi" w:cstheme="minorBidi"/>
          <w:szCs w:val="28"/>
        </w:rPr>
        <w:t>у</w:t>
      </w:r>
      <w:r w:rsidRPr="003B5226">
        <w:rPr>
          <w:rFonts w:eastAsiaTheme="minorHAnsi" w:cstheme="minorBidi"/>
          <w:szCs w:val="28"/>
        </w:rPr>
        <w:t>щей деятельности (профессиональной подготовке); в) к самой профессии</w:t>
      </w:r>
      <w:r w:rsidR="004728A4">
        <w:rPr>
          <w:rFonts w:eastAsiaTheme="minorHAnsi" w:cstheme="minorBidi"/>
          <w:szCs w:val="28"/>
        </w:rPr>
        <w:t>;</w:t>
      </w:r>
      <w:r w:rsidRPr="003B5226">
        <w:rPr>
          <w:rFonts w:eastAsiaTheme="minorHAnsi" w:cstheme="minorBidi"/>
          <w:szCs w:val="28"/>
        </w:rPr>
        <w:t xml:space="preserve"> г) новому статусу (студента).</w:t>
      </w:r>
    </w:p>
    <w:p w:rsidR="003B5226" w:rsidRPr="003B5226" w:rsidRDefault="003B5226" w:rsidP="003B5226">
      <w:pPr>
        <w:rPr>
          <w:rFonts w:eastAsia="MS Mincho" w:cs="Calibri"/>
          <w:szCs w:val="28"/>
          <w:lang w:eastAsia="en-US"/>
        </w:rPr>
      </w:pPr>
    </w:p>
    <w:p w:rsidR="003B5226" w:rsidRPr="003B5226" w:rsidRDefault="003B5226" w:rsidP="003B5226">
      <w:pPr>
        <w:rPr>
          <w:szCs w:val="28"/>
        </w:rPr>
      </w:pPr>
      <w:r w:rsidRPr="003B5226">
        <w:rPr>
          <w:rFonts w:eastAsia="MS Mincho" w:cs="Calibri"/>
          <w:szCs w:val="28"/>
          <w:lang w:eastAsia="en-US"/>
        </w:rPr>
        <w:t xml:space="preserve">1. </w:t>
      </w:r>
      <w:r w:rsidRPr="003B5226">
        <w:rPr>
          <w:szCs w:val="28"/>
        </w:rPr>
        <w:t xml:space="preserve">При адаптации  к такому объекту, как  </w:t>
      </w:r>
      <w:r w:rsidRPr="003B5226">
        <w:rPr>
          <w:b/>
          <w:i/>
          <w:szCs w:val="28"/>
        </w:rPr>
        <w:t>социальная среда</w:t>
      </w:r>
      <w:r w:rsidRPr="003B5226">
        <w:rPr>
          <w:szCs w:val="28"/>
        </w:rPr>
        <w:t>, студент знакомится с новым для себя социальным окружением,  представленным в</w:t>
      </w:r>
      <w:r w:rsidRPr="003B5226">
        <w:rPr>
          <w:szCs w:val="28"/>
        </w:rPr>
        <w:t>у</w:t>
      </w:r>
      <w:r w:rsidRPr="003B5226">
        <w:rPr>
          <w:szCs w:val="28"/>
        </w:rPr>
        <w:t xml:space="preserve">зом, факультетом (институтом), кафедрой, ППС, сотрудниками вуза, своими однокурсниками и старшими товарищами. </w:t>
      </w:r>
    </w:p>
    <w:p w:rsidR="003B5226" w:rsidRPr="003B5226" w:rsidRDefault="003B5226" w:rsidP="003B5226">
      <w:pPr>
        <w:rPr>
          <w:rFonts w:eastAsia="MS Mincho" w:cs="Calibri"/>
          <w:szCs w:val="28"/>
          <w:lang w:eastAsia="en-US"/>
        </w:rPr>
      </w:pPr>
    </w:p>
    <w:p w:rsidR="003B5226" w:rsidRPr="003B5226" w:rsidRDefault="003B5226" w:rsidP="003B5226">
      <w:pPr>
        <w:rPr>
          <w:rFonts w:eastAsia="MS Mincho" w:cs="Calibri"/>
          <w:szCs w:val="28"/>
          <w:lang w:eastAsia="en-US"/>
        </w:rPr>
      </w:pPr>
      <w:r w:rsidRPr="003B5226">
        <w:rPr>
          <w:rFonts w:eastAsia="MS Mincho" w:cs="Calibri"/>
          <w:szCs w:val="28"/>
          <w:lang w:eastAsia="en-US"/>
        </w:rPr>
        <w:t>2. При адаптации к принципиально новому для себя  виду ведущей де</w:t>
      </w:r>
      <w:r w:rsidRPr="003B5226">
        <w:rPr>
          <w:rFonts w:eastAsia="MS Mincho" w:cs="Calibri"/>
          <w:szCs w:val="28"/>
          <w:lang w:eastAsia="en-US"/>
        </w:rPr>
        <w:t>я</w:t>
      </w:r>
      <w:r w:rsidRPr="003B5226">
        <w:rPr>
          <w:rFonts w:eastAsia="MS Mincho" w:cs="Calibri"/>
          <w:szCs w:val="28"/>
          <w:lang w:eastAsia="en-US"/>
        </w:rPr>
        <w:t xml:space="preserve">тельности ему необходимо вместо обычной  школьной </w:t>
      </w:r>
      <w:r w:rsidRPr="003B5226">
        <w:rPr>
          <w:rFonts w:eastAsia="MS Mincho" w:cs="Calibri"/>
          <w:b/>
          <w:i/>
          <w:szCs w:val="28"/>
          <w:lang w:eastAsia="en-US"/>
        </w:rPr>
        <w:t>учебы</w:t>
      </w:r>
      <w:r w:rsidRPr="003B5226">
        <w:rPr>
          <w:rFonts w:eastAsia="MS Mincho" w:cs="Calibri"/>
          <w:szCs w:val="28"/>
          <w:lang w:eastAsia="en-US"/>
        </w:rPr>
        <w:t xml:space="preserve"> перейти к </w:t>
      </w:r>
      <w:r w:rsidRPr="003B5226">
        <w:rPr>
          <w:rFonts w:eastAsia="MS Mincho" w:cs="Calibri"/>
          <w:b/>
          <w:i/>
          <w:szCs w:val="28"/>
          <w:lang w:eastAsia="en-US"/>
        </w:rPr>
        <w:t>осв</w:t>
      </w:r>
      <w:r w:rsidRPr="003B5226">
        <w:rPr>
          <w:rFonts w:eastAsia="MS Mincho" w:cs="Calibri"/>
          <w:b/>
          <w:i/>
          <w:szCs w:val="28"/>
          <w:lang w:eastAsia="en-US"/>
        </w:rPr>
        <w:t>о</w:t>
      </w:r>
      <w:r w:rsidRPr="003B5226">
        <w:rPr>
          <w:rFonts w:eastAsia="MS Mincho" w:cs="Calibri"/>
          <w:b/>
          <w:i/>
          <w:szCs w:val="28"/>
          <w:lang w:eastAsia="en-US"/>
        </w:rPr>
        <w:t>ению  профессии</w:t>
      </w:r>
      <w:r w:rsidRPr="003B5226">
        <w:rPr>
          <w:rFonts w:eastAsia="MS Mincho" w:cs="Calibri"/>
          <w:szCs w:val="28"/>
          <w:lang w:eastAsia="en-US"/>
        </w:rPr>
        <w:t>, в том числе путем интериоризации общекультурных, о</w:t>
      </w:r>
      <w:r w:rsidRPr="003B5226">
        <w:rPr>
          <w:rFonts w:eastAsia="MS Mincho" w:cs="Calibri"/>
          <w:szCs w:val="28"/>
          <w:lang w:eastAsia="en-US"/>
        </w:rPr>
        <w:t>б</w:t>
      </w:r>
      <w:r w:rsidRPr="003B5226">
        <w:rPr>
          <w:rFonts w:eastAsia="MS Mincho" w:cs="Calibri"/>
          <w:szCs w:val="28"/>
          <w:lang w:eastAsia="en-US"/>
        </w:rPr>
        <w:t xml:space="preserve">щепрофессиональных и профессиональных компетенций. А поскольку для молодежи очень важным видом социальной активности служит еще и </w:t>
      </w:r>
      <w:r w:rsidRPr="003B5226">
        <w:rPr>
          <w:rFonts w:eastAsia="MS Mincho" w:cs="Calibri"/>
          <w:b/>
          <w:i/>
          <w:szCs w:val="28"/>
          <w:lang w:eastAsia="en-US"/>
        </w:rPr>
        <w:t>общ</w:t>
      </w:r>
      <w:r w:rsidRPr="003B5226">
        <w:rPr>
          <w:rFonts w:eastAsia="MS Mincho" w:cs="Calibri"/>
          <w:b/>
          <w:i/>
          <w:szCs w:val="28"/>
          <w:lang w:eastAsia="en-US"/>
        </w:rPr>
        <w:t>е</w:t>
      </w:r>
      <w:r w:rsidRPr="003B5226">
        <w:rPr>
          <w:rFonts w:eastAsia="MS Mincho" w:cs="Calibri"/>
          <w:b/>
          <w:i/>
          <w:szCs w:val="28"/>
          <w:lang w:eastAsia="en-US"/>
        </w:rPr>
        <w:t>ние</w:t>
      </w:r>
      <w:r w:rsidRPr="003B5226">
        <w:rPr>
          <w:rFonts w:eastAsia="MS Mincho" w:cs="Calibri"/>
          <w:szCs w:val="28"/>
          <w:lang w:eastAsia="en-US"/>
        </w:rPr>
        <w:t>, то и здесь произойдет изменение его характера. Дело в том, что в школе учащиеся были объединены на основе близкого проживания, а в вузе – на о</w:t>
      </w:r>
      <w:r w:rsidRPr="003B5226">
        <w:rPr>
          <w:rFonts w:eastAsia="MS Mincho" w:cs="Calibri"/>
          <w:szCs w:val="28"/>
          <w:lang w:eastAsia="en-US"/>
        </w:rPr>
        <w:t>с</w:t>
      </w:r>
      <w:r w:rsidRPr="003B5226">
        <w:rPr>
          <w:rFonts w:eastAsia="MS Mincho" w:cs="Calibri"/>
          <w:szCs w:val="28"/>
          <w:lang w:eastAsia="en-US"/>
        </w:rPr>
        <w:t>нове одинаковых профессиональных интересов.</w:t>
      </w:r>
    </w:p>
    <w:p w:rsidR="003B5226" w:rsidRPr="003B5226" w:rsidRDefault="003B5226" w:rsidP="003B5226">
      <w:pPr>
        <w:rPr>
          <w:rFonts w:eastAsia="MS Mincho" w:cs="Calibri"/>
          <w:szCs w:val="28"/>
          <w:lang w:eastAsia="en-US"/>
        </w:rPr>
      </w:pPr>
    </w:p>
    <w:p w:rsidR="003B5226" w:rsidRPr="003B5226" w:rsidRDefault="003B5226" w:rsidP="003B5226">
      <w:pPr>
        <w:rPr>
          <w:rFonts w:eastAsia="MS Mincho" w:cs="Calibri"/>
          <w:szCs w:val="28"/>
          <w:lang w:eastAsia="en-US"/>
        </w:rPr>
      </w:pPr>
      <w:r w:rsidRPr="003B5226">
        <w:rPr>
          <w:rFonts w:eastAsia="MS Mincho" w:cs="Calibri"/>
          <w:szCs w:val="28"/>
          <w:lang w:eastAsia="en-US"/>
        </w:rPr>
        <w:t xml:space="preserve">3. При адаптации к </w:t>
      </w:r>
      <w:r w:rsidRPr="003B5226">
        <w:rPr>
          <w:rFonts w:eastAsia="MS Mincho" w:cs="Calibri"/>
          <w:b/>
          <w:i/>
          <w:szCs w:val="28"/>
          <w:lang w:eastAsia="en-US"/>
        </w:rPr>
        <w:t xml:space="preserve">профессии </w:t>
      </w:r>
      <w:r w:rsidRPr="003B5226">
        <w:rPr>
          <w:rFonts w:eastAsia="MS Mincho" w:cs="Calibri"/>
          <w:szCs w:val="28"/>
          <w:lang w:eastAsia="en-US"/>
        </w:rPr>
        <w:t>происходит дальнейшее углубление представлений, возникших на стадии школьного обучения в процессе пр</w:t>
      </w:r>
      <w:r w:rsidRPr="003B5226">
        <w:rPr>
          <w:rFonts w:eastAsia="MS Mincho" w:cs="Calibri"/>
          <w:szCs w:val="28"/>
          <w:lang w:eastAsia="en-US"/>
        </w:rPr>
        <w:t>о</w:t>
      </w:r>
      <w:r w:rsidRPr="003B5226">
        <w:rPr>
          <w:rFonts w:eastAsia="MS Mincho" w:cs="Calibri"/>
          <w:szCs w:val="28"/>
          <w:lang w:eastAsia="en-US"/>
        </w:rPr>
        <w:t>фессионального выбора.</w:t>
      </w:r>
      <w:r w:rsidRPr="003B5226">
        <w:rPr>
          <w:rFonts w:eastAsia="MS Mincho" w:cs="Calibri"/>
          <w:color w:val="7030A0"/>
          <w:szCs w:val="28"/>
          <w:lang w:eastAsia="en-US"/>
        </w:rPr>
        <w:t xml:space="preserve"> </w:t>
      </w:r>
      <w:r w:rsidRPr="003B5226">
        <w:rPr>
          <w:rFonts w:eastAsia="MS Mincho" w:cs="Calibri"/>
          <w:szCs w:val="28"/>
          <w:lang w:eastAsia="en-US"/>
        </w:rPr>
        <w:t xml:space="preserve">Первым шагом при </w:t>
      </w:r>
      <w:r w:rsidRPr="003B5226">
        <w:rPr>
          <w:rFonts w:eastAsia="MS Mincho" w:cs="Calibri"/>
          <w:i/>
          <w:szCs w:val="28"/>
          <w:lang w:eastAsia="en-US"/>
        </w:rPr>
        <w:t>опережающей адаптации</w:t>
      </w:r>
      <w:r w:rsidRPr="003B5226">
        <w:rPr>
          <w:rFonts w:eastAsia="MS Mincho" w:cs="Calibri"/>
          <w:szCs w:val="28"/>
          <w:lang w:eastAsia="en-US"/>
        </w:rPr>
        <w:t xml:space="preserve"> к б</w:t>
      </w:r>
      <w:r w:rsidRPr="003B5226">
        <w:rPr>
          <w:rFonts w:eastAsia="MS Mincho" w:cs="Calibri"/>
          <w:szCs w:val="28"/>
          <w:lang w:eastAsia="en-US"/>
        </w:rPr>
        <w:t>у</w:t>
      </w:r>
      <w:r w:rsidRPr="003B5226">
        <w:rPr>
          <w:rFonts w:eastAsia="MS Mincho" w:cs="Calibri"/>
          <w:szCs w:val="28"/>
          <w:lang w:eastAsia="en-US"/>
        </w:rPr>
        <w:t>дущей профессии становится знакомство с ней при профессиональном опр</w:t>
      </w:r>
      <w:r w:rsidRPr="003B5226">
        <w:rPr>
          <w:rFonts w:eastAsia="MS Mincho" w:cs="Calibri"/>
          <w:szCs w:val="28"/>
          <w:lang w:eastAsia="en-US"/>
        </w:rPr>
        <w:t>е</w:t>
      </w:r>
      <w:r w:rsidRPr="003B5226">
        <w:rPr>
          <w:rFonts w:eastAsia="MS Mincho" w:cs="Calibri"/>
          <w:szCs w:val="28"/>
          <w:lang w:eastAsia="en-US"/>
        </w:rPr>
        <w:t>делении в средней школе, позже при изучении «Введения в профессию» на первом курсе вуза и т.д. А дальше адаптация углубляется при изучении сп</w:t>
      </w:r>
      <w:r w:rsidRPr="003B5226">
        <w:rPr>
          <w:rFonts w:eastAsia="MS Mincho" w:cs="Calibri"/>
          <w:szCs w:val="28"/>
          <w:lang w:eastAsia="en-US"/>
        </w:rPr>
        <w:t>е</w:t>
      </w:r>
      <w:r w:rsidRPr="003B5226">
        <w:rPr>
          <w:rFonts w:eastAsia="MS Mincho" w:cs="Calibri"/>
          <w:szCs w:val="28"/>
          <w:lang w:eastAsia="en-US"/>
        </w:rPr>
        <w:t>циальных дисциплин, прохождении практики, подготовке курсовых и в</w:t>
      </w:r>
      <w:r w:rsidRPr="003B5226">
        <w:rPr>
          <w:rFonts w:eastAsia="MS Mincho" w:cs="Calibri"/>
          <w:szCs w:val="28"/>
          <w:lang w:eastAsia="en-US"/>
        </w:rPr>
        <w:t>ы</w:t>
      </w:r>
      <w:r w:rsidRPr="003B5226">
        <w:rPr>
          <w:rFonts w:eastAsia="MS Mincho" w:cs="Calibri"/>
          <w:szCs w:val="28"/>
          <w:lang w:eastAsia="en-US"/>
        </w:rPr>
        <w:t>пускных квалификационных работ.</w:t>
      </w:r>
    </w:p>
    <w:p w:rsidR="003B5226" w:rsidRPr="003B5226" w:rsidRDefault="003B5226" w:rsidP="003B5226">
      <w:pPr>
        <w:rPr>
          <w:rFonts w:eastAsia="MS Mincho" w:cs="Calibri"/>
          <w:szCs w:val="28"/>
          <w:lang w:eastAsia="en-US"/>
        </w:rPr>
      </w:pPr>
    </w:p>
    <w:p w:rsidR="003B5226" w:rsidRPr="003B5226" w:rsidRDefault="003B5226" w:rsidP="003B5226">
      <w:pPr>
        <w:rPr>
          <w:rFonts w:eastAsia="MS Mincho" w:cs="Calibri"/>
          <w:szCs w:val="28"/>
          <w:lang w:eastAsia="en-US"/>
        </w:rPr>
      </w:pPr>
      <w:r w:rsidRPr="003B5226">
        <w:rPr>
          <w:rFonts w:eastAsia="MS Mincho" w:cs="Calibri"/>
          <w:szCs w:val="28"/>
          <w:lang w:eastAsia="en-US"/>
        </w:rPr>
        <w:t>4. При адаптации вместо статуса</w:t>
      </w:r>
      <w:r w:rsidRPr="003B5226">
        <w:rPr>
          <w:rFonts w:eastAsia="MS Mincho" w:cs="Calibri"/>
          <w:b/>
          <w:i/>
          <w:szCs w:val="28"/>
          <w:lang w:eastAsia="en-US"/>
        </w:rPr>
        <w:t xml:space="preserve"> </w:t>
      </w:r>
      <w:r w:rsidRPr="003B5226">
        <w:rPr>
          <w:rFonts w:eastAsia="MS Mincho" w:cs="Calibri"/>
          <w:i/>
          <w:szCs w:val="28"/>
          <w:lang w:eastAsia="en-US"/>
        </w:rPr>
        <w:t>школьника</w:t>
      </w:r>
      <w:r w:rsidRPr="003B5226">
        <w:rPr>
          <w:rFonts w:eastAsia="MS Mincho" w:cs="Calibri"/>
          <w:szCs w:val="28"/>
          <w:lang w:eastAsia="en-US"/>
        </w:rPr>
        <w:t xml:space="preserve"> к новому </w:t>
      </w:r>
      <w:r w:rsidRPr="003B5226">
        <w:rPr>
          <w:rFonts w:eastAsia="MS Mincho" w:cs="Calibri"/>
          <w:b/>
          <w:i/>
          <w:szCs w:val="28"/>
          <w:lang w:eastAsia="en-US"/>
        </w:rPr>
        <w:t xml:space="preserve">статусу </w:t>
      </w:r>
      <w:r w:rsidRPr="003B5226">
        <w:rPr>
          <w:rFonts w:eastAsia="MS Mincho" w:cs="Calibri"/>
          <w:i/>
          <w:szCs w:val="28"/>
          <w:lang w:eastAsia="en-US"/>
        </w:rPr>
        <w:t>ст</w:t>
      </w:r>
      <w:r w:rsidRPr="003B5226">
        <w:rPr>
          <w:rFonts w:eastAsia="MS Mincho" w:cs="Calibri"/>
          <w:i/>
          <w:szCs w:val="28"/>
          <w:lang w:eastAsia="en-US"/>
        </w:rPr>
        <w:t>у</w:t>
      </w:r>
      <w:r w:rsidRPr="003B5226">
        <w:rPr>
          <w:rFonts w:eastAsia="MS Mincho" w:cs="Calibri"/>
          <w:i/>
          <w:szCs w:val="28"/>
          <w:lang w:eastAsia="en-US"/>
        </w:rPr>
        <w:t>дента</w:t>
      </w:r>
      <w:r w:rsidRPr="003B5226">
        <w:rPr>
          <w:rFonts w:eastAsia="MS Mincho" w:cs="Calibri"/>
          <w:szCs w:val="28"/>
          <w:lang w:eastAsia="en-US"/>
        </w:rPr>
        <w:t xml:space="preserve"> молодому человеку предстоит изменить представление о всем наборе  социальных ролей, отвечающих новому статусу, обрести необходимые кач</w:t>
      </w:r>
      <w:r w:rsidRPr="003B5226">
        <w:rPr>
          <w:rFonts w:eastAsia="MS Mincho" w:cs="Calibri"/>
          <w:szCs w:val="28"/>
          <w:lang w:eastAsia="en-US"/>
        </w:rPr>
        <w:t>е</w:t>
      </w:r>
      <w:r w:rsidRPr="003B5226">
        <w:rPr>
          <w:rFonts w:eastAsia="MS Mincho" w:cs="Calibri"/>
          <w:szCs w:val="28"/>
          <w:lang w:eastAsia="en-US"/>
        </w:rPr>
        <w:t>ства и черты характера. Причем успешная  адаптация  предполагает опред</w:t>
      </w:r>
      <w:r w:rsidRPr="003B5226">
        <w:rPr>
          <w:rFonts w:eastAsia="MS Mincho" w:cs="Calibri"/>
          <w:szCs w:val="28"/>
          <w:lang w:eastAsia="en-US"/>
        </w:rPr>
        <w:t>е</w:t>
      </w:r>
      <w:r w:rsidRPr="003B5226">
        <w:rPr>
          <w:rFonts w:eastAsia="MS Mincho" w:cs="Calibri"/>
          <w:szCs w:val="28"/>
          <w:lang w:eastAsia="en-US"/>
        </w:rPr>
        <w:t>ленное пере</w:t>
      </w:r>
      <w:r w:rsidRPr="003B5226">
        <w:rPr>
          <w:rFonts w:eastAsia="MS Mincho" w:cs="Calibri"/>
          <w:szCs w:val="28"/>
          <w:lang w:eastAsia="en-US"/>
        </w:rPr>
        <w:softHyphen/>
        <w:t xml:space="preserve">устройство всей психологической структуры личности студента. </w:t>
      </w:r>
    </w:p>
    <w:p w:rsidR="003B5226" w:rsidRPr="003B5226" w:rsidRDefault="003B5226" w:rsidP="003B5226">
      <w:pPr>
        <w:widowControl w:val="0"/>
        <w:spacing w:before="120" w:after="120"/>
        <w:ind w:firstLine="0"/>
        <w:jc w:val="center"/>
        <w:outlineLvl w:val="2"/>
        <w:rPr>
          <w:rFonts w:ascii="Arial" w:eastAsiaTheme="minorHAnsi" w:hAnsi="Arial" w:cstheme="minorBidi"/>
          <w:i/>
          <w:szCs w:val="22"/>
          <w:lang w:eastAsia="en-US"/>
        </w:rPr>
      </w:pPr>
      <w:r w:rsidRPr="003B5226">
        <w:rPr>
          <w:rFonts w:ascii="Arial" w:eastAsiaTheme="minorHAnsi" w:hAnsi="Arial" w:cstheme="minorBidi"/>
          <w:i/>
          <w:szCs w:val="22"/>
          <w:lang w:eastAsia="en-US"/>
        </w:rPr>
        <w:t>Разновременные виды адаптации первокурсника</w:t>
      </w:r>
    </w:p>
    <w:p w:rsidR="003B5226" w:rsidRPr="003B5226" w:rsidRDefault="003B5226" w:rsidP="003B5226">
      <w:pPr>
        <w:rPr>
          <w:rFonts w:eastAsiaTheme="minorHAnsi" w:cstheme="minorBidi"/>
          <w:szCs w:val="28"/>
          <w:lang w:eastAsia="en-US"/>
        </w:rPr>
      </w:pPr>
      <w:r w:rsidRPr="003B5226">
        <w:rPr>
          <w:rFonts w:eastAsiaTheme="minorHAnsi" w:cstheme="minorBidi"/>
          <w:szCs w:val="28"/>
          <w:lang w:eastAsia="en-US"/>
        </w:rPr>
        <w:t xml:space="preserve">1. По периоду заблаговременности можно выделить адаптацию </w:t>
      </w:r>
      <w:r w:rsidRPr="003B5226">
        <w:rPr>
          <w:rFonts w:eastAsiaTheme="minorHAnsi" w:cstheme="minorBidi"/>
          <w:i/>
          <w:szCs w:val="28"/>
          <w:lang w:eastAsia="en-US"/>
        </w:rPr>
        <w:t>тек</w:t>
      </w:r>
      <w:r w:rsidRPr="003B5226">
        <w:rPr>
          <w:rFonts w:eastAsiaTheme="minorHAnsi" w:cstheme="minorBidi"/>
          <w:i/>
          <w:szCs w:val="28"/>
          <w:lang w:eastAsia="en-US"/>
        </w:rPr>
        <w:t>у</w:t>
      </w:r>
      <w:r w:rsidRPr="003B5226">
        <w:rPr>
          <w:rFonts w:eastAsiaTheme="minorHAnsi" w:cstheme="minorBidi"/>
          <w:i/>
          <w:szCs w:val="28"/>
          <w:lang w:eastAsia="en-US"/>
        </w:rPr>
        <w:t xml:space="preserve">щую </w:t>
      </w:r>
      <w:r w:rsidRPr="003B5226">
        <w:rPr>
          <w:rFonts w:eastAsiaTheme="minorHAnsi" w:cstheme="minorBidi"/>
          <w:szCs w:val="28"/>
          <w:lang w:eastAsia="en-US"/>
        </w:rPr>
        <w:t>и</w:t>
      </w:r>
      <w:r w:rsidRPr="003B5226">
        <w:rPr>
          <w:rFonts w:eastAsiaTheme="minorHAnsi" w:cstheme="minorBidi"/>
          <w:i/>
          <w:szCs w:val="28"/>
          <w:lang w:eastAsia="en-US"/>
        </w:rPr>
        <w:t xml:space="preserve"> опережающую</w:t>
      </w:r>
      <w:r w:rsidRPr="003B5226">
        <w:rPr>
          <w:rFonts w:eastAsiaTheme="minorHAnsi" w:cstheme="minorBidi"/>
          <w:szCs w:val="28"/>
          <w:lang w:eastAsia="en-US"/>
        </w:rPr>
        <w:t>. Наиболее распространено представление о</w:t>
      </w:r>
      <w:r w:rsidRPr="003B5226">
        <w:rPr>
          <w:rFonts w:eastAsiaTheme="minorHAnsi" w:cstheme="minorBidi"/>
          <w:b/>
          <w:szCs w:val="28"/>
          <w:lang w:eastAsia="en-US"/>
        </w:rPr>
        <w:t xml:space="preserve"> текущей адаптации</w:t>
      </w:r>
      <w:r w:rsidRPr="003B5226">
        <w:rPr>
          <w:rFonts w:eastAsiaTheme="minorHAnsi" w:cstheme="minorBidi"/>
          <w:szCs w:val="28"/>
          <w:lang w:eastAsia="en-US"/>
        </w:rPr>
        <w:t>, которая представляет собой приспособление человека, происх</w:t>
      </w:r>
      <w:r w:rsidRPr="003B5226">
        <w:rPr>
          <w:rFonts w:eastAsiaTheme="minorHAnsi" w:cstheme="minorBidi"/>
          <w:szCs w:val="28"/>
          <w:lang w:eastAsia="en-US"/>
        </w:rPr>
        <w:t>о</w:t>
      </w:r>
      <w:r w:rsidRPr="003B5226">
        <w:rPr>
          <w:rFonts w:eastAsiaTheme="minorHAnsi" w:cstheme="minorBidi"/>
          <w:szCs w:val="28"/>
          <w:lang w:eastAsia="en-US"/>
        </w:rPr>
        <w:t xml:space="preserve">дящее во время пребывания в очередной </w:t>
      </w:r>
      <w:r w:rsidRPr="003B5226">
        <w:rPr>
          <w:rFonts w:eastAsiaTheme="minorHAnsi" w:cstheme="minorBidi"/>
          <w:i/>
          <w:szCs w:val="28"/>
          <w:lang w:eastAsia="en-US"/>
        </w:rPr>
        <w:t>социально и профессионально фо</w:t>
      </w:r>
      <w:r w:rsidRPr="003B5226">
        <w:rPr>
          <w:rFonts w:eastAsiaTheme="minorHAnsi" w:cstheme="minorBidi"/>
          <w:i/>
          <w:szCs w:val="28"/>
          <w:lang w:eastAsia="en-US"/>
        </w:rPr>
        <w:t>р</w:t>
      </w:r>
      <w:r w:rsidRPr="003B5226">
        <w:rPr>
          <w:rFonts w:eastAsiaTheme="minorHAnsi" w:cstheme="minorBidi"/>
          <w:i/>
          <w:szCs w:val="28"/>
          <w:lang w:eastAsia="en-US"/>
        </w:rPr>
        <w:t>мирующей среде</w:t>
      </w:r>
      <w:r w:rsidRPr="003B5226">
        <w:rPr>
          <w:rFonts w:eastAsiaTheme="minorHAnsi" w:cstheme="minorBidi"/>
          <w:szCs w:val="28"/>
          <w:lang w:eastAsia="en-US"/>
        </w:rPr>
        <w:t xml:space="preserve"> (СПФС), в процессе реализации ведущего вида деятельн</w:t>
      </w:r>
      <w:r w:rsidRPr="003B5226">
        <w:rPr>
          <w:rFonts w:eastAsiaTheme="minorHAnsi" w:cstheme="minorBidi"/>
          <w:szCs w:val="28"/>
          <w:lang w:eastAsia="en-US"/>
        </w:rPr>
        <w:t>о</w:t>
      </w:r>
      <w:r w:rsidRPr="003B5226">
        <w:rPr>
          <w:rFonts w:eastAsiaTheme="minorHAnsi" w:cstheme="minorBidi"/>
          <w:szCs w:val="28"/>
          <w:lang w:eastAsia="en-US"/>
        </w:rPr>
        <w:t>сти. Например, адаптация первокурсников к вузу, обучению в высшей школе, социальному статусу студента. Большую помощь здесь могут оказать кур</w:t>
      </w:r>
      <w:r w:rsidRPr="003B5226">
        <w:rPr>
          <w:rFonts w:eastAsiaTheme="minorHAnsi" w:cstheme="minorBidi"/>
          <w:szCs w:val="28"/>
          <w:lang w:eastAsia="en-US"/>
        </w:rPr>
        <w:t>а</w:t>
      </w:r>
      <w:r w:rsidRPr="003B5226">
        <w:rPr>
          <w:rFonts w:eastAsiaTheme="minorHAnsi" w:cstheme="minorBidi"/>
          <w:szCs w:val="28"/>
          <w:lang w:eastAsia="en-US"/>
        </w:rPr>
        <w:t>торы студенческих групп; занятия заместителей декана (директора инстит</w:t>
      </w:r>
      <w:r w:rsidRPr="003B5226">
        <w:rPr>
          <w:rFonts w:eastAsiaTheme="minorHAnsi" w:cstheme="minorBidi"/>
          <w:szCs w:val="28"/>
          <w:lang w:eastAsia="en-US"/>
        </w:rPr>
        <w:t>у</w:t>
      </w:r>
      <w:r w:rsidRPr="003B5226">
        <w:rPr>
          <w:rFonts w:eastAsiaTheme="minorHAnsi" w:cstheme="minorBidi"/>
          <w:szCs w:val="28"/>
          <w:lang w:eastAsia="en-US"/>
        </w:rPr>
        <w:t>та) по воспитательной работе со старостами и передача сведений группе ч</w:t>
      </w:r>
      <w:r w:rsidRPr="003B5226">
        <w:rPr>
          <w:rFonts w:eastAsiaTheme="minorHAnsi" w:cstheme="minorBidi"/>
          <w:szCs w:val="28"/>
          <w:lang w:eastAsia="en-US"/>
        </w:rPr>
        <w:t>е</w:t>
      </w:r>
      <w:r w:rsidRPr="003B5226">
        <w:rPr>
          <w:rFonts w:eastAsiaTheme="minorHAnsi" w:cstheme="minorBidi"/>
          <w:szCs w:val="28"/>
          <w:lang w:eastAsia="en-US"/>
        </w:rPr>
        <w:t>рез них; общение со старшекурсниками, методистами и преподавателями; внутривузовская информация (стенды, расписания, объявления, обществе</w:t>
      </w:r>
      <w:r w:rsidRPr="003B5226">
        <w:rPr>
          <w:rFonts w:eastAsiaTheme="minorHAnsi" w:cstheme="minorBidi"/>
          <w:szCs w:val="28"/>
          <w:lang w:eastAsia="en-US"/>
        </w:rPr>
        <w:t>н</w:t>
      </w:r>
      <w:r w:rsidRPr="003B5226">
        <w:rPr>
          <w:rFonts w:eastAsiaTheme="minorHAnsi" w:cstheme="minorBidi"/>
          <w:szCs w:val="28"/>
          <w:lang w:eastAsia="en-US"/>
        </w:rPr>
        <w:t>ные мероприятия), собственная любознательность и наблюдательность.</w:t>
      </w:r>
    </w:p>
    <w:p w:rsidR="003B5226" w:rsidRPr="003B5226" w:rsidRDefault="003B5226" w:rsidP="003B5226">
      <w:pPr>
        <w:rPr>
          <w:rFonts w:eastAsiaTheme="minorHAnsi" w:cstheme="minorBidi"/>
          <w:szCs w:val="28"/>
          <w:lang w:eastAsia="en-US"/>
        </w:rPr>
      </w:pPr>
      <w:r w:rsidRPr="003B5226">
        <w:rPr>
          <w:rFonts w:eastAsiaTheme="minorHAnsi" w:cstheme="minorBidi"/>
          <w:szCs w:val="28"/>
          <w:lang w:eastAsia="en-US"/>
        </w:rPr>
        <w:t>В качестве другого примера можно указать на текущую адаптацию м</w:t>
      </w:r>
      <w:r w:rsidRPr="003B5226">
        <w:rPr>
          <w:rFonts w:eastAsiaTheme="minorHAnsi" w:cstheme="minorBidi"/>
          <w:szCs w:val="28"/>
          <w:lang w:eastAsia="en-US"/>
        </w:rPr>
        <w:t>о</w:t>
      </w:r>
      <w:r w:rsidRPr="003B5226">
        <w:rPr>
          <w:rFonts w:eastAsiaTheme="minorHAnsi" w:cstheme="minorBidi"/>
          <w:szCs w:val="28"/>
          <w:lang w:eastAsia="en-US"/>
        </w:rPr>
        <w:t>лодых специалистов к профессиональной деятельности и трудовому колле</w:t>
      </w:r>
      <w:r w:rsidRPr="003B5226">
        <w:rPr>
          <w:rFonts w:eastAsiaTheme="minorHAnsi" w:cstheme="minorBidi"/>
          <w:szCs w:val="28"/>
          <w:lang w:eastAsia="en-US"/>
        </w:rPr>
        <w:t>к</w:t>
      </w:r>
      <w:r w:rsidRPr="003B5226">
        <w:rPr>
          <w:rFonts w:eastAsiaTheme="minorHAnsi" w:cstheme="minorBidi"/>
          <w:szCs w:val="28"/>
          <w:lang w:eastAsia="en-US"/>
        </w:rPr>
        <w:t>тиву во время первого  года работы.</w:t>
      </w:r>
    </w:p>
    <w:p w:rsidR="003B5226" w:rsidRPr="003B5226" w:rsidRDefault="003B5226" w:rsidP="003B5226">
      <w:pPr>
        <w:rPr>
          <w:rFonts w:eastAsiaTheme="minorHAnsi" w:cstheme="minorBidi"/>
          <w:szCs w:val="28"/>
          <w:lang w:eastAsia="en-US"/>
        </w:rPr>
      </w:pPr>
    </w:p>
    <w:p w:rsidR="003B5226" w:rsidRPr="003B5226" w:rsidRDefault="003B5226" w:rsidP="003B5226">
      <w:pPr>
        <w:rPr>
          <w:rFonts w:eastAsiaTheme="minorHAnsi" w:cstheme="minorBidi"/>
          <w:szCs w:val="28"/>
          <w:lang w:eastAsia="en-US"/>
        </w:rPr>
      </w:pPr>
      <w:r w:rsidRPr="003B5226">
        <w:rPr>
          <w:rFonts w:eastAsiaTheme="minorHAnsi" w:cstheme="minorBidi"/>
          <w:szCs w:val="28"/>
          <w:lang w:eastAsia="en-US"/>
        </w:rPr>
        <w:t>2. Менее известна</w:t>
      </w:r>
      <w:r w:rsidRPr="003B5226">
        <w:rPr>
          <w:rFonts w:eastAsiaTheme="minorHAnsi" w:cstheme="minorBidi"/>
          <w:b/>
          <w:szCs w:val="28"/>
          <w:lang w:eastAsia="en-US"/>
        </w:rPr>
        <w:t xml:space="preserve"> опережающая адаптация</w:t>
      </w:r>
      <w:r w:rsidRPr="003B5226">
        <w:rPr>
          <w:rFonts w:eastAsiaTheme="minorHAnsi" w:cstheme="minorBidi"/>
          <w:szCs w:val="28"/>
          <w:lang w:eastAsia="en-US"/>
        </w:rPr>
        <w:t xml:space="preserve"> (ее еще можно назвать превентивной, предварительной), под которой понимается процесс мысле</w:t>
      </w:r>
      <w:r w:rsidRPr="003B5226">
        <w:rPr>
          <w:rFonts w:eastAsiaTheme="minorHAnsi" w:cstheme="minorBidi"/>
          <w:szCs w:val="28"/>
          <w:lang w:eastAsia="en-US"/>
        </w:rPr>
        <w:t>н</w:t>
      </w:r>
      <w:r w:rsidRPr="003B5226">
        <w:rPr>
          <w:rFonts w:eastAsiaTheme="minorHAnsi" w:cstheme="minorBidi"/>
          <w:szCs w:val="28"/>
          <w:lang w:eastAsia="en-US"/>
        </w:rPr>
        <w:t>ного примеривания к себе будущего объекта адаптации (новой социальной роли или статуса, нового ведущего вида деятельности, профессии, нового коллектива). Она призвана начать адаптационный процесс загодя, еще вне новой среды, новой сферы ведущей (учебной или трудовой) деятельности.</w:t>
      </w:r>
    </w:p>
    <w:p w:rsidR="003B5226" w:rsidRPr="003B5226" w:rsidRDefault="003B5226" w:rsidP="003B5226">
      <w:pPr>
        <w:rPr>
          <w:rFonts w:eastAsia="MS Mincho" w:cs="Calibri"/>
          <w:color w:val="7030A0"/>
          <w:szCs w:val="28"/>
          <w:lang w:eastAsia="en-US"/>
        </w:rPr>
      </w:pPr>
      <w:r w:rsidRPr="003B5226">
        <w:rPr>
          <w:rFonts w:eastAsiaTheme="minorHAnsi" w:cstheme="minorBidi"/>
          <w:szCs w:val="28"/>
          <w:lang w:eastAsia="en-US"/>
        </w:rPr>
        <w:t>Наглядным примером служит опережающая адаптация старшеклассн</w:t>
      </w:r>
      <w:r w:rsidRPr="003B5226">
        <w:rPr>
          <w:rFonts w:eastAsiaTheme="minorHAnsi" w:cstheme="minorBidi"/>
          <w:szCs w:val="28"/>
          <w:lang w:eastAsia="en-US"/>
        </w:rPr>
        <w:t>и</w:t>
      </w:r>
      <w:r w:rsidRPr="003B5226">
        <w:rPr>
          <w:rFonts w:eastAsiaTheme="minorHAnsi" w:cstheme="minorBidi"/>
          <w:szCs w:val="28"/>
          <w:lang w:eastAsia="en-US"/>
        </w:rPr>
        <w:t>ков к обучению в вузе. Или адаптация старшекурсников к предстоящему п</w:t>
      </w:r>
      <w:r w:rsidRPr="003B5226">
        <w:rPr>
          <w:rFonts w:eastAsiaTheme="minorHAnsi" w:cstheme="minorBidi"/>
          <w:szCs w:val="28"/>
          <w:lang w:eastAsia="en-US"/>
        </w:rPr>
        <w:t>о</w:t>
      </w:r>
      <w:r w:rsidRPr="003B5226">
        <w:rPr>
          <w:rFonts w:eastAsiaTheme="minorHAnsi" w:cstheme="minorBidi"/>
          <w:szCs w:val="28"/>
          <w:lang w:eastAsia="en-US"/>
        </w:rPr>
        <w:t xml:space="preserve">иску работы и трудовой деятельности и т.д. Этап опережающей адаптации проходят и первокурсники. </w:t>
      </w:r>
    </w:p>
    <w:p w:rsidR="003B5226" w:rsidRPr="003B5226" w:rsidRDefault="003B5226" w:rsidP="003B5226">
      <w:pPr>
        <w:rPr>
          <w:rFonts w:eastAsia="MS Mincho" w:cs="Calibri"/>
          <w:szCs w:val="28"/>
          <w:lang w:eastAsia="en-US"/>
        </w:rPr>
      </w:pPr>
    </w:p>
    <w:p w:rsidR="003B5226" w:rsidRDefault="003B5226" w:rsidP="003B5226">
      <w:pPr>
        <w:rPr>
          <w:rFonts w:eastAsia="MS Mincho" w:cs="Calibri"/>
          <w:szCs w:val="28"/>
          <w:lang w:eastAsia="en-US"/>
        </w:rPr>
      </w:pPr>
      <w:r w:rsidRPr="003B5226">
        <w:rPr>
          <w:rFonts w:eastAsia="MS Mincho" w:cs="Calibri"/>
          <w:szCs w:val="28"/>
          <w:lang w:eastAsia="en-US"/>
        </w:rPr>
        <w:lastRenderedPageBreak/>
        <w:t xml:space="preserve">3. </w:t>
      </w:r>
      <w:r w:rsidRPr="003B5226">
        <w:rPr>
          <w:rFonts w:eastAsiaTheme="minorHAnsi" w:cstheme="minorBidi"/>
          <w:szCs w:val="28"/>
          <w:lang w:eastAsia="en-US"/>
        </w:rPr>
        <w:t>И если</w:t>
      </w:r>
      <w:r w:rsidRPr="003B5226">
        <w:rPr>
          <w:rFonts w:eastAsiaTheme="minorHAnsi" w:cstheme="minorBidi"/>
          <w:i/>
          <w:szCs w:val="28"/>
          <w:lang w:eastAsia="en-US"/>
        </w:rPr>
        <w:t xml:space="preserve"> текущая</w:t>
      </w:r>
      <w:r w:rsidRPr="003B5226">
        <w:rPr>
          <w:rFonts w:eastAsiaTheme="minorHAnsi" w:cstheme="minorBidi"/>
          <w:szCs w:val="28"/>
          <w:lang w:eastAsia="en-US"/>
        </w:rPr>
        <w:t xml:space="preserve"> адаптация решает задачу приспособления и осво</w:t>
      </w:r>
      <w:r w:rsidRPr="003B5226">
        <w:rPr>
          <w:rFonts w:eastAsiaTheme="minorHAnsi" w:cstheme="minorBidi"/>
          <w:szCs w:val="28"/>
          <w:lang w:eastAsia="en-US"/>
        </w:rPr>
        <w:t>е</w:t>
      </w:r>
      <w:r w:rsidRPr="003B5226">
        <w:rPr>
          <w:rFonts w:eastAsiaTheme="minorHAnsi" w:cstheme="minorBidi"/>
          <w:szCs w:val="28"/>
          <w:lang w:eastAsia="en-US"/>
        </w:rPr>
        <w:t xml:space="preserve">ния индивидом социальных ролей, ведущих видов деятельности и той СПФС, в которой он в данный момент находится, то </w:t>
      </w:r>
      <w:r w:rsidRPr="003B5226">
        <w:rPr>
          <w:rFonts w:eastAsiaTheme="minorHAnsi" w:cstheme="minorBidi"/>
          <w:i/>
          <w:szCs w:val="28"/>
          <w:lang w:eastAsia="en-US"/>
        </w:rPr>
        <w:t>опережающая</w:t>
      </w:r>
      <w:r w:rsidRPr="003B5226">
        <w:rPr>
          <w:rFonts w:eastAsiaTheme="minorHAnsi" w:cstheme="minorBidi"/>
          <w:szCs w:val="28"/>
          <w:lang w:eastAsia="en-US"/>
        </w:rPr>
        <w:t xml:space="preserve"> адапт</w:t>
      </w:r>
      <w:r w:rsidRPr="003B5226">
        <w:rPr>
          <w:rFonts w:eastAsiaTheme="minorHAnsi" w:cstheme="minorBidi"/>
          <w:szCs w:val="28"/>
          <w:lang w:eastAsia="en-US"/>
        </w:rPr>
        <w:t>а</w:t>
      </w:r>
      <w:r w:rsidRPr="003B5226">
        <w:rPr>
          <w:rFonts w:eastAsiaTheme="minorHAnsi" w:cstheme="minorBidi"/>
          <w:szCs w:val="28"/>
          <w:lang w:eastAsia="en-US"/>
        </w:rPr>
        <w:t>ция предполагает мысленное освоение этих же объектов не только на бл</w:t>
      </w:r>
      <w:r w:rsidRPr="003B5226">
        <w:rPr>
          <w:rFonts w:eastAsiaTheme="minorHAnsi" w:cstheme="minorBidi"/>
          <w:szCs w:val="28"/>
          <w:lang w:eastAsia="en-US"/>
        </w:rPr>
        <w:t>и</w:t>
      </w:r>
      <w:r w:rsidRPr="003B5226">
        <w:rPr>
          <w:rFonts w:eastAsiaTheme="minorHAnsi" w:cstheme="minorBidi"/>
          <w:szCs w:val="28"/>
          <w:lang w:eastAsia="en-US"/>
        </w:rPr>
        <w:t>жайшей предстоящей стадии профессионального становления личности, но и  на всех последующих до выхода на пенсию. Хотя чем дальше период забл</w:t>
      </w:r>
      <w:r w:rsidRPr="003B5226">
        <w:rPr>
          <w:rFonts w:eastAsiaTheme="minorHAnsi" w:cstheme="minorBidi"/>
          <w:szCs w:val="28"/>
          <w:lang w:eastAsia="en-US"/>
        </w:rPr>
        <w:t>а</w:t>
      </w:r>
      <w:r w:rsidRPr="003B5226">
        <w:rPr>
          <w:rFonts w:eastAsiaTheme="minorHAnsi" w:cstheme="minorBidi"/>
          <w:szCs w:val="28"/>
          <w:lang w:eastAsia="en-US"/>
        </w:rPr>
        <w:t>говременности, тем более смутный характер она носит.</w:t>
      </w:r>
      <w:r w:rsidRPr="003B5226">
        <w:rPr>
          <w:rFonts w:eastAsia="MS Mincho" w:cs="Calibri"/>
          <w:szCs w:val="28"/>
          <w:lang w:eastAsia="en-US"/>
        </w:rPr>
        <w:t xml:space="preserve"> </w:t>
      </w:r>
    </w:p>
    <w:p w:rsidR="003B5226" w:rsidRPr="003B5226" w:rsidRDefault="00390258" w:rsidP="003B5226">
      <w:pPr>
        <w:spacing w:before="120" w:after="120"/>
        <w:ind w:firstLine="0"/>
        <w:jc w:val="center"/>
        <w:rPr>
          <w:rFonts w:eastAsia="MS Mincho" w:cs="Calibri"/>
          <w:b/>
          <w:szCs w:val="28"/>
          <w:lang w:eastAsia="en-US"/>
        </w:rPr>
      </w:pPr>
      <w:r>
        <w:rPr>
          <w:rFonts w:eastAsia="MS Mincho" w:cs="Calibri"/>
          <w:b/>
          <w:szCs w:val="28"/>
          <w:lang w:eastAsia="en-US"/>
        </w:rPr>
        <w:t>1</w:t>
      </w:r>
      <w:r w:rsidR="003B5226" w:rsidRPr="003B5226">
        <w:rPr>
          <w:rFonts w:eastAsia="MS Mincho" w:cs="Calibri"/>
          <w:b/>
          <w:szCs w:val="28"/>
          <w:lang w:eastAsia="en-US"/>
        </w:rPr>
        <w:t>.3. Адаптация к вузу</w:t>
      </w:r>
    </w:p>
    <w:p w:rsidR="003B5226" w:rsidRPr="003B5226" w:rsidRDefault="003B5226" w:rsidP="003B5226">
      <w:pPr>
        <w:rPr>
          <w:szCs w:val="28"/>
          <w:lang w:eastAsia="en-US"/>
        </w:rPr>
      </w:pPr>
      <w:r w:rsidRPr="003B5226">
        <w:rPr>
          <w:szCs w:val="28"/>
          <w:lang w:eastAsia="en-US"/>
        </w:rPr>
        <w:t>Адаптация к вузу начинается задолго до поступления в него. Каждый выпускник школы – будущий студент предварительно знакомится  с вузом, в который намерен поступить. Большую работу в этом направлении ведет Центр довузовской подготовки (ЦДП), проводя межрегиональные олимпи</w:t>
      </w:r>
      <w:r w:rsidRPr="003B5226">
        <w:rPr>
          <w:szCs w:val="28"/>
          <w:lang w:eastAsia="en-US"/>
        </w:rPr>
        <w:t>а</w:t>
      </w:r>
      <w:r w:rsidRPr="003B5226">
        <w:rPr>
          <w:szCs w:val="28"/>
          <w:lang w:eastAsia="en-US"/>
        </w:rPr>
        <w:t>ды школьников, осуществляя различные формы довузовской подготовки, о</w:t>
      </w:r>
      <w:r w:rsidRPr="003B5226">
        <w:rPr>
          <w:szCs w:val="28"/>
          <w:lang w:eastAsia="en-US"/>
        </w:rPr>
        <w:t>р</w:t>
      </w:r>
      <w:r w:rsidRPr="003B5226">
        <w:rPr>
          <w:szCs w:val="28"/>
          <w:lang w:eastAsia="en-US"/>
        </w:rPr>
        <w:t>ганизуя работу профильных классов в различных школах области, внедряя в них технологию профессиональной ориентации и т.д. Более того, при пр</w:t>
      </w:r>
      <w:r w:rsidRPr="003B5226">
        <w:rPr>
          <w:szCs w:val="28"/>
          <w:lang w:eastAsia="en-US"/>
        </w:rPr>
        <w:t>о</w:t>
      </w:r>
      <w:r w:rsidRPr="003B5226">
        <w:rPr>
          <w:szCs w:val="28"/>
          <w:lang w:eastAsia="en-US"/>
        </w:rPr>
        <w:t>смотре  школьники сайта вуза, посещении ими «Дня открытых дверей», чт</w:t>
      </w:r>
      <w:r w:rsidRPr="003B5226">
        <w:rPr>
          <w:szCs w:val="28"/>
          <w:lang w:eastAsia="en-US"/>
        </w:rPr>
        <w:t>е</w:t>
      </w:r>
      <w:r w:rsidRPr="003B5226">
        <w:rPr>
          <w:szCs w:val="28"/>
          <w:lang w:eastAsia="en-US"/>
        </w:rPr>
        <w:t>нии сообщений  СМИ о нем, из разговоров с представителями  вуза: студе</w:t>
      </w:r>
      <w:r w:rsidRPr="003B5226">
        <w:rPr>
          <w:szCs w:val="28"/>
          <w:lang w:eastAsia="en-US"/>
        </w:rPr>
        <w:t>н</w:t>
      </w:r>
      <w:r w:rsidRPr="003B5226">
        <w:rPr>
          <w:szCs w:val="28"/>
          <w:lang w:eastAsia="en-US"/>
        </w:rPr>
        <w:t xml:space="preserve">тами, преподавателями происходит их </w:t>
      </w:r>
      <w:r w:rsidRPr="003B5226">
        <w:rPr>
          <w:i/>
          <w:szCs w:val="28"/>
          <w:lang w:eastAsia="en-US"/>
        </w:rPr>
        <w:t xml:space="preserve">опережающая </w:t>
      </w:r>
      <w:r w:rsidRPr="003B5226">
        <w:rPr>
          <w:szCs w:val="28"/>
          <w:lang w:eastAsia="en-US"/>
        </w:rPr>
        <w:t>адаптация к вузу.</w:t>
      </w:r>
    </w:p>
    <w:p w:rsidR="003B5226" w:rsidRPr="003B5226" w:rsidRDefault="003B5226" w:rsidP="003B5226">
      <w:pPr>
        <w:rPr>
          <w:szCs w:val="28"/>
          <w:lang w:eastAsia="en-US"/>
        </w:rPr>
      </w:pPr>
      <w:r w:rsidRPr="003B5226">
        <w:rPr>
          <w:szCs w:val="28"/>
          <w:lang w:eastAsia="en-US"/>
        </w:rPr>
        <w:t>Соответствующие сведения о вузе изложены в его Уставе, положениях о его структурных подразделениях, должностных инструкциях, правилах внутреннего распорядка, инструкциях по технике безопасности, правилах приема студентов и др. Большая часть из них отражена на его сайте в разделе «Абитуриенту», включая условия и сроки приема, стоимость и сроки обуч</w:t>
      </w:r>
      <w:r w:rsidRPr="003B5226">
        <w:rPr>
          <w:szCs w:val="28"/>
          <w:lang w:eastAsia="en-US"/>
        </w:rPr>
        <w:t>е</w:t>
      </w:r>
      <w:r w:rsidRPr="003B5226">
        <w:rPr>
          <w:szCs w:val="28"/>
          <w:lang w:eastAsia="en-US"/>
        </w:rPr>
        <w:t xml:space="preserve">ния, наличие направлений подготовки и востребованность  выпускников вуза на рынке труда и др. </w:t>
      </w:r>
    </w:p>
    <w:p w:rsidR="003B5226" w:rsidRPr="003B5226" w:rsidRDefault="003B5226" w:rsidP="003B5226">
      <w:pPr>
        <w:rPr>
          <w:rFonts w:eastAsia="MS Mincho" w:cs="Calibri"/>
          <w:szCs w:val="28"/>
          <w:lang w:eastAsia="en-US"/>
        </w:rPr>
      </w:pPr>
      <w:r w:rsidRPr="003B5226">
        <w:rPr>
          <w:rFonts w:eastAsia="MS Mincho" w:cs="Calibri"/>
          <w:szCs w:val="28"/>
          <w:lang w:eastAsia="en-US"/>
        </w:rPr>
        <w:t>Предварительно адаптировавшись в результате получения соотве</w:t>
      </w:r>
      <w:r w:rsidRPr="003B5226">
        <w:rPr>
          <w:rFonts w:eastAsia="MS Mincho" w:cs="Calibri"/>
          <w:szCs w:val="28"/>
          <w:lang w:eastAsia="en-US"/>
        </w:rPr>
        <w:t>т</w:t>
      </w:r>
      <w:r w:rsidRPr="003B5226">
        <w:rPr>
          <w:rFonts w:eastAsia="MS Mincho" w:cs="Calibri"/>
          <w:szCs w:val="28"/>
          <w:lang w:eastAsia="en-US"/>
        </w:rPr>
        <w:t>ствующей информации и настраивания на освоение определенной профе</w:t>
      </w:r>
      <w:r w:rsidRPr="003B5226">
        <w:rPr>
          <w:rFonts w:eastAsia="MS Mincho" w:cs="Calibri"/>
          <w:szCs w:val="28"/>
          <w:lang w:eastAsia="en-US"/>
        </w:rPr>
        <w:t>с</w:t>
      </w:r>
      <w:r w:rsidRPr="003B5226">
        <w:rPr>
          <w:rFonts w:eastAsia="MS Mincho" w:cs="Calibri"/>
          <w:szCs w:val="28"/>
          <w:lang w:eastAsia="en-US"/>
        </w:rPr>
        <w:t>сии, юноша или девушка поступают в избранный вуз. И здесь наступает ст</w:t>
      </w:r>
      <w:r w:rsidRPr="003B5226">
        <w:rPr>
          <w:rFonts w:eastAsia="MS Mincho" w:cs="Calibri"/>
          <w:szCs w:val="28"/>
          <w:lang w:eastAsia="en-US"/>
        </w:rPr>
        <w:t>а</w:t>
      </w:r>
      <w:r w:rsidR="00B87420">
        <w:rPr>
          <w:rFonts w:eastAsia="MS Mincho" w:cs="Calibri"/>
          <w:szCs w:val="28"/>
          <w:lang w:eastAsia="en-US"/>
        </w:rPr>
        <w:t xml:space="preserve">дия </w:t>
      </w:r>
      <w:r w:rsidR="00B87420" w:rsidRPr="00B87420">
        <w:rPr>
          <w:rFonts w:eastAsia="MS Mincho" w:cs="Calibri"/>
          <w:i/>
          <w:szCs w:val="28"/>
          <w:lang w:eastAsia="en-US"/>
        </w:rPr>
        <w:t>текущей</w:t>
      </w:r>
      <w:r w:rsidR="00B87420">
        <w:rPr>
          <w:rFonts w:eastAsia="MS Mincho" w:cs="Calibri"/>
          <w:szCs w:val="28"/>
          <w:lang w:eastAsia="en-US"/>
        </w:rPr>
        <w:t xml:space="preserve"> адаптации</w:t>
      </w:r>
      <w:r w:rsidRPr="003B5226">
        <w:rPr>
          <w:rFonts w:eastAsia="MS Mincho" w:cs="Calibri"/>
          <w:szCs w:val="28"/>
          <w:lang w:eastAsia="en-US"/>
        </w:rPr>
        <w:t xml:space="preserve"> к вузу и </w:t>
      </w:r>
      <w:r w:rsidRPr="003B5226">
        <w:rPr>
          <w:rFonts w:eastAsia="MS Mincho" w:cs="Calibri"/>
          <w:i/>
          <w:szCs w:val="28"/>
          <w:lang w:eastAsia="en-US"/>
        </w:rPr>
        <w:t>опережающ</w:t>
      </w:r>
      <w:r w:rsidR="00B87420">
        <w:rPr>
          <w:rFonts w:eastAsia="MS Mincho" w:cs="Calibri"/>
          <w:i/>
          <w:szCs w:val="28"/>
          <w:lang w:eastAsia="en-US"/>
        </w:rPr>
        <w:t>ей</w:t>
      </w:r>
      <w:r w:rsidRPr="003B5226">
        <w:rPr>
          <w:rFonts w:eastAsia="MS Mincho" w:cs="Calibri"/>
          <w:szCs w:val="28"/>
          <w:lang w:eastAsia="en-US"/>
        </w:rPr>
        <w:t xml:space="preserve"> адаптаци</w:t>
      </w:r>
      <w:r w:rsidR="00B87420">
        <w:rPr>
          <w:rFonts w:eastAsia="MS Mincho" w:cs="Calibri"/>
          <w:szCs w:val="28"/>
          <w:lang w:eastAsia="en-US"/>
        </w:rPr>
        <w:t>и</w:t>
      </w:r>
      <w:r w:rsidRPr="003B5226">
        <w:rPr>
          <w:rFonts w:eastAsia="MS Mincho" w:cs="Calibri"/>
          <w:szCs w:val="28"/>
          <w:lang w:eastAsia="en-US"/>
        </w:rPr>
        <w:t xml:space="preserve"> к профессии и б</w:t>
      </w:r>
      <w:r w:rsidRPr="003B5226">
        <w:rPr>
          <w:rFonts w:eastAsia="MS Mincho" w:cs="Calibri"/>
          <w:szCs w:val="28"/>
          <w:lang w:eastAsia="en-US"/>
        </w:rPr>
        <w:t>у</w:t>
      </w:r>
      <w:r w:rsidRPr="003B5226">
        <w:rPr>
          <w:rFonts w:eastAsia="MS Mincho" w:cs="Calibri"/>
          <w:szCs w:val="28"/>
          <w:lang w:eastAsia="en-US"/>
        </w:rPr>
        <w:t xml:space="preserve">дущей профессиональной деятельности. </w:t>
      </w:r>
    </w:p>
    <w:p w:rsidR="003B5226" w:rsidRPr="003B5226" w:rsidRDefault="003B5226" w:rsidP="003B5226">
      <w:pPr>
        <w:rPr>
          <w:rFonts w:eastAsia="MS Mincho" w:cs="Calibri"/>
          <w:szCs w:val="28"/>
          <w:lang w:eastAsia="en-US"/>
        </w:rPr>
      </w:pPr>
      <w:r w:rsidRPr="003B5226">
        <w:rPr>
          <w:rFonts w:eastAsia="MS Mincho" w:cs="Calibri"/>
          <w:szCs w:val="28"/>
          <w:lang w:eastAsia="en-US"/>
        </w:rPr>
        <w:t xml:space="preserve">Адаптация к вузу протекает в нескольких  аспектах: </w:t>
      </w:r>
      <w:r w:rsidRPr="003B5226">
        <w:rPr>
          <w:rFonts w:eastAsia="MS Mincho" w:cs="Calibri"/>
          <w:i/>
          <w:szCs w:val="28"/>
          <w:lang w:eastAsia="en-US"/>
        </w:rPr>
        <w:t>пространственно-организационном</w:t>
      </w:r>
      <w:r w:rsidRPr="003B5226">
        <w:rPr>
          <w:rFonts w:eastAsia="MS Mincho" w:cs="Calibri"/>
          <w:szCs w:val="28"/>
          <w:lang w:eastAsia="en-US"/>
        </w:rPr>
        <w:t xml:space="preserve">, </w:t>
      </w:r>
      <w:r w:rsidRPr="003B5226">
        <w:rPr>
          <w:rFonts w:eastAsia="MS Mincho" w:cs="Calibri"/>
          <w:i/>
          <w:szCs w:val="28"/>
          <w:lang w:eastAsia="en-US"/>
        </w:rPr>
        <w:t>временно-организационном,</w:t>
      </w:r>
      <w:r w:rsidRPr="003B5226">
        <w:rPr>
          <w:rFonts w:eastAsia="MS Mincho" w:cs="Calibri"/>
          <w:szCs w:val="28"/>
          <w:lang w:eastAsia="en-US"/>
        </w:rPr>
        <w:t xml:space="preserve"> </w:t>
      </w:r>
      <w:r w:rsidRPr="003B5226">
        <w:rPr>
          <w:rFonts w:eastAsia="MS Mincho" w:cs="Calibri"/>
          <w:i/>
          <w:szCs w:val="28"/>
          <w:lang w:eastAsia="en-US"/>
        </w:rPr>
        <w:t>структурно-функциональном</w:t>
      </w:r>
      <w:r w:rsidRPr="003B5226">
        <w:rPr>
          <w:rFonts w:eastAsia="MS Mincho" w:cs="Calibri"/>
          <w:szCs w:val="28"/>
          <w:lang w:eastAsia="en-US"/>
        </w:rPr>
        <w:t xml:space="preserve"> и </w:t>
      </w:r>
      <w:r w:rsidRPr="003B5226">
        <w:rPr>
          <w:rFonts w:eastAsia="MS Mincho" w:cs="Calibri"/>
          <w:i/>
          <w:szCs w:val="28"/>
          <w:lang w:eastAsia="en-US"/>
        </w:rPr>
        <w:t>социально-психологическом.</w:t>
      </w:r>
      <w:r w:rsidRPr="003B5226">
        <w:rPr>
          <w:rFonts w:eastAsia="MS Mincho" w:cs="Calibri"/>
          <w:szCs w:val="28"/>
          <w:lang w:eastAsia="en-US"/>
        </w:rPr>
        <w:t xml:space="preserve"> Она осуществляется самостоятельно или с п</w:t>
      </w:r>
      <w:r w:rsidRPr="003B5226">
        <w:rPr>
          <w:rFonts w:eastAsia="MS Mincho" w:cs="Calibri"/>
          <w:szCs w:val="28"/>
          <w:lang w:eastAsia="en-US"/>
        </w:rPr>
        <w:t>о</w:t>
      </w:r>
      <w:r w:rsidRPr="003B5226">
        <w:rPr>
          <w:rFonts w:eastAsia="MS Mincho" w:cs="Calibri"/>
          <w:szCs w:val="28"/>
          <w:lang w:eastAsia="en-US"/>
        </w:rPr>
        <w:t>мощь куратора студенческой группы.</w:t>
      </w:r>
    </w:p>
    <w:p w:rsidR="003B5226" w:rsidRPr="003B5226" w:rsidRDefault="003B5226" w:rsidP="003B5226">
      <w:pPr>
        <w:widowControl w:val="0"/>
        <w:spacing w:before="120" w:after="120"/>
        <w:ind w:firstLine="0"/>
        <w:jc w:val="center"/>
        <w:outlineLvl w:val="2"/>
        <w:rPr>
          <w:rFonts w:ascii="Arial" w:eastAsiaTheme="minorHAnsi" w:hAnsi="Arial" w:cstheme="minorBidi"/>
          <w:i/>
          <w:szCs w:val="22"/>
          <w:lang w:eastAsia="en-US"/>
        </w:rPr>
      </w:pPr>
      <w:r w:rsidRPr="003B5226">
        <w:rPr>
          <w:rFonts w:ascii="Arial" w:eastAsiaTheme="minorHAnsi" w:hAnsi="Arial" w:cstheme="minorBidi"/>
          <w:i/>
          <w:szCs w:val="22"/>
          <w:lang w:eastAsia="en-US"/>
        </w:rPr>
        <w:t>Пространственно-организационная адаптация</w:t>
      </w:r>
    </w:p>
    <w:p w:rsidR="003B5226" w:rsidRPr="003B5226" w:rsidRDefault="003B5226" w:rsidP="003B5226">
      <w:pPr>
        <w:rPr>
          <w:rFonts w:eastAsia="MS Mincho" w:cs="Calibri"/>
          <w:szCs w:val="28"/>
          <w:lang w:eastAsia="en-US"/>
        </w:rPr>
      </w:pPr>
      <w:r w:rsidRPr="003B5226">
        <w:rPr>
          <w:rFonts w:eastAsia="MS Mincho" w:cs="Calibri"/>
          <w:b/>
          <w:i/>
          <w:szCs w:val="28"/>
          <w:lang w:eastAsia="en-US"/>
        </w:rPr>
        <w:t xml:space="preserve">Пространственно-организационная адаптация </w:t>
      </w:r>
      <w:r w:rsidRPr="003B5226">
        <w:rPr>
          <w:rFonts w:eastAsia="MS Mincho" w:cs="Calibri"/>
          <w:szCs w:val="28"/>
          <w:lang w:eastAsia="en-US"/>
        </w:rPr>
        <w:t>предполагает осво-ение студентами внешней и внутренней пространственной организации</w:t>
      </w:r>
      <w:r w:rsidRPr="003B5226">
        <w:rPr>
          <w:rFonts w:eastAsia="MS Mincho" w:cs="Calibri"/>
          <w:b/>
          <w:i/>
          <w:szCs w:val="28"/>
          <w:lang w:eastAsia="en-US"/>
        </w:rPr>
        <w:t xml:space="preserve"> </w:t>
      </w:r>
      <w:r w:rsidRPr="003B5226">
        <w:rPr>
          <w:rFonts w:eastAsia="MS Mincho" w:cs="Calibri"/>
          <w:szCs w:val="28"/>
          <w:lang w:eastAsia="en-US"/>
        </w:rPr>
        <w:t>вуза. При этом первокурсники знакомятся:</w:t>
      </w:r>
    </w:p>
    <w:p w:rsidR="003B5226" w:rsidRPr="003B5226" w:rsidRDefault="003B5226" w:rsidP="003B5226">
      <w:pPr>
        <w:rPr>
          <w:szCs w:val="28"/>
          <w:lang w:eastAsia="en-US"/>
        </w:rPr>
      </w:pPr>
      <w:r w:rsidRPr="003B5226">
        <w:rPr>
          <w:szCs w:val="28"/>
          <w:lang w:eastAsia="en-US"/>
        </w:rPr>
        <w:t>а) с местами дислокации вузовских площадок, учебных корпусов и о</w:t>
      </w:r>
      <w:r w:rsidRPr="003B5226">
        <w:rPr>
          <w:szCs w:val="28"/>
          <w:lang w:eastAsia="en-US"/>
        </w:rPr>
        <w:t>б</w:t>
      </w:r>
      <w:r w:rsidRPr="003B5226">
        <w:rPr>
          <w:szCs w:val="28"/>
          <w:lang w:eastAsia="en-US"/>
        </w:rPr>
        <w:t>щежитий в городе;</w:t>
      </w:r>
    </w:p>
    <w:p w:rsidR="003B5226" w:rsidRPr="003B5226" w:rsidRDefault="003B5226" w:rsidP="003B5226">
      <w:pPr>
        <w:rPr>
          <w:szCs w:val="28"/>
          <w:lang w:eastAsia="en-US"/>
        </w:rPr>
      </w:pPr>
      <w:r w:rsidRPr="003B5226">
        <w:rPr>
          <w:szCs w:val="28"/>
          <w:lang w:eastAsia="en-US"/>
        </w:rPr>
        <w:t>б) с местами размещения выпускающ</w:t>
      </w:r>
      <w:r w:rsidR="00023AD7">
        <w:rPr>
          <w:szCs w:val="28"/>
          <w:lang w:eastAsia="en-US"/>
        </w:rPr>
        <w:t>их</w:t>
      </w:r>
      <w:r w:rsidRPr="003B5226">
        <w:rPr>
          <w:szCs w:val="28"/>
          <w:lang w:eastAsia="en-US"/>
        </w:rPr>
        <w:t xml:space="preserve"> и обслуживающих кафедр, д</w:t>
      </w:r>
      <w:r w:rsidRPr="003B5226">
        <w:rPr>
          <w:szCs w:val="28"/>
          <w:lang w:eastAsia="en-US"/>
        </w:rPr>
        <w:t>е</w:t>
      </w:r>
      <w:r w:rsidRPr="003B5226">
        <w:rPr>
          <w:szCs w:val="28"/>
          <w:lang w:eastAsia="en-US"/>
        </w:rPr>
        <w:t xml:space="preserve">канатов (директоратов), кабинетов ректора и проректоров, помещениями </w:t>
      </w:r>
      <w:r w:rsidRPr="003B5226">
        <w:rPr>
          <w:szCs w:val="28"/>
          <w:lang w:eastAsia="en-US"/>
        </w:rPr>
        <w:lastRenderedPageBreak/>
        <w:t xml:space="preserve">бухгалтерии, планово-финансового отдела, студенческого отдела кадров, студенческого совета и др.; </w:t>
      </w:r>
    </w:p>
    <w:p w:rsidR="003B5226" w:rsidRPr="003B5226" w:rsidRDefault="003B5226" w:rsidP="003B5226">
      <w:pPr>
        <w:rPr>
          <w:szCs w:val="28"/>
          <w:lang w:eastAsia="en-US"/>
        </w:rPr>
      </w:pPr>
      <w:r w:rsidRPr="003B5226">
        <w:rPr>
          <w:szCs w:val="28"/>
          <w:lang w:eastAsia="en-US"/>
        </w:rPr>
        <w:t>в) с местами расположения учебных аудиторий, лабораторных пом</w:t>
      </w:r>
      <w:r w:rsidRPr="003B5226">
        <w:rPr>
          <w:szCs w:val="28"/>
          <w:lang w:eastAsia="en-US"/>
        </w:rPr>
        <w:t>е</w:t>
      </w:r>
      <w:r w:rsidRPr="003B5226">
        <w:rPr>
          <w:szCs w:val="28"/>
          <w:lang w:eastAsia="en-US"/>
        </w:rPr>
        <w:t xml:space="preserve">щений, библиотеки, здравпункта, спортзалов, стадиона, бассейна и др.; </w:t>
      </w:r>
    </w:p>
    <w:p w:rsidR="003B5226" w:rsidRPr="003B5226" w:rsidRDefault="003B5226" w:rsidP="003B5226">
      <w:pPr>
        <w:rPr>
          <w:szCs w:val="28"/>
          <w:lang w:eastAsia="en-US"/>
        </w:rPr>
      </w:pPr>
      <w:r w:rsidRPr="003B5226">
        <w:rPr>
          <w:szCs w:val="28"/>
          <w:lang w:eastAsia="en-US"/>
        </w:rPr>
        <w:t>г) с нахождением  гардероба, буфетов, столовых, лифтов, переходов, туалетов, основных и запасных выходов, мест для курения  и т.д.</w:t>
      </w:r>
    </w:p>
    <w:p w:rsidR="003B5226" w:rsidRPr="003B5226" w:rsidRDefault="003B5226" w:rsidP="003B5226">
      <w:pPr>
        <w:rPr>
          <w:szCs w:val="28"/>
          <w:lang w:eastAsia="en-US"/>
        </w:rPr>
      </w:pPr>
      <w:r w:rsidRPr="003B5226">
        <w:rPr>
          <w:szCs w:val="28"/>
          <w:lang w:eastAsia="en-US"/>
        </w:rPr>
        <w:t>Студенты знакомятся с идентификацией корпусов, этажей, помещений (например: «ГК-320» читается так – Главный Корпус, третий этаж, 20-я ауд</w:t>
      </w:r>
      <w:r w:rsidRPr="003B5226">
        <w:rPr>
          <w:szCs w:val="28"/>
          <w:lang w:eastAsia="en-US"/>
        </w:rPr>
        <w:t>и</w:t>
      </w:r>
      <w:r w:rsidRPr="003B5226">
        <w:rPr>
          <w:szCs w:val="28"/>
          <w:lang w:eastAsia="en-US"/>
        </w:rPr>
        <w:t xml:space="preserve">тория). </w:t>
      </w:r>
    </w:p>
    <w:p w:rsidR="003B5226" w:rsidRPr="003B5226" w:rsidRDefault="003B5226" w:rsidP="003B5226">
      <w:pPr>
        <w:widowControl w:val="0"/>
        <w:spacing w:before="120" w:after="120"/>
        <w:ind w:firstLine="0"/>
        <w:jc w:val="center"/>
        <w:outlineLvl w:val="2"/>
        <w:rPr>
          <w:rFonts w:ascii="Arial" w:eastAsiaTheme="minorHAnsi" w:hAnsi="Arial" w:cstheme="minorBidi"/>
          <w:i/>
          <w:szCs w:val="22"/>
          <w:lang w:eastAsia="en-US"/>
        </w:rPr>
      </w:pPr>
      <w:r w:rsidRPr="003B5226">
        <w:rPr>
          <w:rFonts w:ascii="Arial" w:eastAsiaTheme="minorHAnsi" w:hAnsi="Arial" w:cstheme="minorBidi"/>
          <w:i/>
          <w:szCs w:val="22"/>
          <w:lang w:eastAsia="en-US"/>
        </w:rPr>
        <w:t>Временно-организационная адаптация</w:t>
      </w:r>
    </w:p>
    <w:p w:rsidR="003B5226" w:rsidRPr="003B5226" w:rsidRDefault="003B5226" w:rsidP="003B5226">
      <w:pPr>
        <w:rPr>
          <w:szCs w:val="28"/>
        </w:rPr>
      </w:pPr>
      <w:r w:rsidRPr="003B5226">
        <w:rPr>
          <w:b/>
          <w:i/>
          <w:szCs w:val="28"/>
          <w:lang w:eastAsia="en-US"/>
        </w:rPr>
        <w:t>Временно-организационная адаптация</w:t>
      </w:r>
      <w:r w:rsidRPr="003B5226">
        <w:rPr>
          <w:szCs w:val="28"/>
          <w:lang w:eastAsia="en-US"/>
        </w:rPr>
        <w:t xml:space="preserve"> предполагает освоение </w:t>
      </w:r>
      <w:r w:rsidRPr="003B5226">
        <w:rPr>
          <w:rFonts w:eastAsia="MS Mincho" w:cs="Calibri"/>
          <w:szCs w:val="28"/>
          <w:lang w:eastAsia="en-US"/>
        </w:rPr>
        <w:t>вр</w:t>
      </w:r>
      <w:r w:rsidRPr="003B5226">
        <w:rPr>
          <w:rFonts w:eastAsia="MS Mincho" w:cs="Calibri"/>
          <w:szCs w:val="28"/>
          <w:lang w:eastAsia="en-US"/>
        </w:rPr>
        <w:t>е</w:t>
      </w:r>
      <w:r w:rsidRPr="003B5226">
        <w:rPr>
          <w:rFonts w:eastAsia="MS Mincho" w:cs="Calibri"/>
          <w:szCs w:val="28"/>
          <w:lang w:eastAsia="en-US"/>
        </w:rPr>
        <w:t xml:space="preserve">менной организации учебного процесса. При этом первокурсники знакомятся с постоянными и переменными </w:t>
      </w:r>
      <w:r w:rsidRPr="003B5226">
        <w:rPr>
          <w:szCs w:val="28"/>
        </w:rPr>
        <w:t>регламентами и хронологией учебного пр</w:t>
      </w:r>
      <w:r w:rsidRPr="003B5226">
        <w:rPr>
          <w:szCs w:val="28"/>
        </w:rPr>
        <w:t>о</w:t>
      </w:r>
      <w:r w:rsidRPr="003B5226">
        <w:rPr>
          <w:szCs w:val="28"/>
        </w:rPr>
        <w:t>цесса:</w:t>
      </w:r>
    </w:p>
    <w:p w:rsidR="003B5226" w:rsidRPr="003B5226" w:rsidRDefault="003B5226" w:rsidP="003B5226">
      <w:pPr>
        <w:rPr>
          <w:szCs w:val="28"/>
          <w:lang w:eastAsia="en-US"/>
        </w:rPr>
      </w:pPr>
      <w:r w:rsidRPr="003B5226">
        <w:rPr>
          <w:szCs w:val="28"/>
          <w:lang w:eastAsia="en-US"/>
        </w:rPr>
        <w:t>а) с общим сроком обучения: 4 года (бакалавриат), 5 лет (специалитет) или 6 лет (магистратура);</w:t>
      </w:r>
    </w:p>
    <w:p w:rsidR="003B5226" w:rsidRPr="003B5226" w:rsidRDefault="003B5226" w:rsidP="003B5226">
      <w:pPr>
        <w:rPr>
          <w:szCs w:val="28"/>
        </w:rPr>
      </w:pPr>
      <w:r w:rsidRPr="003B5226">
        <w:rPr>
          <w:szCs w:val="28"/>
          <w:lang w:eastAsia="en-US"/>
        </w:rPr>
        <w:t>б) со структурой всего срока обучения</w:t>
      </w:r>
      <w:r w:rsidR="00023AD7">
        <w:rPr>
          <w:szCs w:val="28"/>
          <w:lang w:eastAsia="en-US"/>
        </w:rPr>
        <w:t xml:space="preserve"> по</w:t>
      </w:r>
      <w:r w:rsidRPr="003B5226">
        <w:rPr>
          <w:szCs w:val="28"/>
        </w:rPr>
        <w:t xml:space="preserve"> курс</w:t>
      </w:r>
      <w:r w:rsidR="00023AD7">
        <w:rPr>
          <w:szCs w:val="28"/>
        </w:rPr>
        <w:t>ам</w:t>
      </w:r>
      <w:r w:rsidRPr="003B5226">
        <w:rPr>
          <w:szCs w:val="28"/>
        </w:rPr>
        <w:t xml:space="preserve">  (</w:t>
      </w:r>
      <w:r w:rsidRPr="003B5226">
        <w:rPr>
          <w:szCs w:val="28"/>
          <w:lang w:val="en-US"/>
        </w:rPr>
        <w:t>I</w:t>
      </w:r>
      <w:r w:rsidRPr="003B5226">
        <w:rPr>
          <w:szCs w:val="28"/>
        </w:rPr>
        <w:t xml:space="preserve">,  </w:t>
      </w:r>
      <w:r w:rsidRPr="003B5226">
        <w:rPr>
          <w:szCs w:val="28"/>
          <w:lang w:val="en-US"/>
        </w:rPr>
        <w:t>II</w:t>
      </w:r>
      <w:r w:rsidRPr="003B5226">
        <w:rPr>
          <w:szCs w:val="28"/>
        </w:rPr>
        <w:t xml:space="preserve">,  </w:t>
      </w:r>
      <w:r w:rsidRPr="003B5226">
        <w:rPr>
          <w:szCs w:val="28"/>
          <w:lang w:val="en-US"/>
        </w:rPr>
        <w:t>III</w:t>
      </w:r>
      <w:r w:rsidRPr="003B5226">
        <w:rPr>
          <w:szCs w:val="28"/>
        </w:rPr>
        <w:t xml:space="preserve">,  </w:t>
      </w:r>
      <w:r w:rsidRPr="003B5226">
        <w:rPr>
          <w:szCs w:val="28"/>
          <w:lang w:val="en-US"/>
        </w:rPr>
        <w:t>IV</w:t>
      </w:r>
      <w:r w:rsidRPr="003B5226">
        <w:rPr>
          <w:szCs w:val="28"/>
        </w:rPr>
        <w:t xml:space="preserve">); </w:t>
      </w:r>
    </w:p>
    <w:p w:rsidR="003B5226" w:rsidRPr="003B5226" w:rsidRDefault="003B5226" w:rsidP="003B5226">
      <w:pPr>
        <w:rPr>
          <w:szCs w:val="28"/>
          <w:lang w:eastAsia="en-US"/>
        </w:rPr>
      </w:pPr>
      <w:r w:rsidRPr="003B5226">
        <w:rPr>
          <w:szCs w:val="28"/>
          <w:lang w:eastAsia="en-US"/>
        </w:rPr>
        <w:t>в) со структурой учебного года: осенний семестр, зимняя сессия, кра</w:t>
      </w:r>
      <w:r w:rsidRPr="003B5226">
        <w:rPr>
          <w:szCs w:val="28"/>
          <w:lang w:eastAsia="en-US"/>
        </w:rPr>
        <w:t>т</w:t>
      </w:r>
      <w:r w:rsidRPr="003B5226">
        <w:rPr>
          <w:szCs w:val="28"/>
          <w:lang w:eastAsia="en-US"/>
        </w:rPr>
        <w:t>кие зимние каникулы, весенний семестр, летняя сессия, практика, длител</w:t>
      </w:r>
      <w:r w:rsidRPr="003B5226">
        <w:rPr>
          <w:szCs w:val="28"/>
          <w:lang w:eastAsia="en-US"/>
        </w:rPr>
        <w:t>ь</w:t>
      </w:r>
      <w:r w:rsidRPr="003B5226">
        <w:rPr>
          <w:szCs w:val="28"/>
          <w:lang w:eastAsia="en-US"/>
        </w:rPr>
        <w:t>ные летние каникулы;</w:t>
      </w:r>
    </w:p>
    <w:p w:rsidR="003B5226" w:rsidRPr="003B5226" w:rsidRDefault="003B5226" w:rsidP="003B5226">
      <w:pPr>
        <w:rPr>
          <w:szCs w:val="28"/>
          <w:lang w:eastAsia="en-US"/>
        </w:rPr>
      </w:pPr>
      <w:r w:rsidRPr="003B5226">
        <w:rPr>
          <w:szCs w:val="28"/>
          <w:lang w:eastAsia="en-US"/>
        </w:rPr>
        <w:t>г) со структурой семестра (учебное расписание на семестр, 18-недельный учебный процесс, 4-недельная сессия, 1-недельные каникулы з</w:t>
      </w:r>
      <w:r w:rsidRPr="003B5226">
        <w:rPr>
          <w:szCs w:val="28"/>
          <w:lang w:eastAsia="en-US"/>
        </w:rPr>
        <w:t>и</w:t>
      </w:r>
      <w:r w:rsidRPr="003B5226">
        <w:rPr>
          <w:szCs w:val="28"/>
          <w:lang w:eastAsia="en-US"/>
        </w:rPr>
        <w:t>мой и 6-недельные летом, 3-недельная практика);</w:t>
      </w:r>
    </w:p>
    <w:p w:rsidR="003B5226" w:rsidRPr="003B5226" w:rsidRDefault="003B5226" w:rsidP="003B5226">
      <w:pPr>
        <w:rPr>
          <w:szCs w:val="28"/>
          <w:lang w:eastAsia="en-US"/>
        </w:rPr>
      </w:pPr>
      <w:r w:rsidRPr="003B5226">
        <w:rPr>
          <w:szCs w:val="28"/>
          <w:lang w:eastAsia="en-US"/>
        </w:rPr>
        <w:t>д) со структурой сессии (зачетная неделя – зачеты сдаются в конце с</w:t>
      </w:r>
      <w:r w:rsidRPr="003B5226">
        <w:rPr>
          <w:szCs w:val="28"/>
          <w:lang w:eastAsia="en-US"/>
        </w:rPr>
        <w:t>е</w:t>
      </w:r>
      <w:r w:rsidRPr="003B5226">
        <w:rPr>
          <w:szCs w:val="28"/>
          <w:lang w:eastAsia="en-US"/>
        </w:rPr>
        <w:t xml:space="preserve">местра; после сдачи зачетов отводится определенное время на подготовку к экзаменам, за день до экзамена назначается консультация (обычно в середине дня), на следующий день (обычно с утра) в этой же аудитории  назначается экзамен; </w:t>
      </w:r>
    </w:p>
    <w:p w:rsidR="003B5226" w:rsidRPr="003B5226" w:rsidRDefault="003B5226" w:rsidP="003B5226">
      <w:pPr>
        <w:rPr>
          <w:szCs w:val="28"/>
          <w:lang w:eastAsia="en-US"/>
        </w:rPr>
      </w:pPr>
      <w:r w:rsidRPr="003B5226">
        <w:rPr>
          <w:szCs w:val="28"/>
          <w:lang w:eastAsia="en-US"/>
        </w:rPr>
        <w:t>е) со структурой учебной недели (5-ти или 6-ти дневка, наличие «м</w:t>
      </w:r>
      <w:r w:rsidRPr="003B5226">
        <w:rPr>
          <w:szCs w:val="28"/>
          <w:lang w:eastAsia="en-US"/>
        </w:rPr>
        <w:t>и</w:t>
      </w:r>
      <w:r w:rsidRPr="003B5226">
        <w:rPr>
          <w:szCs w:val="28"/>
          <w:lang w:eastAsia="en-US"/>
        </w:rPr>
        <w:t>галки» – числителя  или знаменателя недели; квантом расписания служат две недели – «недельная пара»);</w:t>
      </w:r>
    </w:p>
    <w:p w:rsidR="003B5226" w:rsidRPr="003B5226" w:rsidRDefault="003B5226" w:rsidP="003B5226">
      <w:pPr>
        <w:rPr>
          <w:szCs w:val="28"/>
          <w:lang w:eastAsia="en-US"/>
        </w:rPr>
      </w:pPr>
      <w:r w:rsidRPr="003B5226">
        <w:rPr>
          <w:szCs w:val="28"/>
          <w:lang w:eastAsia="en-US"/>
        </w:rPr>
        <w:t>ж) со структурой учебного дня (занятия сгруппированы в «часовые п</w:t>
      </w:r>
      <w:r w:rsidRPr="003B5226">
        <w:rPr>
          <w:szCs w:val="28"/>
          <w:lang w:eastAsia="en-US"/>
        </w:rPr>
        <w:t>а</w:t>
      </w:r>
      <w:r w:rsidRPr="003B5226">
        <w:rPr>
          <w:szCs w:val="28"/>
          <w:lang w:eastAsia="en-US"/>
        </w:rPr>
        <w:t>ры» академических часов по 45 минут, перемена между часами пары – 5 м</w:t>
      </w:r>
      <w:r w:rsidRPr="003B5226">
        <w:rPr>
          <w:szCs w:val="28"/>
          <w:lang w:eastAsia="en-US"/>
        </w:rPr>
        <w:t>и</w:t>
      </w:r>
      <w:r w:rsidRPr="003B5226">
        <w:rPr>
          <w:szCs w:val="28"/>
          <w:lang w:eastAsia="en-US"/>
        </w:rPr>
        <w:t>нут, между парами – 10 минут; в середине дня делается часовой перерыв).</w:t>
      </w:r>
    </w:p>
    <w:p w:rsidR="003B5226" w:rsidRPr="003B5226" w:rsidRDefault="003B5226" w:rsidP="003B5226">
      <w:pPr>
        <w:rPr>
          <w:szCs w:val="28"/>
          <w:lang w:eastAsia="en-US"/>
        </w:rPr>
      </w:pPr>
      <w:r w:rsidRPr="003B5226">
        <w:rPr>
          <w:szCs w:val="28"/>
          <w:lang w:eastAsia="en-US"/>
        </w:rPr>
        <w:t>Кроме того, студентов учат читать расписание занятий, чтобы польз</w:t>
      </w:r>
      <w:r w:rsidRPr="003B5226">
        <w:rPr>
          <w:szCs w:val="28"/>
          <w:lang w:eastAsia="en-US"/>
        </w:rPr>
        <w:t>о</w:t>
      </w:r>
      <w:r w:rsidRPr="003B5226">
        <w:rPr>
          <w:szCs w:val="28"/>
          <w:lang w:eastAsia="en-US"/>
        </w:rPr>
        <w:t>ваться установленными в вузе справочными автоматами, смотреть и пон</w:t>
      </w:r>
      <w:r w:rsidRPr="003B5226">
        <w:rPr>
          <w:szCs w:val="28"/>
          <w:lang w:eastAsia="en-US"/>
        </w:rPr>
        <w:t>и</w:t>
      </w:r>
      <w:r w:rsidRPr="003B5226">
        <w:rPr>
          <w:szCs w:val="28"/>
          <w:lang w:eastAsia="en-US"/>
        </w:rPr>
        <w:t>мать расписание и объявления на сайте вуза.</w:t>
      </w:r>
    </w:p>
    <w:p w:rsidR="003B5226" w:rsidRPr="003B5226" w:rsidRDefault="003B5226" w:rsidP="003B5226">
      <w:pPr>
        <w:widowControl w:val="0"/>
        <w:spacing w:before="120" w:after="120"/>
        <w:ind w:firstLine="0"/>
        <w:jc w:val="center"/>
        <w:outlineLvl w:val="2"/>
        <w:rPr>
          <w:rFonts w:ascii="Arial" w:hAnsi="Arial"/>
          <w:i/>
          <w:szCs w:val="22"/>
          <w:highlight w:val="yellow"/>
        </w:rPr>
      </w:pPr>
      <w:r w:rsidRPr="003B5226">
        <w:rPr>
          <w:rFonts w:ascii="Arial" w:eastAsiaTheme="minorHAnsi" w:hAnsi="Arial" w:cstheme="minorBidi"/>
          <w:i/>
          <w:szCs w:val="22"/>
          <w:lang w:eastAsia="en-US"/>
        </w:rPr>
        <w:t xml:space="preserve">Структурно-функциональная </w:t>
      </w:r>
      <w:r w:rsidRPr="003B5226">
        <w:rPr>
          <w:rFonts w:ascii="Arial" w:eastAsia="MS Mincho" w:hAnsi="Arial" w:cs="Calibri"/>
          <w:i/>
          <w:szCs w:val="22"/>
          <w:lang w:eastAsia="en-US"/>
        </w:rPr>
        <w:t>адаптация</w:t>
      </w:r>
    </w:p>
    <w:p w:rsidR="003B5226" w:rsidRPr="003B5226" w:rsidRDefault="003B5226" w:rsidP="003B5226">
      <w:pPr>
        <w:rPr>
          <w:szCs w:val="28"/>
          <w:lang w:eastAsia="en-US"/>
        </w:rPr>
      </w:pPr>
      <w:r w:rsidRPr="003B5226">
        <w:rPr>
          <w:b/>
          <w:i/>
          <w:szCs w:val="28"/>
          <w:lang w:eastAsia="en-US"/>
        </w:rPr>
        <w:t xml:space="preserve">Структурно-функциональная </w:t>
      </w:r>
      <w:r w:rsidRPr="003B5226">
        <w:rPr>
          <w:rFonts w:eastAsia="MS Mincho" w:cs="Calibri"/>
          <w:b/>
          <w:i/>
          <w:szCs w:val="28"/>
          <w:lang w:eastAsia="en-US"/>
        </w:rPr>
        <w:t xml:space="preserve">адаптация </w:t>
      </w:r>
      <w:r w:rsidRPr="003B5226">
        <w:rPr>
          <w:rFonts w:eastAsia="MS Mincho" w:cs="Calibri"/>
          <w:szCs w:val="28"/>
          <w:lang w:eastAsia="en-US"/>
        </w:rPr>
        <w:t>студентов осуществляется самостоятельно или с помощью куратора студенческой группы.</w:t>
      </w:r>
      <w:r w:rsidRPr="003B5226">
        <w:rPr>
          <w:szCs w:val="28"/>
          <w:lang w:eastAsia="en-US"/>
        </w:rPr>
        <w:t xml:space="preserve"> П</w:t>
      </w:r>
      <w:r w:rsidRPr="003B5226">
        <w:rPr>
          <w:szCs w:val="28"/>
        </w:rPr>
        <w:t>ервокур</w:t>
      </w:r>
      <w:r w:rsidRPr="003B5226">
        <w:rPr>
          <w:szCs w:val="28"/>
        </w:rPr>
        <w:t>с</w:t>
      </w:r>
      <w:r w:rsidRPr="003B5226">
        <w:rPr>
          <w:szCs w:val="28"/>
        </w:rPr>
        <w:t xml:space="preserve">ники </w:t>
      </w:r>
      <w:r w:rsidRPr="003B5226">
        <w:rPr>
          <w:szCs w:val="28"/>
          <w:lang w:eastAsia="en-US"/>
        </w:rPr>
        <w:t xml:space="preserve">при этом </w:t>
      </w:r>
      <w:r w:rsidRPr="003B5226">
        <w:rPr>
          <w:szCs w:val="28"/>
        </w:rPr>
        <w:t xml:space="preserve"> </w:t>
      </w:r>
      <w:r w:rsidRPr="00023AD7">
        <w:rPr>
          <w:szCs w:val="28"/>
          <w:lang w:eastAsia="en-US"/>
        </w:rPr>
        <w:t>знакомятся с функциональной структурой</w:t>
      </w:r>
      <w:r w:rsidRPr="003B5226">
        <w:rPr>
          <w:szCs w:val="28"/>
          <w:lang w:eastAsia="en-US"/>
        </w:rPr>
        <w:t xml:space="preserve"> вуза:</w:t>
      </w:r>
    </w:p>
    <w:p w:rsidR="003B5226" w:rsidRPr="003B5226" w:rsidRDefault="003B5226" w:rsidP="003B5226">
      <w:pPr>
        <w:rPr>
          <w:szCs w:val="28"/>
          <w:lang w:eastAsia="en-US"/>
        </w:rPr>
      </w:pPr>
      <w:r w:rsidRPr="003B5226">
        <w:rPr>
          <w:szCs w:val="28"/>
          <w:lang w:eastAsia="en-US"/>
        </w:rPr>
        <w:t>а) со статусом, достижениями  и историей вуза;</w:t>
      </w:r>
    </w:p>
    <w:p w:rsidR="003B5226" w:rsidRPr="003B5226" w:rsidRDefault="00023AD7" w:rsidP="003B5226">
      <w:pPr>
        <w:rPr>
          <w:szCs w:val="28"/>
          <w:lang w:eastAsia="en-US"/>
        </w:rPr>
      </w:pPr>
      <w:r>
        <w:rPr>
          <w:szCs w:val="28"/>
          <w:lang w:eastAsia="en-US"/>
        </w:rPr>
        <w:lastRenderedPageBreak/>
        <w:t>б) ег</w:t>
      </w:r>
      <w:r w:rsidR="003B5226" w:rsidRPr="003B5226">
        <w:rPr>
          <w:szCs w:val="28"/>
          <w:lang w:eastAsia="en-US"/>
        </w:rPr>
        <w:t>о структурой, функциональными подразделениями и службами, институтами и факультетами, с выпускающими и обслуживающими кафе</w:t>
      </w:r>
      <w:r w:rsidR="003B5226" w:rsidRPr="003B5226">
        <w:rPr>
          <w:szCs w:val="28"/>
          <w:lang w:eastAsia="en-US"/>
        </w:rPr>
        <w:t>д</w:t>
      </w:r>
      <w:r w:rsidR="003B5226" w:rsidRPr="003B5226">
        <w:rPr>
          <w:szCs w:val="28"/>
          <w:lang w:eastAsia="en-US"/>
        </w:rPr>
        <w:t>рами, курсами, студенческими группами;</w:t>
      </w:r>
    </w:p>
    <w:p w:rsidR="003B5226" w:rsidRPr="003B5226" w:rsidRDefault="003B5226" w:rsidP="003B5226">
      <w:pPr>
        <w:rPr>
          <w:szCs w:val="28"/>
          <w:lang w:eastAsia="en-US"/>
        </w:rPr>
      </w:pPr>
      <w:r w:rsidRPr="003B5226">
        <w:rPr>
          <w:szCs w:val="28"/>
          <w:lang w:eastAsia="en-US"/>
        </w:rPr>
        <w:t>в) с системой управления вузом (ученый совет, ректорат, деканаты (д</w:t>
      </w:r>
      <w:r w:rsidRPr="003B5226">
        <w:rPr>
          <w:szCs w:val="28"/>
          <w:lang w:eastAsia="en-US"/>
        </w:rPr>
        <w:t>и</w:t>
      </w:r>
      <w:r w:rsidRPr="003B5226">
        <w:rPr>
          <w:szCs w:val="28"/>
          <w:lang w:eastAsia="en-US"/>
        </w:rPr>
        <w:t>ректораты), заведующие кафедрами и их заместители);</w:t>
      </w:r>
    </w:p>
    <w:p w:rsidR="003B5226" w:rsidRPr="003B5226" w:rsidRDefault="003B5226" w:rsidP="003B5226">
      <w:pPr>
        <w:rPr>
          <w:szCs w:val="28"/>
          <w:lang w:eastAsia="en-US"/>
        </w:rPr>
      </w:pPr>
      <w:r w:rsidRPr="003B5226">
        <w:rPr>
          <w:szCs w:val="28"/>
          <w:lang w:eastAsia="en-US"/>
        </w:rPr>
        <w:t>г) с органами студенческого самоуправления: студенческими советами вуза, факультетов (институтов), общежитий</w:t>
      </w:r>
      <w:r w:rsidR="00023AD7">
        <w:rPr>
          <w:szCs w:val="28"/>
          <w:lang w:eastAsia="en-US"/>
        </w:rPr>
        <w:t>;</w:t>
      </w:r>
      <w:r w:rsidRPr="003B5226">
        <w:rPr>
          <w:szCs w:val="28"/>
          <w:lang w:eastAsia="en-US"/>
        </w:rPr>
        <w:t xml:space="preserve"> студенческим спортивным и научным обществом, секциями студенческой самодеятельности, штабом ССО и т.д.;</w:t>
      </w:r>
    </w:p>
    <w:p w:rsidR="003B5226" w:rsidRPr="003B5226" w:rsidRDefault="003B5226" w:rsidP="003B5226">
      <w:pPr>
        <w:rPr>
          <w:szCs w:val="28"/>
          <w:lang w:eastAsia="en-US"/>
        </w:rPr>
      </w:pPr>
      <w:r w:rsidRPr="003B5226">
        <w:rPr>
          <w:szCs w:val="28"/>
          <w:lang w:eastAsia="en-US"/>
        </w:rPr>
        <w:t>д) с институтом кураторства и старостата (включая назначенных кур</w:t>
      </w:r>
      <w:r w:rsidRPr="003B5226">
        <w:rPr>
          <w:szCs w:val="28"/>
          <w:lang w:eastAsia="en-US"/>
        </w:rPr>
        <w:t>а</w:t>
      </w:r>
      <w:r w:rsidRPr="003B5226">
        <w:rPr>
          <w:szCs w:val="28"/>
          <w:lang w:eastAsia="en-US"/>
        </w:rPr>
        <w:t xml:space="preserve">тора и старосту), их правами и обязанностями; </w:t>
      </w:r>
    </w:p>
    <w:p w:rsidR="003B5226" w:rsidRPr="003B5226" w:rsidRDefault="003B5226" w:rsidP="003B5226">
      <w:pPr>
        <w:rPr>
          <w:szCs w:val="28"/>
          <w:lang w:eastAsia="en-US"/>
        </w:rPr>
      </w:pPr>
      <w:r w:rsidRPr="003B5226">
        <w:rPr>
          <w:szCs w:val="28"/>
          <w:lang w:eastAsia="en-US"/>
        </w:rPr>
        <w:t>и) с правилами внутреннего распорядка в вузе и этикой деловых отн</w:t>
      </w:r>
      <w:r w:rsidRPr="003B5226">
        <w:rPr>
          <w:szCs w:val="28"/>
          <w:lang w:eastAsia="en-US"/>
        </w:rPr>
        <w:t>о</w:t>
      </w:r>
      <w:r w:rsidRPr="003B5226">
        <w:rPr>
          <w:szCs w:val="28"/>
          <w:lang w:eastAsia="en-US"/>
        </w:rPr>
        <w:t>шений;</w:t>
      </w:r>
    </w:p>
    <w:p w:rsidR="003B5226" w:rsidRPr="003B5226" w:rsidRDefault="003B5226" w:rsidP="003B5226">
      <w:pPr>
        <w:rPr>
          <w:szCs w:val="28"/>
          <w:lang w:eastAsia="en-US"/>
        </w:rPr>
      </w:pPr>
      <w:r w:rsidRPr="003B5226">
        <w:rPr>
          <w:szCs w:val="28"/>
          <w:lang w:eastAsia="en-US"/>
        </w:rPr>
        <w:t>к) с правилами техники безопасности и пожарной безопасности;</w:t>
      </w:r>
    </w:p>
    <w:p w:rsidR="003B5226" w:rsidRPr="003B5226" w:rsidRDefault="003B5226" w:rsidP="003B5226">
      <w:pPr>
        <w:rPr>
          <w:szCs w:val="28"/>
          <w:lang w:eastAsia="en-US"/>
        </w:rPr>
      </w:pPr>
      <w:r w:rsidRPr="003B5226">
        <w:rPr>
          <w:szCs w:val="28"/>
          <w:lang w:eastAsia="en-US"/>
        </w:rPr>
        <w:t xml:space="preserve">л) с правилами пользования библиотекой и др. </w:t>
      </w:r>
    </w:p>
    <w:p w:rsidR="003B5226" w:rsidRPr="003B5226" w:rsidRDefault="003B5226" w:rsidP="003B5226">
      <w:pPr>
        <w:rPr>
          <w:szCs w:val="28"/>
        </w:rPr>
      </w:pPr>
      <w:r w:rsidRPr="003B5226">
        <w:rPr>
          <w:szCs w:val="28"/>
        </w:rPr>
        <w:t>Свою специфику на структурно-функциональную адаптацию студентов к вузу налагает то обстоятельство, что в высшей школе принята кафедрал</w:t>
      </w:r>
      <w:r w:rsidRPr="003B5226">
        <w:rPr>
          <w:szCs w:val="28"/>
        </w:rPr>
        <w:t>ь</w:t>
      </w:r>
      <w:r w:rsidRPr="003B5226">
        <w:rPr>
          <w:szCs w:val="28"/>
        </w:rPr>
        <w:t xml:space="preserve">ная организация профессиональной подготовки. Некоторые средние школы тоже стремятся перенять ее. Типовая структура  кафедры при этом выглядит следующим образом. </w:t>
      </w:r>
    </w:p>
    <w:p w:rsidR="003B5226" w:rsidRPr="003B5226" w:rsidRDefault="003B5226" w:rsidP="003B5226">
      <w:pPr>
        <w:rPr>
          <w:szCs w:val="28"/>
        </w:rPr>
      </w:pPr>
      <w:r w:rsidRPr="003B5226">
        <w:rPr>
          <w:szCs w:val="28"/>
        </w:rPr>
        <w:t>АУП кафедры: заведующий кафедрой, заместители заведующего по учебной, научной и воспитательной работе (преподаватели, осуществляющие соответствующие функции на общественных началах), методист и делопр</w:t>
      </w:r>
      <w:r w:rsidRPr="003B5226">
        <w:rPr>
          <w:szCs w:val="28"/>
        </w:rPr>
        <w:t>о</w:t>
      </w:r>
      <w:r w:rsidRPr="003B5226">
        <w:rPr>
          <w:szCs w:val="28"/>
        </w:rPr>
        <w:t xml:space="preserve">изводитель кафедры. </w:t>
      </w:r>
    </w:p>
    <w:p w:rsidR="003B5226" w:rsidRPr="003B5226" w:rsidRDefault="003B5226" w:rsidP="003B5226">
      <w:pPr>
        <w:rPr>
          <w:szCs w:val="28"/>
        </w:rPr>
      </w:pPr>
      <w:r w:rsidRPr="003B5226">
        <w:rPr>
          <w:szCs w:val="28"/>
        </w:rPr>
        <w:t>ППС кафедры: профессора, доценты, старшие преподаватели, асс</w:t>
      </w:r>
      <w:r w:rsidRPr="003B5226">
        <w:rPr>
          <w:szCs w:val="28"/>
        </w:rPr>
        <w:t>и</w:t>
      </w:r>
      <w:r w:rsidRPr="003B5226">
        <w:rPr>
          <w:szCs w:val="28"/>
        </w:rPr>
        <w:t>стенты (младшие преподаватели)</w:t>
      </w:r>
      <w:r w:rsidR="00023AD7">
        <w:rPr>
          <w:szCs w:val="28"/>
        </w:rPr>
        <w:t>; основные работники, совместители, поч</w:t>
      </w:r>
      <w:r w:rsidR="00023AD7">
        <w:rPr>
          <w:szCs w:val="28"/>
        </w:rPr>
        <w:t>а</w:t>
      </w:r>
      <w:r w:rsidR="00023AD7">
        <w:rPr>
          <w:szCs w:val="28"/>
        </w:rPr>
        <w:t>совики</w:t>
      </w:r>
      <w:r w:rsidRPr="003B5226">
        <w:rPr>
          <w:szCs w:val="28"/>
        </w:rPr>
        <w:t>.</w:t>
      </w:r>
    </w:p>
    <w:p w:rsidR="003B5226" w:rsidRPr="003B5226" w:rsidRDefault="003B5226" w:rsidP="003B5226">
      <w:pPr>
        <w:rPr>
          <w:szCs w:val="28"/>
        </w:rPr>
      </w:pPr>
      <w:r w:rsidRPr="003B5226">
        <w:rPr>
          <w:szCs w:val="28"/>
        </w:rPr>
        <w:t>Это та микросреда, в которой наряду со своей учебной группой пост</w:t>
      </w:r>
      <w:r w:rsidRPr="003B5226">
        <w:rPr>
          <w:szCs w:val="28"/>
        </w:rPr>
        <w:t>о</w:t>
      </w:r>
      <w:r w:rsidRPr="003B5226">
        <w:rPr>
          <w:szCs w:val="28"/>
        </w:rPr>
        <w:t>янно будут «вариться» студенты. И от того, насколько хорошо они будут адаптированы к ней, зависит успешность их обучения и состояние социал</w:t>
      </w:r>
      <w:r w:rsidRPr="003B5226">
        <w:rPr>
          <w:szCs w:val="28"/>
        </w:rPr>
        <w:t>ь</w:t>
      </w:r>
      <w:r w:rsidRPr="003B5226">
        <w:rPr>
          <w:szCs w:val="28"/>
        </w:rPr>
        <w:t>ного самочувствия.</w:t>
      </w:r>
    </w:p>
    <w:p w:rsidR="003B5226" w:rsidRPr="003B5226" w:rsidRDefault="003B5226" w:rsidP="003B5226">
      <w:pPr>
        <w:rPr>
          <w:color w:val="000099"/>
          <w:szCs w:val="28"/>
        </w:rPr>
      </w:pPr>
      <w:r w:rsidRPr="003B5226">
        <w:rPr>
          <w:szCs w:val="28"/>
        </w:rPr>
        <w:t>В процессе адаптации к вузу студенты  попутно учатся расшифров</w:t>
      </w:r>
      <w:r w:rsidRPr="003B5226">
        <w:rPr>
          <w:szCs w:val="28"/>
        </w:rPr>
        <w:t>ы</w:t>
      </w:r>
      <w:r w:rsidRPr="003B5226">
        <w:rPr>
          <w:szCs w:val="28"/>
        </w:rPr>
        <w:t>вать аббревиатуры институтов (факультетов), кафедр, специальностей, коды учебных групп, аудиторий, типов занятий, осуществлять навигацию по сайту университета и т.д.</w:t>
      </w:r>
      <w:r w:rsidRPr="003B5226">
        <w:rPr>
          <w:color w:val="000099"/>
          <w:szCs w:val="28"/>
        </w:rPr>
        <w:t xml:space="preserve"> </w:t>
      </w:r>
    </w:p>
    <w:p w:rsidR="003B5226" w:rsidRPr="003B5226" w:rsidRDefault="003B5226" w:rsidP="003B5226">
      <w:pPr>
        <w:widowControl w:val="0"/>
        <w:spacing w:before="120" w:after="120"/>
        <w:ind w:firstLine="0"/>
        <w:jc w:val="center"/>
        <w:outlineLvl w:val="2"/>
        <w:rPr>
          <w:rFonts w:ascii="Arial" w:eastAsiaTheme="minorHAnsi" w:hAnsi="Arial" w:cstheme="minorBidi"/>
          <w:i/>
          <w:szCs w:val="28"/>
        </w:rPr>
      </w:pPr>
      <w:r w:rsidRPr="003B5226">
        <w:rPr>
          <w:rFonts w:ascii="Arial" w:eastAsiaTheme="minorHAnsi" w:hAnsi="Arial" w:cstheme="minorBidi"/>
          <w:i/>
          <w:szCs w:val="22"/>
        </w:rPr>
        <w:t>Социально-психологическая адаптация</w:t>
      </w:r>
    </w:p>
    <w:p w:rsidR="003B5226" w:rsidRPr="003B5226" w:rsidRDefault="003B5226" w:rsidP="003B5226">
      <w:pPr>
        <w:rPr>
          <w:rFonts w:eastAsia="MS Mincho"/>
          <w:i/>
          <w:szCs w:val="28"/>
          <w:lang w:eastAsia="en-US"/>
        </w:rPr>
      </w:pPr>
      <w:r w:rsidRPr="003B5226">
        <w:rPr>
          <w:b/>
          <w:i/>
          <w:szCs w:val="28"/>
        </w:rPr>
        <w:t>Социально-психологическая адаптация</w:t>
      </w:r>
      <w:r w:rsidRPr="003B5226">
        <w:rPr>
          <w:i/>
          <w:szCs w:val="28"/>
        </w:rPr>
        <w:t xml:space="preserve"> </w:t>
      </w:r>
      <w:r w:rsidRPr="003B5226">
        <w:rPr>
          <w:szCs w:val="28"/>
        </w:rPr>
        <w:t>предполагает приспособл</w:t>
      </w:r>
      <w:r w:rsidRPr="003B5226">
        <w:rPr>
          <w:szCs w:val="28"/>
        </w:rPr>
        <w:t>е</w:t>
      </w:r>
      <w:r w:rsidRPr="003B5226">
        <w:rPr>
          <w:szCs w:val="28"/>
        </w:rPr>
        <w:t xml:space="preserve">ние </w:t>
      </w:r>
      <w:r w:rsidRPr="003B5226">
        <w:rPr>
          <w:szCs w:val="28"/>
          <w:lang w:eastAsia="en-US"/>
        </w:rPr>
        <w:t xml:space="preserve">студента </w:t>
      </w:r>
      <w:r w:rsidRPr="003B5226">
        <w:rPr>
          <w:szCs w:val="28"/>
        </w:rPr>
        <w:t>к своему социальному окружению</w:t>
      </w:r>
      <w:r w:rsidRPr="003B5226">
        <w:rPr>
          <w:szCs w:val="28"/>
          <w:lang w:eastAsia="en-US"/>
        </w:rPr>
        <w:t>, в процессе которого</w:t>
      </w:r>
      <w:r w:rsidRPr="003B5226">
        <w:rPr>
          <w:rFonts w:eastAsia="MS Mincho"/>
          <w:szCs w:val="28"/>
          <w:lang w:eastAsia="en-US"/>
        </w:rPr>
        <w:t xml:space="preserve"> пре</w:t>
      </w:r>
      <w:r w:rsidRPr="003B5226">
        <w:rPr>
          <w:rFonts w:eastAsia="MS Mincho"/>
          <w:szCs w:val="28"/>
          <w:lang w:eastAsia="en-US"/>
        </w:rPr>
        <w:t>д</w:t>
      </w:r>
      <w:r w:rsidRPr="003B5226">
        <w:rPr>
          <w:rFonts w:eastAsia="MS Mincho"/>
          <w:szCs w:val="28"/>
          <w:lang w:eastAsia="en-US"/>
        </w:rPr>
        <w:t>стоит выстроить определенные отношения с различными субъектами. Зач</w:t>
      </w:r>
      <w:r w:rsidRPr="003B5226">
        <w:rPr>
          <w:rFonts w:eastAsia="MS Mincho"/>
          <w:szCs w:val="28"/>
          <w:lang w:eastAsia="en-US"/>
        </w:rPr>
        <w:t>а</w:t>
      </w:r>
      <w:r w:rsidRPr="003B5226">
        <w:rPr>
          <w:rFonts w:eastAsia="MS Mincho"/>
          <w:szCs w:val="28"/>
          <w:lang w:eastAsia="en-US"/>
        </w:rPr>
        <w:t>стую это происходит автоматически, на подсознательном уровне. Но в ряде случаев для этого следует предпринимать определенные усилия. Частными объектами адаптации при этом выступят:</w:t>
      </w:r>
    </w:p>
    <w:p w:rsidR="003B5226" w:rsidRPr="003B5226" w:rsidRDefault="003B5226" w:rsidP="003B5226">
      <w:pPr>
        <w:rPr>
          <w:rFonts w:eastAsia="MS Mincho"/>
          <w:szCs w:val="28"/>
          <w:lang w:eastAsia="en-US"/>
        </w:rPr>
      </w:pPr>
      <w:r w:rsidRPr="003B5226">
        <w:rPr>
          <w:rFonts w:eastAsia="MS Mincho"/>
          <w:szCs w:val="28"/>
          <w:lang w:eastAsia="en-US"/>
        </w:rPr>
        <w:t>а) однокурсники и одногруппники (юноши, девушки, лидеры, аутса</w:t>
      </w:r>
      <w:r w:rsidRPr="003B5226">
        <w:rPr>
          <w:rFonts w:eastAsia="MS Mincho"/>
          <w:szCs w:val="28"/>
          <w:lang w:eastAsia="en-US"/>
        </w:rPr>
        <w:t>й</w:t>
      </w:r>
      <w:r w:rsidRPr="003B5226">
        <w:rPr>
          <w:rFonts w:eastAsia="MS Mincho"/>
          <w:szCs w:val="28"/>
          <w:lang w:eastAsia="en-US"/>
        </w:rPr>
        <w:t>деры);</w:t>
      </w:r>
    </w:p>
    <w:p w:rsidR="003B5226" w:rsidRPr="003B5226" w:rsidRDefault="003B5226" w:rsidP="003B5226">
      <w:pPr>
        <w:rPr>
          <w:rFonts w:eastAsia="MS Mincho"/>
          <w:szCs w:val="28"/>
          <w:lang w:eastAsia="en-US"/>
        </w:rPr>
      </w:pPr>
      <w:r w:rsidRPr="003B5226">
        <w:rPr>
          <w:rFonts w:eastAsia="MS Mincho"/>
          <w:szCs w:val="28"/>
          <w:lang w:eastAsia="en-US"/>
        </w:rPr>
        <w:lastRenderedPageBreak/>
        <w:t>б) вообще студенческая среда (включая старшекурсников своей кафе</w:t>
      </w:r>
      <w:r w:rsidRPr="003B5226">
        <w:rPr>
          <w:rFonts w:eastAsia="MS Mincho"/>
          <w:szCs w:val="28"/>
          <w:lang w:eastAsia="en-US"/>
        </w:rPr>
        <w:t>д</w:t>
      </w:r>
      <w:r w:rsidRPr="003B5226">
        <w:rPr>
          <w:rFonts w:eastAsia="MS Mincho"/>
          <w:szCs w:val="28"/>
          <w:lang w:eastAsia="en-US"/>
        </w:rPr>
        <w:t>ры, других кафедр, института или факультета, вуза, других вузов);</w:t>
      </w:r>
    </w:p>
    <w:p w:rsidR="003B5226" w:rsidRPr="003B5226" w:rsidRDefault="003B5226" w:rsidP="003B5226">
      <w:pPr>
        <w:rPr>
          <w:rFonts w:eastAsia="MS Mincho"/>
          <w:szCs w:val="28"/>
          <w:lang w:eastAsia="en-US"/>
        </w:rPr>
      </w:pPr>
      <w:r w:rsidRPr="003B5226">
        <w:rPr>
          <w:rFonts w:eastAsia="MS Mincho"/>
          <w:szCs w:val="28"/>
          <w:lang w:eastAsia="en-US"/>
        </w:rPr>
        <w:t>в) профессорско-преподавательский состав, ведущий занятия с гру</w:t>
      </w:r>
      <w:r w:rsidRPr="003B5226">
        <w:rPr>
          <w:rFonts w:eastAsia="MS Mincho"/>
          <w:szCs w:val="28"/>
          <w:lang w:eastAsia="en-US"/>
        </w:rPr>
        <w:t>п</w:t>
      </w:r>
      <w:r w:rsidRPr="003B5226">
        <w:rPr>
          <w:rFonts w:eastAsia="MS Mincho"/>
          <w:szCs w:val="28"/>
          <w:lang w:eastAsia="en-US"/>
        </w:rPr>
        <w:t>пой,  руководитель курсовой или дипломной работы и др.;</w:t>
      </w:r>
    </w:p>
    <w:p w:rsidR="003B5226" w:rsidRPr="003B5226" w:rsidRDefault="003B5226" w:rsidP="003B5226">
      <w:pPr>
        <w:rPr>
          <w:rFonts w:eastAsia="MS Mincho"/>
          <w:szCs w:val="28"/>
          <w:lang w:eastAsia="en-US"/>
        </w:rPr>
      </w:pPr>
      <w:r w:rsidRPr="003B5226">
        <w:rPr>
          <w:rFonts w:eastAsia="MS Mincho"/>
          <w:szCs w:val="28"/>
          <w:lang w:eastAsia="en-US"/>
        </w:rPr>
        <w:t>г) руководство кафедры, института (факультета), вуза;</w:t>
      </w:r>
    </w:p>
    <w:p w:rsidR="003B5226" w:rsidRPr="003B5226" w:rsidRDefault="003B5226" w:rsidP="003B5226">
      <w:pPr>
        <w:rPr>
          <w:rFonts w:eastAsia="MS Mincho"/>
          <w:szCs w:val="28"/>
          <w:lang w:eastAsia="en-US"/>
        </w:rPr>
      </w:pPr>
      <w:r w:rsidRPr="003B5226">
        <w:rPr>
          <w:rFonts w:eastAsia="MS Mincho"/>
          <w:szCs w:val="28"/>
          <w:lang w:eastAsia="en-US"/>
        </w:rPr>
        <w:t>д) работники вуза (представители планово-финансового, кадрового, юридического и других управлений), младший обслуживающий персонал (уборщицы, гардеробщицы, охранники и т.д.).</w:t>
      </w:r>
    </w:p>
    <w:p w:rsidR="003B5226" w:rsidRPr="003B5226" w:rsidRDefault="003B5226" w:rsidP="003B5226">
      <w:pPr>
        <w:rPr>
          <w:rFonts w:eastAsia="MS Mincho"/>
          <w:szCs w:val="28"/>
          <w:lang w:eastAsia="en-US"/>
        </w:rPr>
      </w:pPr>
      <w:r w:rsidRPr="003B5226">
        <w:rPr>
          <w:rFonts w:eastAsia="MS Mincho"/>
          <w:szCs w:val="28"/>
          <w:lang w:eastAsia="en-US"/>
        </w:rPr>
        <w:t xml:space="preserve">е) представители предприятий и организаций, на которых студенты проходят практику (руководители практики, наставники, просто работники); </w:t>
      </w:r>
    </w:p>
    <w:p w:rsidR="003B5226" w:rsidRPr="003B5226" w:rsidRDefault="003B5226" w:rsidP="003B5226">
      <w:pPr>
        <w:rPr>
          <w:szCs w:val="28"/>
          <w:lang w:eastAsia="en-US"/>
        </w:rPr>
      </w:pPr>
      <w:r w:rsidRPr="003B5226">
        <w:rPr>
          <w:rFonts w:eastAsia="MS Mincho"/>
          <w:szCs w:val="28"/>
          <w:lang w:eastAsia="en-US"/>
        </w:rPr>
        <w:t>ж) представители Службы  занятости населения, к которым выпускн</w:t>
      </w:r>
      <w:r w:rsidRPr="003B5226">
        <w:rPr>
          <w:rFonts w:eastAsia="MS Mincho"/>
          <w:szCs w:val="28"/>
          <w:lang w:eastAsia="en-US"/>
        </w:rPr>
        <w:t>и</w:t>
      </w:r>
      <w:r w:rsidRPr="003B5226">
        <w:rPr>
          <w:rFonts w:eastAsia="MS Mincho"/>
          <w:szCs w:val="28"/>
          <w:lang w:eastAsia="en-US"/>
        </w:rPr>
        <w:t>ки обращаются за помощью в трудоустройстве, и т.д.</w:t>
      </w:r>
      <w:r w:rsidRPr="003B5226">
        <w:rPr>
          <w:szCs w:val="28"/>
          <w:lang w:eastAsia="en-US"/>
        </w:rPr>
        <w:t xml:space="preserve"> </w:t>
      </w:r>
    </w:p>
    <w:p w:rsidR="003B5226" w:rsidRPr="003B5226" w:rsidRDefault="00390258" w:rsidP="003B5226">
      <w:pPr>
        <w:spacing w:before="120" w:after="120"/>
        <w:ind w:firstLine="0"/>
        <w:jc w:val="center"/>
        <w:rPr>
          <w:b/>
          <w:szCs w:val="28"/>
        </w:rPr>
      </w:pPr>
      <w:r>
        <w:rPr>
          <w:b/>
          <w:szCs w:val="28"/>
        </w:rPr>
        <w:t>1</w:t>
      </w:r>
      <w:r w:rsidR="003B5226" w:rsidRPr="003B5226">
        <w:rPr>
          <w:b/>
          <w:szCs w:val="28"/>
        </w:rPr>
        <w:t>.4. Адаптация к процессу профессиональной подготовки</w:t>
      </w:r>
    </w:p>
    <w:p w:rsidR="003B5226" w:rsidRPr="003B5226" w:rsidRDefault="003B5226" w:rsidP="003B5226">
      <w:pPr>
        <w:rPr>
          <w:szCs w:val="28"/>
        </w:rPr>
      </w:pPr>
      <w:r w:rsidRPr="003B5226">
        <w:rPr>
          <w:szCs w:val="28"/>
        </w:rPr>
        <w:t>Вторым объектом адаптации выступает ведущая форма деятельности – профессиональная подготовка студентов, которая представляет собой опр</w:t>
      </w:r>
      <w:r w:rsidRPr="003B5226">
        <w:rPr>
          <w:szCs w:val="28"/>
        </w:rPr>
        <w:t>е</w:t>
      </w:r>
      <w:r w:rsidRPr="003B5226">
        <w:rPr>
          <w:szCs w:val="28"/>
        </w:rPr>
        <w:t>деленную разновидность учебного процесса. Такая адаптация осуществляе</w:t>
      </w:r>
      <w:r w:rsidRPr="003B5226">
        <w:rPr>
          <w:szCs w:val="28"/>
        </w:rPr>
        <w:t>т</w:t>
      </w:r>
      <w:r w:rsidRPr="003B5226">
        <w:rPr>
          <w:szCs w:val="28"/>
        </w:rPr>
        <w:t xml:space="preserve">ся в двух ракурсах, выделяющих в этом процессе две грани: формальную и содержательную. </w:t>
      </w:r>
    </w:p>
    <w:p w:rsidR="003B5226" w:rsidRPr="003B5226" w:rsidRDefault="003B5226" w:rsidP="003B5226">
      <w:pPr>
        <w:rPr>
          <w:szCs w:val="28"/>
        </w:rPr>
      </w:pPr>
    </w:p>
    <w:p w:rsidR="003B5226" w:rsidRPr="003B5226" w:rsidRDefault="003B5226" w:rsidP="003B5226">
      <w:pPr>
        <w:rPr>
          <w:szCs w:val="28"/>
        </w:rPr>
      </w:pPr>
      <w:r w:rsidRPr="003B5226">
        <w:rPr>
          <w:szCs w:val="28"/>
        </w:rPr>
        <w:t xml:space="preserve">1. В </w:t>
      </w:r>
      <w:r w:rsidRPr="003B5226">
        <w:rPr>
          <w:b/>
          <w:i/>
          <w:szCs w:val="28"/>
        </w:rPr>
        <w:t>формальном ракурсе</w:t>
      </w:r>
      <w:r w:rsidRPr="003B5226">
        <w:rPr>
          <w:szCs w:val="28"/>
        </w:rPr>
        <w:t xml:space="preserve"> студенты знакомятся с различными орган</w:t>
      </w:r>
      <w:r w:rsidRPr="003B5226">
        <w:rPr>
          <w:szCs w:val="28"/>
        </w:rPr>
        <w:t>и</w:t>
      </w:r>
      <w:r w:rsidRPr="003B5226">
        <w:rPr>
          <w:szCs w:val="28"/>
        </w:rPr>
        <w:t>зационными формами высшего образования:</w:t>
      </w:r>
    </w:p>
    <w:p w:rsidR="003B5226" w:rsidRPr="003B5226" w:rsidRDefault="003B5226" w:rsidP="003B5226">
      <w:pPr>
        <w:rPr>
          <w:szCs w:val="28"/>
        </w:rPr>
      </w:pPr>
      <w:r w:rsidRPr="003B5226">
        <w:rPr>
          <w:szCs w:val="28"/>
        </w:rPr>
        <w:t xml:space="preserve">а) с формами, выделяемыми  по уровню и срокам: </w:t>
      </w:r>
    </w:p>
    <w:p w:rsidR="003B5226" w:rsidRPr="003B5226" w:rsidRDefault="003B5226" w:rsidP="003B5226">
      <w:pPr>
        <w:rPr>
          <w:rFonts w:eastAsia="MS Mincho"/>
          <w:szCs w:val="28"/>
        </w:rPr>
      </w:pPr>
      <w:r w:rsidRPr="003B5226">
        <w:rPr>
          <w:rFonts w:eastAsia="MS Mincho"/>
          <w:szCs w:val="28"/>
          <w:lang w:eastAsia="en-US"/>
        </w:rPr>
        <w:t>–</w:t>
      </w:r>
      <w:r w:rsidRPr="003B5226">
        <w:rPr>
          <w:szCs w:val="28"/>
        </w:rPr>
        <w:t xml:space="preserve"> три уровня додипломной вузовской </w:t>
      </w:r>
      <w:r w:rsidRPr="003B5226">
        <w:rPr>
          <w:i/>
          <w:szCs w:val="28"/>
        </w:rPr>
        <w:t>потоковой</w:t>
      </w:r>
      <w:r w:rsidRPr="003B5226">
        <w:rPr>
          <w:szCs w:val="28"/>
        </w:rPr>
        <w:t xml:space="preserve"> и </w:t>
      </w:r>
      <w:r w:rsidRPr="003B5226">
        <w:rPr>
          <w:i/>
          <w:szCs w:val="28"/>
        </w:rPr>
        <w:t xml:space="preserve">групповой </w:t>
      </w:r>
      <w:r w:rsidRPr="003B5226">
        <w:rPr>
          <w:szCs w:val="28"/>
        </w:rPr>
        <w:t>подгото</w:t>
      </w:r>
      <w:r w:rsidRPr="003B5226">
        <w:rPr>
          <w:szCs w:val="28"/>
        </w:rPr>
        <w:t>в</w:t>
      </w:r>
      <w:r w:rsidRPr="003B5226">
        <w:rPr>
          <w:szCs w:val="28"/>
        </w:rPr>
        <w:t xml:space="preserve">ки: </w:t>
      </w:r>
      <w:r w:rsidRPr="003B5226">
        <w:rPr>
          <w:rFonts w:eastAsia="MS Mincho"/>
          <w:i/>
          <w:szCs w:val="28"/>
        </w:rPr>
        <w:t xml:space="preserve">бакалавриат </w:t>
      </w:r>
      <w:r w:rsidRPr="003B5226">
        <w:rPr>
          <w:rFonts w:eastAsia="MS Mincho"/>
          <w:szCs w:val="28"/>
        </w:rPr>
        <w:t>(4 года),</w:t>
      </w:r>
      <w:r w:rsidRPr="003B5226">
        <w:rPr>
          <w:rFonts w:eastAsia="MS Mincho"/>
          <w:i/>
          <w:szCs w:val="28"/>
        </w:rPr>
        <w:t xml:space="preserve"> специалитет </w:t>
      </w:r>
      <w:r w:rsidRPr="003B5226">
        <w:rPr>
          <w:rFonts w:eastAsia="MS Mincho"/>
          <w:szCs w:val="28"/>
        </w:rPr>
        <w:t>(5 лет)</w:t>
      </w:r>
      <w:r w:rsidRPr="003B5226">
        <w:rPr>
          <w:rFonts w:eastAsia="MS Mincho"/>
          <w:i/>
          <w:szCs w:val="28"/>
        </w:rPr>
        <w:t xml:space="preserve"> </w:t>
      </w:r>
      <w:r w:rsidRPr="003B5226">
        <w:rPr>
          <w:rFonts w:eastAsia="MS Mincho"/>
          <w:szCs w:val="28"/>
        </w:rPr>
        <w:t>и</w:t>
      </w:r>
      <w:r w:rsidRPr="003B5226">
        <w:rPr>
          <w:rFonts w:eastAsia="MS Mincho"/>
          <w:i/>
          <w:szCs w:val="28"/>
        </w:rPr>
        <w:t xml:space="preserve"> магистратуру </w:t>
      </w:r>
      <w:r w:rsidRPr="003B5226">
        <w:rPr>
          <w:rFonts w:eastAsia="MS Mincho"/>
          <w:szCs w:val="28"/>
        </w:rPr>
        <w:t>(6 лет);</w:t>
      </w:r>
      <w:r w:rsidRPr="003B5226">
        <w:rPr>
          <w:rFonts w:eastAsia="MS Mincho"/>
          <w:i/>
          <w:szCs w:val="28"/>
        </w:rPr>
        <w:t xml:space="preserve"> </w:t>
      </w:r>
    </w:p>
    <w:p w:rsidR="003B5226" w:rsidRPr="003B5226" w:rsidRDefault="003B5226" w:rsidP="003B5226">
      <w:pPr>
        <w:rPr>
          <w:szCs w:val="28"/>
        </w:rPr>
      </w:pPr>
      <w:r w:rsidRPr="003B5226">
        <w:rPr>
          <w:rFonts w:eastAsia="MS Mincho"/>
          <w:szCs w:val="28"/>
          <w:lang w:eastAsia="en-US"/>
        </w:rPr>
        <w:t>–</w:t>
      </w:r>
      <w:r w:rsidRPr="003B5226">
        <w:rPr>
          <w:rFonts w:eastAsia="MS Mincho"/>
          <w:szCs w:val="28"/>
        </w:rPr>
        <w:t xml:space="preserve"> к последипломным видам </w:t>
      </w:r>
      <w:r w:rsidRPr="003B5226">
        <w:rPr>
          <w:rFonts w:eastAsia="MS Mincho"/>
          <w:i/>
          <w:szCs w:val="28"/>
        </w:rPr>
        <w:t>индивидуальной</w:t>
      </w:r>
      <w:r w:rsidRPr="003B5226">
        <w:rPr>
          <w:rFonts w:eastAsia="MS Mincho"/>
          <w:szCs w:val="28"/>
        </w:rPr>
        <w:t xml:space="preserve"> подготовки относятся:</w:t>
      </w:r>
      <w:r w:rsidRPr="003B5226">
        <w:rPr>
          <w:rFonts w:eastAsia="MS Mincho"/>
          <w:i/>
          <w:szCs w:val="28"/>
        </w:rPr>
        <w:t xml:space="preserve"> а</w:t>
      </w:r>
      <w:r w:rsidRPr="003B5226">
        <w:rPr>
          <w:rFonts w:eastAsia="MS Mincho"/>
          <w:i/>
          <w:szCs w:val="28"/>
        </w:rPr>
        <w:t>с</w:t>
      </w:r>
      <w:r w:rsidRPr="003B5226">
        <w:rPr>
          <w:rFonts w:eastAsia="MS Mincho"/>
          <w:i/>
          <w:szCs w:val="28"/>
        </w:rPr>
        <w:t xml:space="preserve">пирантуру, ординатуру (интернатуру) </w:t>
      </w:r>
      <w:r w:rsidRPr="003B5226">
        <w:rPr>
          <w:rFonts w:eastAsia="MS Mincho"/>
          <w:szCs w:val="28"/>
        </w:rPr>
        <w:t>и</w:t>
      </w:r>
      <w:r w:rsidRPr="003B5226">
        <w:rPr>
          <w:rFonts w:eastAsia="MS Mincho"/>
          <w:i/>
          <w:szCs w:val="28"/>
        </w:rPr>
        <w:t xml:space="preserve"> адъюнктуру</w:t>
      </w:r>
      <w:r w:rsidRPr="003B5226">
        <w:rPr>
          <w:rFonts w:eastAsia="MS Mincho"/>
          <w:szCs w:val="28"/>
        </w:rPr>
        <w:t>;</w:t>
      </w:r>
    </w:p>
    <w:p w:rsidR="003B5226" w:rsidRPr="003B5226" w:rsidRDefault="003B5226" w:rsidP="003B5226">
      <w:pPr>
        <w:rPr>
          <w:rFonts w:eastAsia="MS Mincho"/>
          <w:szCs w:val="28"/>
        </w:rPr>
      </w:pPr>
      <w:r w:rsidRPr="003B5226">
        <w:rPr>
          <w:rFonts w:eastAsia="MS Mincho"/>
          <w:szCs w:val="28"/>
        </w:rPr>
        <w:t xml:space="preserve">б) </w:t>
      </w:r>
      <w:r w:rsidRPr="003B5226">
        <w:rPr>
          <w:szCs w:val="28"/>
        </w:rPr>
        <w:t xml:space="preserve">с формами, выделяемыми  </w:t>
      </w:r>
      <w:r w:rsidRPr="003B5226">
        <w:rPr>
          <w:rFonts w:eastAsia="MS Mincho"/>
          <w:szCs w:val="28"/>
        </w:rPr>
        <w:t>по времени и месту проведения занятий:</w:t>
      </w:r>
      <w:r w:rsidRPr="003B5226">
        <w:rPr>
          <w:szCs w:val="28"/>
        </w:rPr>
        <w:t xml:space="preserve"> </w:t>
      </w:r>
      <w:r w:rsidRPr="003B5226">
        <w:rPr>
          <w:rFonts w:eastAsia="MS Mincho"/>
          <w:i/>
          <w:szCs w:val="28"/>
        </w:rPr>
        <w:t>очная</w:t>
      </w:r>
      <w:r w:rsidRPr="003B5226">
        <w:rPr>
          <w:rFonts w:eastAsia="MS Mincho"/>
          <w:szCs w:val="28"/>
        </w:rPr>
        <w:t xml:space="preserve">, </w:t>
      </w:r>
      <w:r w:rsidRPr="003B5226">
        <w:rPr>
          <w:rFonts w:eastAsia="MS Mincho"/>
          <w:i/>
          <w:szCs w:val="28"/>
        </w:rPr>
        <w:t>заочная</w:t>
      </w:r>
      <w:r w:rsidRPr="003B5226">
        <w:rPr>
          <w:rFonts w:eastAsia="MS Mincho"/>
          <w:szCs w:val="28"/>
        </w:rPr>
        <w:t xml:space="preserve">, </w:t>
      </w:r>
      <w:r w:rsidRPr="003B5226">
        <w:rPr>
          <w:rFonts w:eastAsia="MS Mincho"/>
          <w:i/>
          <w:szCs w:val="28"/>
        </w:rPr>
        <w:t>дистанционная, вечерняя</w:t>
      </w:r>
      <w:r w:rsidRPr="003B5226">
        <w:rPr>
          <w:rFonts w:eastAsia="MS Mincho"/>
          <w:szCs w:val="28"/>
        </w:rPr>
        <w:t>;</w:t>
      </w:r>
    </w:p>
    <w:p w:rsidR="003B5226" w:rsidRPr="003B5226" w:rsidRDefault="003B5226" w:rsidP="003B5226">
      <w:pPr>
        <w:rPr>
          <w:szCs w:val="28"/>
        </w:rPr>
      </w:pPr>
      <w:r w:rsidRPr="003B5226">
        <w:rPr>
          <w:rFonts w:eastAsia="MS Mincho"/>
          <w:szCs w:val="28"/>
        </w:rPr>
        <w:t xml:space="preserve">в) </w:t>
      </w:r>
      <w:r w:rsidRPr="003B5226">
        <w:rPr>
          <w:szCs w:val="28"/>
        </w:rPr>
        <w:t xml:space="preserve">с формами, выделяемыми  </w:t>
      </w:r>
      <w:r w:rsidRPr="003B5226">
        <w:rPr>
          <w:rFonts w:eastAsia="MS Mincho"/>
          <w:szCs w:val="28"/>
        </w:rPr>
        <w:t>по способу возмещения затрат на обуч</w:t>
      </w:r>
      <w:r w:rsidRPr="003B5226">
        <w:rPr>
          <w:rFonts w:eastAsia="MS Mincho"/>
          <w:szCs w:val="28"/>
        </w:rPr>
        <w:t>е</w:t>
      </w:r>
      <w:r w:rsidRPr="003B5226">
        <w:rPr>
          <w:rFonts w:eastAsia="MS Mincho"/>
          <w:szCs w:val="28"/>
        </w:rPr>
        <w:t xml:space="preserve">ние: </w:t>
      </w:r>
      <w:r w:rsidRPr="003B5226">
        <w:rPr>
          <w:rFonts w:eastAsia="MS Mincho"/>
          <w:i/>
          <w:szCs w:val="28"/>
        </w:rPr>
        <w:t>платная</w:t>
      </w:r>
      <w:r w:rsidRPr="003B5226">
        <w:rPr>
          <w:rFonts w:eastAsia="MS Mincho"/>
          <w:szCs w:val="28"/>
        </w:rPr>
        <w:t xml:space="preserve">, </w:t>
      </w:r>
      <w:r w:rsidRPr="003B5226">
        <w:rPr>
          <w:rFonts w:eastAsia="MS Mincho"/>
          <w:i/>
          <w:szCs w:val="28"/>
        </w:rPr>
        <w:t>целевая</w:t>
      </w:r>
      <w:r w:rsidRPr="003B5226">
        <w:rPr>
          <w:rFonts w:eastAsia="MS Mincho"/>
          <w:szCs w:val="28"/>
        </w:rPr>
        <w:t xml:space="preserve">, </w:t>
      </w:r>
      <w:r w:rsidRPr="003B5226">
        <w:rPr>
          <w:rFonts w:eastAsia="MS Mincho"/>
          <w:i/>
          <w:szCs w:val="28"/>
        </w:rPr>
        <w:t>бюджетная</w:t>
      </w:r>
      <w:r w:rsidRPr="003B5226">
        <w:rPr>
          <w:rFonts w:eastAsia="MS Mincho"/>
          <w:szCs w:val="28"/>
        </w:rPr>
        <w:t>;</w:t>
      </w:r>
    </w:p>
    <w:p w:rsidR="003B5226" w:rsidRPr="003B5226" w:rsidRDefault="003B5226" w:rsidP="003B5226">
      <w:pPr>
        <w:rPr>
          <w:szCs w:val="28"/>
          <w:lang w:eastAsia="en-US"/>
        </w:rPr>
      </w:pPr>
      <w:r w:rsidRPr="003B5226">
        <w:rPr>
          <w:szCs w:val="28"/>
        </w:rPr>
        <w:t xml:space="preserve">г) с </w:t>
      </w:r>
      <w:r w:rsidRPr="003B5226">
        <w:rPr>
          <w:szCs w:val="28"/>
          <w:lang w:eastAsia="en-US"/>
        </w:rPr>
        <w:t xml:space="preserve">организационными формами учебного процесса: </w:t>
      </w:r>
      <w:r w:rsidRPr="003B5226">
        <w:rPr>
          <w:i/>
          <w:szCs w:val="28"/>
          <w:lang w:eastAsia="en-US"/>
        </w:rPr>
        <w:t>лекции, семинары, практические занятия, лабораторные работы, подготовка рефератов и э</w:t>
      </w:r>
      <w:r w:rsidRPr="003B5226">
        <w:rPr>
          <w:i/>
          <w:szCs w:val="28"/>
          <w:lang w:eastAsia="en-US"/>
        </w:rPr>
        <w:t>с</w:t>
      </w:r>
      <w:r w:rsidRPr="003B5226">
        <w:rPr>
          <w:i/>
          <w:szCs w:val="28"/>
          <w:lang w:eastAsia="en-US"/>
        </w:rPr>
        <w:t>се, расчетно-графические</w:t>
      </w:r>
      <w:r w:rsidRPr="003B5226">
        <w:rPr>
          <w:szCs w:val="28"/>
          <w:lang w:eastAsia="en-US"/>
        </w:rPr>
        <w:t xml:space="preserve"> или</w:t>
      </w:r>
      <w:r w:rsidRPr="003B5226">
        <w:rPr>
          <w:i/>
          <w:szCs w:val="28"/>
          <w:lang w:eastAsia="en-US"/>
        </w:rPr>
        <w:t xml:space="preserve"> индивидуальные домашние задания, курсовые работы, мини-исследования, подготовка выпускных квалификационных (д</w:t>
      </w:r>
      <w:r w:rsidRPr="003B5226">
        <w:rPr>
          <w:i/>
          <w:szCs w:val="28"/>
          <w:lang w:eastAsia="en-US"/>
        </w:rPr>
        <w:t>и</w:t>
      </w:r>
      <w:r w:rsidRPr="003B5226">
        <w:rPr>
          <w:i/>
          <w:szCs w:val="28"/>
          <w:lang w:eastAsia="en-US"/>
        </w:rPr>
        <w:t>пломных) работ</w:t>
      </w:r>
      <w:r w:rsidRPr="003B5226">
        <w:rPr>
          <w:szCs w:val="28"/>
          <w:lang w:eastAsia="en-US"/>
        </w:rPr>
        <w:t xml:space="preserve"> и т.д.</w:t>
      </w:r>
    </w:p>
    <w:p w:rsidR="003B5226" w:rsidRPr="003B5226" w:rsidRDefault="003B5226" w:rsidP="003B5226">
      <w:pPr>
        <w:rPr>
          <w:szCs w:val="28"/>
          <w:lang w:eastAsia="en-US"/>
        </w:rPr>
      </w:pPr>
      <w:r w:rsidRPr="003B5226">
        <w:rPr>
          <w:szCs w:val="28"/>
          <w:lang w:eastAsia="en-US"/>
        </w:rPr>
        <w:t xml:space="preserve">д) с формами контроля: </w:t>
      </w:r>
      <w:r w:rsidRPr="003B5226">
        <w:rPr>
          <w:i/>
          <w:szCs w:val="28"/>
          <w:lang w:eastAsia="en-US"/>
        </w:rPr>
        <w:t>текущие опросы, коллоквиумы, собеседования, контрольные работы, тесты, зачеты без оценки, зачеты с оценкой, дифф</w:t>
      </w:r>
      <w:r w:rsidRPr="003B5226">
        <w:rPr>
          <w:i/>
          <w:szCs w:val="28"/>
          <w:lang w:eastAsia="en-US"/>
        </w:rPr>
        <w:t>е</w:t>
      </w:r>
      <w:r w:rsidRPr="003B5226">
        <w:rPr>
          <w:i/>
          <w:szCs w:val="28"/>
          <w:lang w:eastAsia="en-US"/>
        </w:rPr>
        <w:t>ренцированные зачеты, экзамены, государственные экзамены, защита д</w:t>
      </w:r>
      <w:r w:rsidRPr="003B5226">
        <w:rPr>
          <w:i/>
          <w:szCs w:val="28"/>
          <w:lang w:eastAsia="en-US"/>
        </w:rPr>
        <w:t>и</w:t>
      </w:r>
      <w:r w:rsidRPr="003B5226">
        <w:rPr>
          <w:i/>
          <w:szCs w:val="28"/>
          <w:lang w:eastAsia="en-US"/>
        </w:rPr>
        <w:t>пломных работ</w:t>
      </w:r>
      <w:r w:rsidRPr="003B5226">
        <w:rPr>
          <w:szCs w:val="28"/>
          <w:lang w:eastAsia="en-US"/>
        </w:rPr>
        <w:t xml:space="preserve">; </w:t>
      </w:r>
    </w:p>
    <w:p w:rsidR="00104D32" w:rsidRDefault="003B5226" w:rsidP="00104D32">
      <w:pPr>
        <w:rPr>
          <w:szCs w:val="28"/>
          <w:lang w:eastAsia="en-US"/>
        </w:rPr>
      </w:pPr>
      <w:r w:rsidRPr="003B5226">
        <w:rPr>
          <w:szCs w:val="28"/>
        </w:rPr>
        <w:t xml:space="preserve">е) </w:t>
      </w:r>
      <w:r w:rsidR="00104D32" w:rsidRPr="003B5226">
        <w:rPr>
          <w:szCs w:val="28"/>
          <w:lang w:eastAsia="en-US"/>
        </w:rPr>
        <w:t xml:space="preserve">со структурой практики (в зависимости от характера практики: </w:t>
      </w:r>
      <w:r w:rsidR="00104D32" w:rsidRPr="003B5226">
        <w:rPr>
          <w:i/>
          <w:szCs w:val="28"/>
          <w:lang w:eastAsia="en-US"/>
        </w:rPr>
        <w:t>озн</w:t>
      </w:r>
      <w:r w:rsidR="00104D32" w:rsidRPr="003B5226">
        <w:rPr>
          <w:i/>
          <w:szCs w:val="28"/>
          <w:lang w:eastAsia="en-US"/>
        </w:rPr>
        <w:t>а</w:t>
      </w:r>
      <w:r w:rsidR="00104D32" w:rsidRPr="003B5226">
        <w:rPr>
          <w:i/>
          <w:szCs w:val="28"/>
          <w:lang w:eastAsia="en-US"/>
        </w:rPr>
        <w:t>комительная, учебная, экономическая, преддипломная</w:t>
      </w:r>
      <w:r w:rsidR="00104D32" w:rsidRPr="003B5226">
        <w:rPr>
          <w:szCs w:val="28"/>
          <w:lang w:eastAsia="en-US"/>
        </w:rPr>
        <w:t xml:space="preserve"> и т.д.)</w:t>
      </w:r>
      <w:r w:rsidR="00104D32">
        <w:rPr>
          <w:szCs w:val="28"/>
          <w:lang w:eastAsia="en-US"/>
        </w:rPr>
        <w:t>;</w:t>
      </w:r>
    </w:p>
    <w:p w:rsidR="003B5226" w:rsidRPr="003B5226" w:rsidRDefault="00104D32" w:rsidP="003B5226">
      <w:pPr>
        <w:rPr>
          <w:szCs w:val="28"/>
          <w:highlight w:val="yellow"/>
          <w:lang w:eastAsia="en-US"/>
        </w:rPr>
      </w:pPr>
      <w:r w:rsidRPr="003B5226">
        <w:rPr>
          <w:szCs w:val="28"/>
          <w:lang w:eastAsia="en-US"/>
        </w:rPr>
        <w:t>ж)</w:t>
      </w:r>
      <w:r>
        <w:rPr>
          <w:szCs w:val="28"/>
          <w:lang w:eastAsia="en-US"/>
        </w:rPr>
        <w:t xml:space="preserve"> </w:t>
      </w:r>
      <w:r w:rsidR="003B5226" w:rsidRPr="003B5226">
        <w:rPr>
          <w:szCs w:val="28"/>
        </w:rPr>
        <w:t>с количеством и характером изучаемых в семестре и на каждом ку</w:t>
      </w:r>
      <w:r w:rsidR="003B5226" w:rsidRPr="003B5226">
        <w:rPr>
          <w:szCs w:val="28"/>
        </w:rPr>
        <w:t>р</w:t>
      </w:r>
      <w:r w:rsidR="003B5226" w:rsidRPr="003B5226">
        <w:rPr>
          <w:szCs w:val="28"/>
        </w:rPr>
        <w:t>се предметов</w:t>
      </w:r>
      <w:r>
        <w:rPr>
          <w:szCs w:val="28"/>
        </w:rPr>
        <w:t>.</w:t>
      </w:r>
    </w:p>
    <w:p w:rsidR="003B5226" w:rsidRPr="003B5226" w:rsidRDefault="003B5226" w:rsidP="003B5226">
      <w:pPr>
        <w:rPr>
          <w:szCs w:val="28"/>
        </w:rPr>
      </w:pPr>
    </w:p>
    <w:p w:rsidR="003B5226" w:rsidRPr="003B5226" w:rsidRDefault="003B5226" w:rsidP="003B5226">
      <w:pPr>
        <w:rPr>
          <w:rFonts w:eastAsia="MS Mincho"/>
          <w:szCs w:val="28"/>
        </w:rPr>
      </w:pPr>
      <w:r w:rsidRPr="003B5226">
        <w:rPr>
          <w:szCs w:val="28"/>
        </w:rPr>
        <w:lastRenderedPageBreak/>
        <w:t xml:space="preserve">2. В рамках </w:t>
      </w:r>
      <w:r w:rsidRPr="003B5226">
        <w:rPr>
          <w:b/>
          <w:i/>
          <w:szCs w:val="28"/>
        </w:rPr>
        <w:t>содержательного</w:t>
      </w:r>
      <w:r w:rsidRPr="003B5226">
        <w:rPr>
          <w:i/>
          <w:szCs w:val="28"/>
        </w:rPr>
        <w:t xml:space="preserve"> </w:t>
      </w:r>
      <w:r w:rsidRPr="003B5226">
        <w:rPr>
          <w:b/>
          <w:i/>
          <w:szCs w:val="28"/>
        </w:rPr>
        <w:t xml:space="preserve">ракурса </w:t>
      </w:r>
      <w:r w:rsidRPr="003B5226">
        <w:rPr>
          <w:szCs w:val="28"/>
        </w:rPr>
        <w:t>студенты знакомятся с ун</w:t>
      </w:r>
      <w:r w:rsidRPr="003B5226">
        <w:rPr>
          <w:szCs w:val="28"/>
        </w:rPr>
        <w:t>и</w:t>
      </w:r>
      <w:r w:rsidRPr="003B5226">
        <w:rPr>
          <w:szCs w:val="28"/>
        </w:rPr>
        <w:t>кальными особенностями обучения именно в данном  вузе, поскольку соде</w:t>
      </w:r>
      <w:r w:rsidRPr="003B5226">
        <w:rPr>
          <w:szCs w:val="28"/>
        </w:rPr>
        <w:t>р</w:t>
      </w:r>
      <w:r w:rsidRPr="003B5226">
        <w:rPr>
          <w:szCs w:val="28"/>
        </w:rPr>
        <w:t>жание учебных дисциплин при освоении различных профессий будет знач</w:t>
      </w:r>
      <w:r w:rsidRPr="003B5226">
        <w:rPr>
          <w:szCs w:val="28"/>
        </w:rPr>
        <w:t>и</w:t>
      </w:r>
      <w:r w:rsidRPr="003B5226">
        <w:rPr>
          <w:szCs w:val="28"/>
        </w:rPr>
        <w:t xml:space="preserve">тельно отличаться для разных  вузов. Но, тем не менее, все они единообразно группируются по своей тематической направленности на </w:t>
      </w:r>
      <w:r w:rsidRPr="003B5226">
        <w:rPr>
          <w:rFonts w:eastAsia="MS Mincho"/>
          <w:i/>
          <w:iCs/>
          <w:szCs w:val="28"/>
        </w:rPr>
        <w:t>общекультурные</w:t>
      </w:r>
      <w:r w:rsidRPr="003B5226">
        <w:rPr>
          <w:rFonts w:eastAsia="MS Mincho"/>
          <w:iCs/>
          <w:szCs w:val="28"/>
        </w:rPr>
        <w:t xml:space="preserve">, </w:t>
      </w:r>
      <w:r w:rsidRPr="003B5226">
        <w:rPr>
          <w:rFonts w:eastAsia="MS Mincho"/>
          <w:i/>
          <w:iCs/>
          <w:szCs w:val="28"/>
        </w:rPr>
        <w:t>общепрофессиональные</w:t>
      </w:r>
      <w:r w:rsidRPr="003B5226">
        <w:rPr>
          <w:rFonts w:eastAsia="MS Mincho"/>
          <w:iCs/>
          <w:szCs w:val="28"/>
        </w:rPr>
        <w:t>,</w:t>
      </w:r>
      <w:r w:rsidRPr="003B5226">
        <w:rPr>
          <w:rFonts w:eastAsia="MS Mincho"/>
          <w:i/>
          <w:iCs/>
          <w:szCs w:val="28"/>
        </w:rPr>
        <w:t xml:space="preserve"> профессиональные </w:t>
      </w:r>
      <w:r w:rsidRPr="003B5226">
        <w:rPr>
          <w:rFonts w:eastAsia="MS Mincho"/>
          <w:iCs/>
          <w:szCs w:val="28"/>
        </w:rPr>
        <w:t>и</w:t>
      </w:r>
      <w:r w:rsidRPr="003B5226">
        <w:rPr>
          <w:rFonts w:eastAsia="MS Mincho"/>
          <w:szCs w:val="28"/>
        </w:rPr>
        <w:t xml:space="preserve"> </w:t>
      </w:r>
      <w:r w:rsidRPr="003B5226">
        <w:rPr>
          <w:rFonts w:eastAsia="MS Mincho"/>
          <w:i/>
          <w:szCs w:val="28"/>
        </w:rPr>
        <w:t>практико-прикладные</w:t>
      </w:r>
      <w:r w:rsidRPr="003B5226">
        <w:rPr>
          <w:rFonts w:eastAsia="MS Mincho"/>
          <w:szCs w:val="28"/>
        </w:rPr>
        <w:t xml:space="preserve"> </w:t>
      </w:r>
      <w:r w:rsidRPr="003B5226">
        <w:rPr>
          <w:rFonts w:eastAsia="MS Mincho"/>
          <w:i/>
          <w:iCs/>
          <w:szCs w:val="28"/>
        </w:rPr>
        <w:t>дисц</w:t>
      </w:r>
      <w:r w:rsidRPr="003B5226">
        <w:rPr>
          <w:rFonts w:eastAsia="MS Mincho"/>
          <w:i/>
          <w:iCs/>
          <w:szCs w:val="28"/>
        </w:rPr>
        <w:t>и</w:t>
      </w:r>
      <w:r w:rsidRPr="003B5226">
        <w:rPr>
          <w:rFonts w:eastAsia="MS Mincho"/>
          <w:i/>
          <w:iCs/>
          <w:szCs w:val="28"/>
        </w:rPr>
        <w:t>плины</w:t>
      </w:r>
      <w:r w:rsidRPr="003B5226">
        <w:rPr>
          <w:rFonts w:eastAsia="MS Mincho"/>
          <w:szCs w:val="28"/>
        </w:rPr>
        <w:t>.</w:t>
      </w:r>
    </w:p>
    <w:p w:rsidR="003B5226" w:rsidRPr="003B5226" w:rsidRDefault="003B5226" w:rsidP="003B5226">
      <w:pPr>
        <w:rPr>
          <w:rFonts w:eastAsia="MS Mincho"/>
          <w:sz w:val="24"/>
          <w:szCs w:val="24"/>
          <w:lang w:eastAsia="en-US"/>
        </w:rPr>
      </w:pPr>
      <w:r w:rsidRPr="003B5226">
        <w:rPr>
          <w:rFonts w:eastAsia="MS Mincho"/>
          <w:sz w:val="24"/>
          <w:szCs w:val="24"/>
          <w:lang w:eastAsia="en-US"/>
        </w:rPr>
        <w:t xml:space="preserve"> К </w:t>
      </w:r>
      <w:r w:rsidRPr="003B5226">
        <w:rPr>
          <w:rFonts w:eastAsia="MS Mincho"/>
          <w:b/>
          <w:i/>
          <w:sz w:val="24"/>
          <w:szCs w:val="24"/>
          <w:lang w:eastAsia="en-US"/>
        </w:rPr>
        <w:t>общекультурным</w:t>
      </w:r>
      <w:r w:rsidRPr="003B5226">
        <w:rPr>
          <w:rFonts w:eastAsia="MS Mincho"/>
          <w:sz w:val="24"/>
          <w:szCs w:val="24"/>
          <w:lang w:eastAsia="en-US"/>
        </w:rPr>
        <w:t xml:space="preserve"> относятся такие универсальные дисциплины, как </w:t>
      </w:r>
      <w:r w:rsidRPr="003B5226">
        <w:rPr>
          <w:rFonts w:eastAsia="MS Mincho"/>
          <w:i/>
          <w:sz w:val="24"/>
          <w:szCs w:val="24"/>
          <w:lang w:eastAsia="en-US"/>
        </w:rPr>
        <w:t>философия</w:t>
      </w:r>
      <w:r w:rsidRPr="003B5226">
        <w:rPr>
          <w:rFonts w:eastAsia="MS Mincho"/>
          <w:sz w:val="24"/>
          <w:szCs w:val="24"/>
          <w:lang w:eastAsia="en-US"/>
        </w:rPr>
        <w:t xml:space="preserve">, </w:t>
      </w:r>
      <w:r w:rsidRPr="003B5226">
        <w:rPr>
          <w:rFonts w:eastAsia="MS Mincho"/>
          <w:i/>
          <w:sz w:val="24"/>
          <w:szCs w:val="24"/>
          <w:lang w:eastAsia="en-US"/>
        </w:rPr>
        <w:t>история</w:t>
      </w:r>
      <w:r w:rsidRPr="003B5226">
        <w:rPr>
          <w:rFonts w:eastAsia="MS Mincho"/>
          <w:sz w:val="24"/>
          <w:szCs w:val="24"/>
          <w:lang w:eastAsia="en-US"/>
        </w:rPr>
        <w:t xml:space="preserve">, </w:t>
      </w:r>
      <w:r w:rsidRPr="003B5226">
        <w:rPr>
          <w:rFonts w:eastAsia="MS Mincho"/>
          <w:i/>
          <w:sz w:val="24"/>
          <w:szCs w:val="24"/>
          <w:lang w:eastAsia="en-US"/>
        </w:rPr>
        <w:t>математика</w:t>
      </w:r>
      <w:r w:rsidRPr="003B5226">
        <w:rPr>
          <w:rFonts w:eastAsia="MS Mincho"/>
          <w:sz w:val="24"/>
          <w:szCs w:val="24"/>
          <w:lang w:eastAsia="en-US"/>
        </w:rPr>
        <w:t xml:space="preserve">, </w:t>
      </w:r>
      <w:r w:rsidRPr="003B5226">
        <w:rPr>
          <w:rFonts w:eastAsia="MS Mincho"/>
          <w:i/>
          <w:sz w:val="24"/>
          <w:szCs w:val="24"/>
          <w:lang w:eastAsia="en-US"/>
        </w:rPr>
        <w:t>информатика</w:t>
      </w:r>
      <w:r w:rsidRPr="003B5226">
        <w:rPr>
          <w:rFonts w:eastAsia="MS Mincho"/>
          <w:sz w:val="24"/>
          <w:szCs w:val="24"/>
          <w:lang w:eastAsia="en-US"/>
        </w:rPr>
        <w:t xml:space="preserve">, </w:t>
      </w:r>
      <w:r w:rsidRPr="003B5226">
        <w:rPr>
          <w:rFonts w:eastAsia="MS Mincho"/>
          <w:i/>
          <w:sz w:val="24"/>
          <w:szCs w:val="24"/>
          <w:lang w:eastAsia="en-US"/>
        </w:rPr>
        <w:t>иностранный язык</w:t>
      </w:r>
      <w:r w:rsidRPr="003B5226">
        <w:rPr>
          <w:rFonts w:eastAsia="MS Mincho"/>
          <w:sz w:val="24"/>
          <w:szCs w:val="24"/>
          <w:lang w:eastAsia="en-US"/>
        </w:rPr>
        <w:t xml:space="preserve">, </w:t>
      </w:r>
      <w:r w:rsidRPr="003B5226">
        <w:rPr>
          <w:rFonts w:eastAsia="MS Mincho"/>
          <w:i/>
          <w:sz w:val="24"/>
          <w:szCs w:val="24"/>
          <w:lang w:eastAsia="en-US"/>
        </w:rPr>
        <w:t>русский язык</w:t>
      </w:r>
      <w:r w:rsidRPr="003B5226">
        <w:rPr>
          <w:sz w:val="24"/>
          <w:szCs w:val="24"/>
          <w:lang w:eastAsia="en-US"/>
        </w:rPr>
        <w:t xml:space="preserve"> </w:t>
      </w:r>
      <w:r w:rsidRPr="003B5226">
        <w:rPr>
          <w:i/>
          <w:sz w:val="24"/>
          <w:szCs w:val="24"/>
          <w:lang w:eastAsia="en-US"/>
        </w:rPr>
        <w:t>и культура речи</w:t>
      </w:r>
      <w:r w:rsidRPr="003B5226">
        <w:rPr>
          <w:sz w:val="24"/>
          <w:szCs w:val="24"/>
          <w:lang w:eastAsia="en-US"/>
        </w:rPr>
        <w:t xml:space="preserve">, </w:t>
      </w:r>
      <w:r w:rsidRPr="003B5226">
        <w:rPr>
          <w:rFonts w:eastAsia="MS Mincho"/>
          <w:i/>
          <w:sz w:val="24"/>
          <w:szCs w:val="24"/>
          <w:lang w:eastAsia="en-US"/>
        </w:rPr>
        <w:t>правоведение</w:t>
      </w:r>
      <w:r w:rsidRPr="003B5226">
        <w:rPr>
          <w:rFonts w:eastAsia="MS Mincho"/>
          <w:sz w:val="24"/>
          <w:szCs w:val="24"/>
          <w:lang w:eastAsia="en-US"/>
        </w:rPr>
        <w:t xml:space="preserve">. До введения бакалавриата во всех вузах преподавались также </w:t>
      </w:r>
      <w:r w:rsidRPr="003B5226">
        <w:rPr>
          <w:rFonts w:eastAsia="MS Mincho"/>
          <w:i/>
          <w:sz w:val="24"/>
          <w:szCs w:val="24"/>
          <w:lang w:eastAsia="en-US"/>
        </w:rPr>
        <w:t>социология</w:t>
      </w:r>
      <w:r w:rsidRPr="003B5226">
        <w:rPr>
          <w:rFonts w:eastAsia="MS Mincho"/>
          <w:sz w:val="24"/>
          <w:szCs w:val="24"/>
          <w:lang w:eastAsia="en-US"/>
        </w:rPr>
        <w:t xml:space="preserve">, </w:t>
      </w:r>
      <w:r w:rsidRPr="003B5226">
        <w:rPr>
          <w:rFonts w:eastAsia="MS Mincho"/>
          <w:i/>
          <w:sz w:val="24"/>
          <w:szCs w:val="24"/>
          <w:lang w:eastAsia="en-US"/>
        </w:rPr>
        <w:t>политология</w:t>
      </w:r>
      <w:r w:rsidRPr="003B5226">
        <w:rPr>
          <w:rFonts w:eastAsia="MS Mincho"/>
          <w:sz w:val="24"/>
          <w:szCs w:val="24"/>
          <w:lang w:eastAsia="en-US"/>
        </w:rPr>
        <w:t xml:space="preserve">, </w:t>
      </w:r>
      <w:r w:rsidRPr="003B5226">
        <w:rPr>
          <w:rFonts w:eastAsia="MS Mincho"/>
          <w:i/>
          <w:sz w:val="24"/>
          <w:szCs w:val="24"/>
          <w:lang w:eastAsia="en-US"/>
        </w:rPr>
        <w:t>психология</w:t>
      </w:r>
      <w:r w:rsidRPr="003B5226">
        <w:rPr>
          <w:rFonts w:eastAsia="MS Mincho"/>
          <w:sz w:val="24"/>
          <w:szCs w:val="24"/>
          <w:lang w:eastAsia="en-US"/>
        </w:rPr>
        <w:t xml:space="preserve"> и </w:t>
      </w:r>
      <w:r w:rsidRPr="003B5226">
        <w:rPr>
          <w:rFonts w:eastAsia="MS Mincho"/>
          <w:i/>
          <w:sz w:val="24"/>
          <w:szCs w:val="24"/>
          <w:lang w:eastAsia="en-US"/>
        </w:rPr>
        <w:t>педагогика</w:t>
      </w:r>
      <w:r w:rsidRPr="003B5226">
        <w:rPr>
          <w:rFonts w:eastAsia="MS Mincho"/>
          <w:sz w:val="24"/>
          <w:szCs w:val="24"/>
          <w:lang w:eastAsia="en-US"/>
        </w:rPr>
        <w:t>. Именно этот блок знаний отличал человека с вы</w:t>
      </w:r>
      <w:r w:rsidRPr="003B5226">
        <w:rPr>
          <w:rFonts w:eastAsia="MS Mincho"/>
          <w:sz w:val="24"/>
          <w:szCs w:val="24"/>
          <w:lang w:eastAsia="en-US"/>
        </w:rPr>
        <w:t>с</w:t>
      </w:r>
      <w:r w:rsidRPr="003B5226">
        <w:rPr>
          <w:rFonts w:eastAsia="MS Mincho"/>
          <w:sz w:val="24"/>
          <w:szCs w:val="24"/>
          <w:lang w:eastAsia="en-US"/>
        </w:rPr>
        <w:t>шим образованием от узкого специалиста, он закладывал мировоззренческие и культу</w:t>
      </w:r>
      <w:r w:rsidRPr="003B5226">
        <w:rPr>
          <w:rFonts w:eastAsia="MS Mincho"/>
          <w:sz w:val="24"/>
          <w:szCs w:val="24"/>
          <w:lang w:eastAsia="en-US"/>
        </w:rPr>
        <w:t>р</w:t>
      </w:r>
      <w:r w:rsidRPr="003B5226">
        <w:rPr>
          <w:rFonts w:eastAsia="MS Mincho"/>
          <w:sz w:val="24"/>
          <w:szCs w:val="24"/>
          <w:lang w:eastAsia="en-US"/>
        </w:rPr>
        <w:t>ные основы будущей гармоничной, всесторонне развитой личности.</w:t>
      </w:r>
    </w:p>
    <w:p w:rsidR="003B5226" w:rsidRPr="003B5226" w:rsidRDefault="003B5226" w:rsidP="003B5226">
      <w:pPr>
        <w:rPr>
          <w:sz w:val="24"/>
          <w:szCs w:val="24"/>
          <w:lang w:eastAsia="en-US"/>
        </w:rPr>
      </w:pPr>
      <w:r w:rsidRPr="003B5226">
        <w:rPr>
          <w:sz w:val="24"/>
          <w:szCs w:val="24"/>
          <w:lang w:eastAsia="en-US"/>
        </w:rPr>
        <w:t xml:space="preserve">К </w:t>
      </w:r>
      <w:r w:rsidRPr="003B5226">
        <w:rPr>
          <w:b/>
          <w:i/>
          <w:sz w:val="24"/>
          <w:szCs w:val="24"/>
          <w:lang w:eastAsia="en-US"/>
        </w:rPr>
        <w:t>общепрофессиональным</w:t>
      </w:r>
      <w:r w:rsidRPr="003B5226">
        <w:rPr>
          <w:sz w:val="24"/>
          <w:szCs w:val="24"/>
          <w:lang w:eastAsia="en-US"/>
        </w:rPr>
        <w:t xml:space="preserve"> относятся фундаментальные дисциплины, закладыв</w:t>
      </w:r>
      <w:r w:rsidRPr="003B5226">
        <w:rPr>
          <w:sz w:val="24"/>
          <w:szCs w:val="24"/>
          <w:lang w:eastAsia="en-US"/>
        </w:rPr>
        <w:t>а</w:t>
      </w:r>
      <w:r w:rsidRPr="003B5226">
        <w:rPr>
          <w:sz w:val="24"/>
          <w:szCs w:val="24"/>
          <w:lang w:eastAsia="en-US"/>
        </w:rPr>
        <w:t>ющие теоретические и методологические основы будущей профессии. Для разных спец</w:t>
      </w:r>
      <w:r w:rsidRPr="003B5226">
        <w:rPr>
          <w:sz w:val="24"/>
          <w:szCs w:val="24"/>
          <w:lang w:eastAsia="en-US"/>
        </w:rPr>
        <w:t>и</w:t>
      </w:r>
      <w:r w:rsidRPr="003B5226">
        <w:rPr>
          <w:sz w:val="24"/>
          <w:szCs w:val="24"/>
          <w:lang w:eastAsia="en-US"/>
        </w:rPr>
        <w:t xml:space="preserve">альностей они различны. Скажем, для кадровых менеджеров это будут </w:t>
      </w:r>
      <w:r w:rsidRPr="003B5226">
        <w:rPr>
          <w:i/>
          <w:sz w:val="24"/>
          <w:szCs w:val="24"/>
          <w:lang w:eastAsia="en-US"/>
        </w:rPr>
        <w:t>основы теории управления</w:t>
      </w:r>
      <w:r w:rsidRPr="003B5226">
        <w:rPr>
          <w:sz w:val="24"/>
          <w:szCs w:val="24"/>
          <w:lang w:eastAsia="en-US"/>
        </w:rPr>
        <w:t xml:space="preserve">, </w:t>
      </w:r>
      <w:r w:rsidRPr="003B5226">
        <w:rPr>
          <w:i/>
          <w:sz w:val="24"/>
          <w:szCs w:val="24"/>
          <w:lang w:eastAsia="en-US"/>
        </w:rPr>
        <w:t>правоведение</w:t>
      </w:r>
      <w:r w:rsidRPr="003B5226">
        <w:rPr>
          <w:sz w:val="24"/>
          <w:szCs w:val="24"/>
          <w:lang w:eastAsia="en-US"/>
        </w:rPr>
        <w:t xml:space="preserve">, </w:t>
      </w:r>
      <w:r w:rsidRPr="003B5226">
        <w:rPr>
          <w:i/>
          <w:sz w:val="24"/>
          <w:szCs w:val="24"/>
          <w:lang w:eastAsia="en-US"/>
        </w:rPr>
        <w:t>социальная психология</w:t>
      </w:r>
      <w:r w:rsidRPr="003B5226">
        <w:rPr>
          <w:sz w:val="24"/>
          <w:szCs w:val="24"/>
          <w:lang w:eastAsia="en-US"/>
        </w:rPr>
        <w:t xml:space="preserve">, </w:t>
      </w:r>
      <w:r w:rsidRPr="003B5226">
        <w:rPr>
          <w:i/>
          <w:sz w:val="24"/>
          <w:szCs w:val="24"/>
          <w:lang w:eastAsia="en-US"/>
        </w:rPr>
        <w:t>конфликтология, социальный менед</w:t>
      </w:r>
      <w:r w:rsidRPr="003B5226">
        <w:rPr>
          <w:i/>
          <w:sz w:val="24"/>
          <w:szCs w:val="24"/>
          <w:lang w:eastAsia="en-US"/>
        </w:rPr>
        <w:t>ж</w:t>
      </w:r>
      <w:r w:rsidRPr="003B5226">
        <w:rPr>
          <w:i/>
          <w:sz w:val="24"/>
          <w:szCs w:val="24"/>
          <w:lang w:eastAsia="en-US"/>
        </w:rPr>
        <w:t>мент,</w:t>
      </w:r>
      <w:r w:rsidRPr="003B5226">
        <w:rPr>
          <w:sz w:val="24"/>
          <w:szCs w:val="24"/>
          <w:lang w:eastAsia="en-US"/>
        </w:rPr>
        <w:t xml:space="preserve"> </w:t>
      </w:r>
      <w:r w:rsidRPr="003B5226">
        <w:rPr>
          <w:i/>
          <w:sz w:val="24"/>
          <w:szCs w:val="24"/>
          <w:lang w:eastAsia="en-US"/>
        </w:rPr>
        <w:t xml:space="preserve">разработка управленческих решений </w:t>
      </w:r>
      <w:r w:rsidRPr="003B5226">
        <w:rPr>
          <w:sz w:val="24"/>
          <w:szCs w:val="24"/>
          <w:lang w:eastAsia="en-US"/>
        </w:rPr>
        <w:t>и др. Именно они помогают студентам орие</w:t>
      </w:r>
      <w:r w:rsidRPr="003B5226">
        <w:rPr>
          <w:sz w:val="24"/>
          <w:szCs w:val="24"/>
          <w:lang w:eastAsia="en-US"/>
        </w:rPr>
        <w:t>н</w:t>
      </w:r>
      <w:r w:rsidRPr="003B5226">
        <w:rPr>
          <w:sz w:val="24"/>
          <w:szCs w:val="24"/>
          <w:lang w:eastAsia="en-US"/>
        </w:rPr>
        <w:t>тироваться в различных специализированных учебных дисциплинах, закладывающих о</w:t>
      </w:r>
      <w:r w:rsidRPr="003B5226">
        <w:rPr>
          <w:sz w:val="24"/>
          <w:szCs w:val="24"/>
          <w:lang w:eastAsia="en-US"/>
        </w:rPr>
        <w:t>с</w:t>
      </w:r>
      <w:r w:rsidRPr="003B5226">
        <w:rPr>
          <w:sz w:val="24"/>
          <w:szCs w:val="24"/>
          <w:lang w:eastAsia="en-US"/>
        </w:rPr>
        <w:t>новы профессиональных знаний.</w:t>
      </w:r>
    </w:p>
    <w:p w:rsidR="003B5226" w:rsidRPr="003B5226" w:rsidRDefault="003B5226" w:rsidP="003B5226">
      <w:pPr>
        <w:rPr>
          <w:sz w:val="24"/>
          <w:szCs w:val="24"/>
          <w:lang w:eastAsia="en-US"/>
        </w:rPr>
      </w:pPr>
      <w:r w:rsidRPr="003B5226">
        <w:rPr>
          <w:sz w:val="24"/>
          <w:szCs w:val="24"/>
          <w:lang w:eastAsia="en-US"/>
        </w:rPr>
        <w:t xml:space="preserve">К </w:t>
      </w:r>
      <w:r w:rsidRPr="003B5226">
        <w:rPr>
          <w:b/>
          <w:i/>
          <w:sz w:val="24"/>
          <w:szCs w:val="24"/>
          <w:lang w:eastAsia="en-US"/>
        </w:rPr>
        <w:t>профессиональным</w:t>
      </w:r>
      <w:r w:rsidRPr="003B5226">
        <w:rPr>
          <w:sz w:val="24"/>
          <w:szCs w:val="24"/>
          <w:lang w:eastAsia="en-US"/>
        </w:rPr>
        <w:t xml:space="preserve"> относятся дисциплины специализации, представляющие частные направления подготовки будущего профессионала.  Применительно к «Управл</w:t>
      </w:r>
      <w:r w:rsidRPr="003B5226">
        <w:rPr>
          <w:sz w:val="24"/>
          <w:szCs w:val="24"/>
          <w:lang w:eastAsia="en-US"/>
        </w:rPr>
        <w:t>е</w:t>
      </w:r>
      <w:r w:rsidRPr="003B5226">
        <w:rPr>
          <w:sz w:val="24"/>
          <w:szCs w:val="24"/>
          <w:lang w:eastAsia="en-US"/>
        </w:rPr>
        <w:t xml:space="preserve">нию персоналом»  речь идет об </w:t>
      </w:r>
      <w:r w:rsidRPr="003B5226">
        <w:rPr>
          <w:i/>
          <w:sz w:val="24"/>
          <w:szCs w:val="24"/>
          <w:lang w:eastAsia="en-US"/>
        </w:rPr>
        <w:t>экономике и социологии труда, маркетинге персонала, рынке труда, психофизиологии профессиональной деятельности, организационной кул</w:t>
      </w:r>
      <w:r w:rsidRPr="003B5226">
        <w:rPr>
          <w:i/>
          <w:sz w:val="24"/>
          <w:szCs w:val="24"/>
          <w:lang w:eastAsia="en-US"/>
        </w:rPr>
        <w:t>ь</w:t>
      </w:r>
      <w:r w:rsidRPr="003B5226">
        <w:rPr>
          <w:i/>
          <w:sz w:val="24"/>
          <w:szCs w:val="24"/>
          <w:lang w:eastAsia="en-US"/>
        </w:rPr>
        <w:t>туре, оплате труда персонала</w:t>
      </w:r>
      <w:r w:rsidRPr="003B5226">
        <w:rPr>
          <w:sz w:val="24"/>
          <w:szCs w:val="24"/>
          <w:lang w:eastAsia="en-US"/>
        </w:rPr>
        <w:t xml:space="preserve"> и др.</w:t>
      </w:r>
    </w:p>
    <w:p w:rsidR="003B5226" w:rsidRPr="003B5226" w:rsidRDefault="003B5226" w:rsidP="003B5226">
      <w:pPr>
        <w:rPr>
          <w:sz w:val="24"/>
          <w:szCs w:val="24"/>
          <w:lang w:eastAsia="en-US"/>
        </w:rPr>
      </w:pPr>
      <w:r w:rsidRPr="003B5226">
        <w:rPr>
          <w:sz w:val="24"/>
          <w:szCs w:val="24"/>
          <w:lang w:eastAsia="en-US"/>
        </w:rPr>
        <w:t xml:space="preserve">К </w:t>
      </w:r>
      <w:r w:rsidRPr="003B5226">
        <w:rPr>
          <w:b/>
          <w:i/>
          <w:sz w:val="24"/>
          <w:szCs w:val="24"/>
          <w:lang w:eastAsia="en-US"/>
        </w:rPr>
        <w:t>практико-прикладным</w:t>
      </w:r>
      <w:r w:rsidRPr="003B5226">
        <w:rPr>
          <w:sz w:val="24"/>
          <w:szCs w:val="24"/>
          <w:lang w:eastAsia="en-US"/>
        </w:rPr>
        <w:t xml:space="preserve"> </w:t>
      </w:r>
      <w:r w:rsidRPr="003B5226">
        <w:rPr>
          <w:b/>
          <w:i/>
          <w:sz w:val="24"/>
          <w:szCs w:val="24"/>
          <w:lang w:eastAsia="en-US"/>
        </w:rPr>
        <w:t xml:space="preserve">дисциплинам </w:t>
      </w:r>
      <w:r w:rsidRPr="003B5226">
        <w:rPr>
          <w:sz w:val="24"/>
          <w:szCs w:val="24"/>
          <w:lang w:eastAsia="en-US"/>
        </w:rPr>
        <w:t xml:space="preserve">относятся дисциплины, дающие навыки практической работы по избранной профессии в прикладных сферах деятельности. Они носят инструментально-технологический характер, давая представление об </w:t>
      </w:r>
      <w:r w:rsidRPr="003B5226">
        <w:rPr>
          <w:i/>
          <w:sz w:val="24"/>
          <w:szCs w:val="24"/>
          <w:lang w:eastAsia="en-US"/>
        </w:rPr>
        <w:t>учебном</w:t>
      </w:r>
      <w:r w:rsidRPr="003B5226">
        <w:rPr>
          <w:sz w:val="24"/>
          <w:szCs w:val="24"/>
          <w:lang w:eastAsia="en-US"/>
        </w:rPr>
        <w:t xml:space="preserve">, </w:t>
      </w:r>
      <w:r w:rsidRPr="003B5226">
        <w:rPr>
          <w:i/>
          <w:sz w:val="24"/>
          <w:szCs w:val="24"/>
          <w:lang w:eastAsia="en-US"/>
        </w:rPr>
        <w:t>управленческом</w:t>
      </w:r>
      <w:r w:rsidRPr="003B5226">
        <w:rPr>
          <w:sz w:val="24"/>
          <w:szCs w:val="24"/>
          <w:lang w:eastAsia="en-US"/>
        </w:rPr>
        <w:t xml:space="preserve">, </w:t>
      </w:r>
      <w:r w:rsidRPr="003B5226">
        <w:rPr>
          <w:i/>
          <w:sz w:val="24"/>
          <w:szCs w:val="24"/>
          <w:lang w:eastAsia="en-US"/>
        </w:rPr>
        <w:t>проектном</w:t>
      </w:r>
      <w:r w:rsidRPr="003B5226">
        <w:rPr>
          <w:sz w:val="24"/>
          <w:szCs w:val="24"/>
          <w:lang w:eastAsia="en-US"/>
        </w:rPr>
        <w:t xml:space="preserve">, </w:t>
      </w:r>
      <w:r w:rsidRPr="003B5226">
        <w:rPr>
          <w:i/>
          <w:sz w:val="24"/>
          <w:szCs w:val="24"/>
          <w:lang w:eastAsia="en-US"/>
        </w:rPr>
        <w:t>исследовательском</w:t>
      </w:r>
      <w:r w:rsidRPr="003B5226">
        <w:rPr>
          <w:sz w:val="24"/>
          <w:szCs w:val="24"/>
          <w:lang w:eastAsia="en-US"/>
        </w:rPr>
        <w:t xml:space="preserve"> видах деятельности, позволяющих ос</w:t>
      </w:r>
      <w:r w:rsidRPr="003B5226">
        <w:rPr>
          <w:sz w:val="24"/>
          <w:szCs w:val="24"/>
          <w:lang w:eastAsia="en-US"/>
        </w:rPr>
        <w:t>у</w:t>
      </w:r>
      <w:r w:rsidRPr="003B5226">
        <w:rPr>
          <w:sz w:val="24"/>
          <w:szCs w:val="24"/>
          <w:lang w:eastAsia="en-US"/>
        </w:rPr>
        <w:t>ществить еще более детальную специализацию студента не только в плане професси</w:t>
      </w:r>
      <w:r w:rsidRPr="003B5226">
        <w:rPr>
          <w:sz w:val="24"/>
          <w:szCs w:val="24"/>
          <w:lang w:eastAsia="en-US"/>
        </w:rPr>
        <w:t>о</w:t>
      </w:r>
      <w:r w:rsidRPr="003B5226">
        <w:rPr>
          <w:sz w:val="24"/>
          <w:szCs w:val="24"/>
          <w:lang w:eastAsia="en-US"/>
        </w:rPr>
        <w:t xml:space="preserve">нальных знаний, но и в плане соответствующего характера деятельности. В частности, имеются в виду </w:t>
      </w:r>
      <w:r w:rsidRPr="003B5226">
        <w:rPr>
          <w:i/>
          <w:sz w:val="24"/>
          <w:szCs w:val="24"/>
          <w:lang w:eastAsia="en-US"/>
        </w:rPr>
        <w:t>регламентация и нормирование труда, оценка персонала</w:t>
      </w:r>
      <w:r w:rsidRPr="003B5226">
        <w:rPr>
          <w:sz w:val="24"/>
          <w:szCs w:val="24"/>
          <w:lang w:eastAsia="en-US"/>
        </w:rPr>
        <w:t xml:space="preserve">, </w:t>
      </w:r>
      <w:r w:rsidRPr="003B5226">
        <w:rPr>
          <w:i/>
          <w:sz w:val="24"/>
          <w:szCs w:val="24"/>
          <w:lang w:eastAsia="en-US"/>
        </w:rPr>
        <w:t>мотивация и стимулирование трудовой деятельности, тренинг управления персоналом, управленч</w:t>
      </w:r>
      <w:r w:rsidRPr="003B5226">
        <w:rPr>
          <w:i/>
          <w:sz w:val="24"/>
          <w:szCs w:val="24"/>
          <w:lang w:eastAsia="en-US"/>
        </w:rPr>
        <w:t>е</w:t>
      </w:r>
      <w:r w:rsidRPr="003B5226">
        <w:rPr>
          <w:i/>
          <w:sz w:val="24"/>
          <w:szCs w:val="24"/>
          <w:lang w:eastAsia="en-US"/>
        </w:rPr>
        <w:t xml:space="preserve">ский учет и учет персонала, социальное прогнозирование и проектирование, управление проектами, документационное обеспечение управления персоналом </w:t>
      </w:r>
      <w:r w:rsidRPr="003B5226">
        <w:rPr>
          <w:sz w:val="24"/>
          <w:szCs w:val="24"/>
          <w:lang w:eastAsia="en-US"/>
        </w:rPr>
        <w:t>и т.д.</w:t>
      </w:r>
    </w:p>
    <w:p w:rsidR="003B5226" w:rsidRPr="003B5226" w:rsidRDefault="003B5226" w:rsidP="003B5226">
      <w:pPr>
        <w:rPr>
          <w:szCs w:val="28"/>
          <w:lang w:eastAsia="en-US"/>
        </w:rPr>
      </w:pPr>
      <w:r w:rsidRPr="003B5226">
        <w:rPr>
          <w:szCs w:val="28"/>
          <w:lang w:eastAsia="en-US"/>
        </w:rPr>
        <w:t>Причем каждая из них способна составить специализацию будущего работника. Выбирая в их русле темы курсовых и дипломных работ, студент будет углублять свои знания в одном из этих направлений, обретая соотве</w:t>
      </w:r>
      <w:r w:rsidRPr="003B5226">
        <w:rPr>
          <w:szCs w:val="28"/>
          <w:lang w:eastAsia="en-US"/>
        </w:rPr>
        <w:t>т</w:t>
      </w:r>
      <w:r w:rsidRPr="003B5226">
        <w:rPr>
          <w:szCs w:val="28"/>
          <w:lang w:eastAsia="en-US"/>
        </w:rPr>
        <w:t xml:space="preserve">ствующую специализацию. </w:t>
      </w:r>
    </w:p>
    <w:p w:rsidR="003B5226" w:rsidRPr="003B5226" w:rsidRDefault="00390258" w:rsidP="003B5226">
      <w:pPr>
        <w:spacing w:before="120" w:after="120"/>
        <w:ind w:firstLine="0"/>
        <w:jc w:val="center"/>
        <w:outlineLvl w:val="4"/>
        <w:rPr>
          <w:b/>
          <w:bCs/>
          <w:iCs/>
          <w:sz w:val="26"/>
          <w:szCs w:val="26"/>
        </w:rPr>
      </w:pPr>
      <w:r>
        <w:rPr>
          <w:b/>
          <w:bCs/>
          <w:iCs/>
          <w:sz w:val="26"/>
          <w:szCs w:val="26"/>
        </w:rPr>
        <w:t>1</w:t>
      </w:r>
      <w:r w:rsidR="003B5226" w:rsidRPr="003B5226">
        <w:rPr>
          <w:b/>
          <w:bCs/>
          <w:iCs/>
          <w:sz w:val="26"/>
          <w:szCs w:val="26"/>
        </w:rPr>
        <w:t>.5. Адаптация студента к осваиваемой профессии</w:t>
      </w:r>
    </w:p>
    <w:p w:rsidR="003B5226" w:rsidRPr="003B5226" w:rsidRDefault="003B5226" w:rsidP="003B5226">
      <w:pPr>
        <w:rPr>
          <w:szCs w:val="28"/>
        </w:rPr>
      </w:pPr>
      <w:r w:rsidRPr="003B5226">
        <w:rPr>
          <w:szCs w:val="28"/>
        </w:rPr>
        <w:t>Адаптация к осваиваемой профессии осуществляется в нескольких а</w:t>
      </w:r>
      <w:r w:rsidRPr="003B5226">
        <w:rPr>
          <w:szCs w:val="28"/>
        </w:rPr>
        <w:t>с</w:t>
      </w:r>
      <w:r w:rsidRPr="003B5226">
        <w:rPr>
          <w:szCs w:val="28"/>
        </w:rPr>
        <w:t xml:space="preserve">пектах: </w:t>
      </w:r>
      <w:r w:rsidRPr="003B5226">
        <w:rPr>
          <w:i/>
          <w:szCs w:val="28"/>
        </w:rPr>
        <w:t>содержательно-смысловом</w:t>
      </w:r>
      <w:r w:rsidRPr="003B5226">
        <w:rPr>
          <w:szCs w:val="28"/>
        </w:rPr>
        <w:t xml:space="preserve">, </w:t>
      </w:r>
      <w:r w:rsidRPr="003B5226">
        <w:rPr>
          <w:i/>
          <w:szCs w:val="28"/>
        </w:rPr>
        <w:t>востребованостно-значимостном</w:t>
      </w:r>
      <w:r w:rsidRPr="003B5226">
        <w:rPr>
          <w:szCs w:val="28"/>
        </w:rPr>
        <w:t xml:space="preserve"> и </w:t>
      </w:r>
      <w:r w:rsidRPr="003B5226">
        <w:rPr>
          <w:i/>
          <w:szCs w:val="28"/>
        </w:rPr>
        <w:t>профессионально-деловом</w:t>
      </w:r>
      <w:r w:rsidRPr="003B5226">
        <w:rPr>
          <w:szCs w:val="28"/>
        </w:rPr>
        <w:t>, что порождает соответствующие разновидности адаптации.</w:t>
      </w:r>
    </w:p>
    <w:p w:rsidR="003B5226" w:rsidRPr="003B5226" w:rsidRDefault="003B5226" w:rsidP="003B5226">
      <w:pPr>
        <w:rPr>
          <w:szCs w:val="28"/>
        </w:rPr>
      </w:pPr>
    </w:p>
    <w:p w:rsidR="003B5226" w:rsidRPr="003B5226" w:rsidRDefault="003B5226" w:rsidP="003B5226">
      <w:pPr>
        <w:rPr>
          <w:szCs w:val="28"/>
        </w:rPr>
      </w:pPr>
      <w:r w:rsidRPr="003B5226">
        <w:rPr>
          <w:szCs w:val="28"/>
        </w:rPr>
        <w:t>1.</w:t>
      </w:r>
      <w:r w:rsidRPr="003B5226">
        <w:rPr>
          <w:b/>
          <w:i/>
          <w:szCs w:val="28"/>
        </w:rPr>
        <w:t xml:space="preserve"> Содержательно-смысловая адаптация. </w:t>
      </w:r>
      <w:r w:rsidRPr="003B5226">
        <w:rPr>
          <w:szCs w:val="28"/>
        </w:rPr>
        <w:t>Главным моментом, кот</w:t>
      </w:r>
      <w:r w:rsidRPr="003B5226">
        <w:rPr>
          <w:szCs w:val="28"/>
        </w:rPr>
        <w:t>о</w:t>
      </w:r>
      <w:r w:rsidRPr="003B5226">
        <w:rPr>
          <w:szCs w:val="28"/>
        </w:rPr>
        <w:t xml:space="preserve">рый должен для себя уяснить будущий специалист, служит понимание  </w:t>
      </w:r>
      <w:r w:rsidRPr="003B5226">
        <w:rPr>
          <w:szCs w:val="28"/>
        </w:rPr>
        <w:lastRenderedPageBreak/>
        <w:t xml:space="preserve">смысла и содержания осваиваемой профессии. При этом он должен получить ответы на следующие вопросы: </w:t>
      </w:r>
    </w:p>
    <w:p w:rsidR="003B5226" w:rsidRPr="003B5226" w:rsidRDefault="003B5226" w:rsidP="003B5226">
      <w:pPr>
        <w:rPr>
          <w:szCs w:val="28"/>
        </w:rPr>
      </w:pPr>
      <w:r w:rsidRPr="003B5226">
        <w:rPr>
          <w:szCs w:val="28"/>
        </w:rPr>
        <w:t>а) в чем состоит смысл и социальная миссия осваиваемой профессии?</w:t>
      </w:r>
    </w:p>
    <w:p w:rsidR="003B5226" w:rsidRPr="003B5226" w:rsidRDefault="003B5226" w:rsidP="003B5226">
      <w:pPr>
        <w:rPr>
          <w:szCs w:val="28"/>
        </w:rPr>
      </w:pPr>
      <w:r w:rsidRPr="003B5226">
        <w:rPr>
          <w:szCs w:val="28"/>
        </w:rPr>
        <w:t>б) реализация, каких видов деятельности  подразумевается при работе по ней, что является ее содержанием?</w:t>
      </w:r>
    </w:p>
    <w:p w:rsidR="003B5226" w:rsidRPr="003B5226" w:rsidRDefault="003B5226" w:rsidP="003B5226">
      <w:pPr>
        <w:rPr>
          <w:szCs w:val="28"/>
        </w:rPr>
      </w:pPr>
      <w:r w:rsidRPr="003B5226">
        <w:rPr>
          <w:szCs w:val="28"/>
        </w:rPr>
        <w:t>в) что служит объектом и предметом профессиональной деятельности?</w:t>
      </w:r>
    </w:p>
    <w:p w:rsidR="003B5226" w:rsidRPr="003B5226" w:rsidRDefault="003B5226" w:rsidP="003B5226">
      <w:pPr>
        <w:rPr>
          <w:szCs w:val="28"/>
        </w:rPr>
      </w:pPr>
      <w:r w:rsidRPr="003B5226">
        <w:rPr>
          <w:szCs w:val="28"/>
        </w:rPr>
        <w:t>г) каких качеств она требует от субъекта деятельности?</w:t>
      </w:r>
    </w:p>
    <w:p w:rsidR="003B5226" w:rsidRPr="003B5226" w:rsidRDefault="003B5226" w:rsidP="003B5226">
      <w:pPr>
        <w:rPr>
          <w:sz w:val="24"/>
          <w:szCs w:val="24"/>
          <w:lang w:eastAsia="en-US"/>
        </w:rPr>
      </w:pPr>
      <w:r w:rsidRPr="003B5226">
        <w:rPr>
          <w:szCs w:val="28"/>
        </w:rPr>
        <w:t>Важнейшей формой адаптации к профессии служит курс</w:t>
      </w:r>
      <w:r w:rsidRPr="003B5226">
        <w:rPr>
          <w:b/>
          <w:i/>
          <w:szCs w:val="28"/>
        </w:rPr>
        <w:t xml:space="preserve"> «Введение в профессию», </w:t>
      </w:r>
      <w:r w:rsidRPr="003B5226">
        <w:rPr>
          <w:szCs w:val="28"/>
        </w:rPr>
        <w:t>играющий роль первого шага в опережающей адаптации к пр</w:t>
      </w:r>
      <w:r w:rsidRPr="003B5226">
        <w:rPr>
          <w:szCs w:val="28"/>
        </w:rPr>
        <w:t>о</w:t>
      </w:r>
      <w:r w:rsidRPr="003B5226">
        <w:rPr>
          <w:szCs w:val="28"/>
        </w:rPr>
        <w:t>фессии на этапе профессиональной подготовки.  Причем к ней он адаптир</w:t>
      </w:r>
      <w:r w:rsidRPr="003B5226">
        <w:rPr>
          <w:szCs w:val="28"/>
        </w:rPr>
        <w:t>у</w:t>
      </w:r>
      <w:r w:rsidRPr="003B5226">
        <w:rPr>
          <w:szCs w:val="28"/>
        </w:rPr>
        <w:t>ется опережающим способом на протяжении всех лет обучения в вузе, п</w:t>
      </w:r>
      <w:r w:rsidRPr="003B5226">
        <w:rPr>
          <w:szCs w:val="28"/>
        </w:rPr>
        <w:t>о</w:t>
      </w:r>
      <w:r w:rsidRPr="003B5226">
        <w:rPr>
          <w:szCs w:val="28"/>
        </w:rPr>
        <w:t>следовательно, переходя со ступени на ступень, от абстрактного к конкре</w:t>
      </w:r>
      <w:r w:rsidRPr="003B5226">
        <w:rPr>
          <w:szCs w:val="28"/>
        </w:rPr>
        <w:t>т</w:t>
      </w:r>
      <w:r w:rsidRPr="003B5226">
        <w:rPr>
          <w:szCs w:val="28"/>
        </w:rPr>
        <w:t>ному, осваивая поочередно все учебные дисциплины, предусмотренные учебным планом</w:t>
      </w:r>
      <w:r w:rsidRPr="003B5226">
        <w:rPr>
          <w:sz w:val="24"/>
          <w:szCs w:val="24"/>
        </w:rPr>
        <w:t>.</w:t>
      </w:r>
    </w:p>
    <w:p w:rsidR="003B5226" w:rsidRPr="003B5226" w:rsidRDefault="003B5226" w:rsidP="003B5226">
      <w:pPr>
        <w:rPr>
          <w:sz w:val="24"/>
          <w:szCs w:val="24"/>
        </w:rPr>
      </w:pPr>
    </w:p>
    <w:p w:rsidR="003B5226" w:rsidRPr="003B5226" w:rsidRDefault="003B5226" w:rsidP="003B5226">
      <w:pPr>
        <w:rPr>
          <w:szCs w:val="28"/>
        </w:rPr>
      </w:pPr>
      <w:r w:rsidRPr="003B5226">
        <w:rPr>
          <w:szCs w:val="28"/>
        </w:rPr>
        <w:t>2.</w:t>
      </w:r>
      <w:r w:rsidRPr="003B5226">
        <w:rPr>
          <w:b/>
          <w:i/>
          <w:szCs w:val="28"/>
        </w:rPr>
        <w:t xml:space="preserve"> Востребованностно-значимостная адаптация. </w:t>
      </w:r>
      <w:r w:rsidRPr="003B5226">
        <w:rPr>
          <w:szCs w:val="28"/>
        </w:rPr>
        <w:t>Еще одним аспе</w:t>
      </w:r>
      <w:r w:rsidRPr="003B5226">
        <w:rPr>
          <w:szCs w:val="28"/>
        </w:rPr>
        <w:t>к</w:t>
      </w:r>
      <w:r w:rsidRPr="003B5226">
        <w:rPr>
          <w:szCs w:val="28"/>
        </w:rPr>
        <w:t xml:space="preserve">том адаптации к профессии служит уяснение студентом характера </w:t>
      </w:r>
      <w:r w:rsidRPr="003B5226">
        <w:rPr>
          <w:i/>
          <w:szCs w:val="28"/>
        </w:rPr>
        <w:t>востреб</w:t>
      </w:r>
      <w:r w:rsidRPr="003B5226">
        <w:rPr>
          <w:i/>
          <w:szCs w:val="28"/>
        </w:rPr>
        <w:t>о</w:t>
      </w:r>
      <w:r w:rsidRPr="003B5226">
        <w:rPr>
          <w:i/>
          <w:szCs w:val="28"/>
        </w:rPr>
        <w:t>ванности</w:t>
      </w:r>
      <w:r w:rsidRPr="003B5226">
        <w:rPr>
          <w:szCs w:val="28"/>
        </w:rPr>
        <w:t xml:space="preserve"> профессии, ее социальной и личностной </w:t>
      </w:r>
      <w:r w:rsidRPr="003B5226">
        <w:rPr>
          <w:i/>
          <w:szCs w:val="28"/>
        </w:rPr>
        <w:t>значимости</w:t>
      </w:r>
      <w:r w:rsidRPr="003B5226">
        <w:rPr>
          <w:szCs w:val="28"/>
        </w:rPr>
        <w:t>. Это сове</w:t>
      </w:r>
      <w:r w:rsidRPr="003B5226">
        <w:rPr>
          <w:szCs w:val="28"/>
        </w:rPr>
        <w:t>р</w:t>
      </w:r>
      <w:r w:rsidRPr="003B5226">
        <w:rPr>
          <w:szCs w:val="28"/>
        </w:rPr>
        <w:t xml:space="preserve">шенно разные показатели роли профессии в обществе. </w:t>
      </w:r>
      <w:r w:rsidRPr="003B5226">
        <w:rPr>
          <w:b/>
          <w:szCs w:val="28"/>
        </w:rPr>
        <w:t>Востребованность</w:t>
      </w:r>
      <w:r w:rsidRPr="003B5226">
        <w:rPr>
          <w:szCs w:val="28"/>
        </w:rPr>
        <w:t xml:space="preserve"> профессии характеризуется спросом на специалистов такого профиля на рынке труда, а </w:t>
      </w:r>
      <w:r w:rsidRPr="003B5226">
        <w:rPr>
          <w:b/>
          <w:szCs w:val="28"/>
        </w:rPr>
        <w:t>значимость</w:t>
      </w:r>
      <w:r w:rsidRPr="003B5226">
        <w:rPr>
          <w:szCs w:val="28"/>
        </w:rPr>
        <w:t xml:space="preserve"> отражает важность ее для общества или человека. </w:t>
      </w:r>
    </w:p>
    <w:p w:rsidR="003B5226" w:rsidRPr="003B5226" w:rsidRDefault="003B5226" w:rsidP="003B5226">
      <w:pPr>
        <w:rPr>
          <w:sz w:val="24"/>
          <w:szCs w:val="24"/>
        </w:rPr>
      </w:pPr>
      <w:r w:rsidRPr="003B5226">
        <w:rPr>
          <w:sz w:val="24"/>
          <w:szCs w:val="24"/>
        </w:rPr>
        <w:t xml:space="preserve">Скажем, профессия сельского учителя не востребована, но социально значима. Или профессия кутюрье (модельера) </w:t>
      </w:r>
      <w:r w:rsidRPr="003B5226">
        <w:rPr>
          <w:i/>
          <w:sz w:val="24"/>
          <w:szCs w:val="24"/>
        </w:rPr>
        <w:t>социально</w:t>
      </w:r>
      <w:r w:rsidRPr="003B5226">
        <w:rPr>
          <w:sz w:val="24"/>
          <w:szCs w:val="24"/>
        </w:rPr>
        <w:t xml:space="preserve"> не очень значима, но для кого-то (Пьера Ка</w:t>
      </w:r>
      <w:r w:rsidRPr="003B5226">
        <w:rPr>
          <w:sz w:val="24"/>
          <w:szCs w:val="24"/>
        </w:rPr>
        <w:t>р</w:t>
      </w:r>
      <w:r w:rsidRPr="003B5226">
        <w:rPr>
          <w:sz w:val="24"/>
          <w:szCs w:val="24"/>
        </w:rPr>
        <w:t xml:space="preserve">дена, Кристиана Лакруа, Джанни Версаче, Валентина Юдашкина, Вячеслава Зайцева и др.) значима </w:t>
      </w:r>
      <w:r w:rsidRPr="003B5226">
        <w:rPr>
          <w:i/>
          <w:sz w:val="24"/>
          <w:szCs w:val="24"/>
        </w:rPr>
        <w:t>личностно</w:t>
      </w:r>
      <w:r w:rsidRPr="003B5226">
        <w:rPr>
          <w:sz w:val="24"/>
          <w:szCs w:val="24"/>
        </w:rPr>
        <w:t>. Ведь молодые люди, выбирая профессию, в первую очередь р</w:t>
      </w:r>
      <w:r w:rsidRPr="003B5226">
        <w:rPr>
          <w:sz w:val="24"/>
          <w:szCs w:val="24"/>
        </w:rPr>
        <w:t>у</w:t>
      </w:r>
      <w:r w:rsidRPr="003B5226">
        <w:rPr>
          <w:sz w:val="24"/>
          <w:szCs w:val="24"/>
        </w:rPr>
        <w:t>ководствуются именно личностной значимостью, а уж социальную значимость и востр</w:t>
      </w:r>
      <w:r w:rsidRPr="003B5226">
        <w:rPr>
          <w:sz w:val="24"/>
          <w:szCs w:val="24"/>
        </w:rPr>
        <w:t>е</w:t>
      </w:r>
      <w:r w:rsidRPr="003B5226">
        <w:rPr>
          <w:sz w:val="24"/>
          <w:szCs w:val="24"/>
        </w:rPr>
        <w:t>бованность учитывают во вторую очередь. Работа должна быть по душе, а нелюбимая, хоть и высокооплачиваемая рано или поздно приведет к отторжению. Это как брак по любви и брак по расчету.</w:t>
      </w:r>
    </w:p>
    <w:p w:rsidR="003B5226" w:rsidRPr="003B5226" w:rsidRDefault="003B5226" w:rsidP="003B5226">
      <w:pPr>
        <w:rPr>
          <w:szCs w:val="28"/>
        </w:rPr>
      </w:pPr>
      <w:r w:rsidRPr="003B5226">
        <w:rPr>
          <w:szCs w:val="28"/>
        </w:rPr>
        <w:t>Поэтому при выборе профессии и адаптации к ней следует определит</w:t>
      </w:r>
      <w:r w:rsidRPr="003B5226">
        <w:rPr>
          <w:szCs w:val="28"/>
        </w:rPr>
        <w:t>ь</w:t>
      </w:r>
      <w:r w:rsidRPr="003B5226">
        <w:rPr>
          <w:szCs w:val="28"/>
        </w:rPr>
        <w:t>ся, работа по какой из них приведет к тому, что душа будет петь, а какая б</w:t>
      </w:r>
      <w:r w:rsidRPr="003B5226">
        <w:rPr>
          <w:szCs w:val="28"/>
        </w:rPr>
        <w:t>у</w:t>
      </w:r>
      <w:r w:rsidRPr="003B5226">
        <w:rPr>
          <w:szCs w:val="28"/>
        </w:rPr>
        <w:t>дет в тягость, как жизнь с нелюбимым супругом. И здесь допущенные при профессиональном выборе ошибки будут деформировать процесс обучения в вузе и всей последующей работы, формируя синдром «хромой судьбы». Именно поэтому осознание социальной значимости выбранной профессии входилт в состав общепрофессиональных компетенций ФГОС-3.</w:t>
      </w:r>
    </w:p>
    <w:p w:rsidR="003B5226" w:rsidRPr="003B5226" w:rsidRDefault="003B5226" w:rsidP="003B5226">
      <w:pPr>
        <w:rPr>
          <w:szCs w:val="28"/>
          <w:lang w:eastAsia="en-US"/>
        </w:rPr>
      </w:pPr>
      <w:r w:rsidRPr="003B5226">
        <w:rPr>
          <w:szCs w:val="28"/>
          <w:lang w:eastAsia="en-US"/>
        </w:rPr>
        <w:t>Предварительное знакомство с профессией позволяет понять – то ли первокурсник  выбрал то, что ему действительно по душе (отражение пр</w:t>
      </w:r>
      <w:r w:rsidRPr="003B5226">
        <w:rPr>
          <w:szCs w:val="28"/>
          <w:lang w:eastAsia="en-US"/>
        </w:rPr>
        <w:t>о</w:t>
      </w:r>
      <w:r w:rsidRPr="003B5226">
        <w:rPr>
          <w:szCs w:val="28"/>
          <w:lang w:eastAsia="en-US"/>
        </w:rPr>
        <w:t>фессиональной потребности – ХОЧУ) и по плечу (отражение професси</w:t>
      </w:r>
      <w:r w:rsidRPr="003B5226">
        <w:rPr>
          <w:szCs w:val="28"/>
          <w:lang w:eastAsia="en-US"/>
        </w:rPr>
        <w:t>о</w:t>
      </w:r>
      <w:r w:rsidRPr="003B5226">
        <w:rPr>
          <w:szCs w:val="28"/>
          <w:lang w:eastAsia="en-US"/>
        </w:rPr>
        <w:t>нальных возможностей – МОГУ), или, может быть, пока не поздно изменить свой выбор. Некоторые студенты, уловив особенности будущей профессии, разочаровываются в ней и начинают пропускать занятия, искать варианты получения другой профессии. Не случайно  в кадровом менеджменте вводят понятие</w:t>
      </w:r>
      <w:r w:rsidRPr="003B5226">
        <w:rPr>
          <w:b/>
          <w:szCs w:val="28"/>
          <w:lang w:eastAsia="en-US"/>
        </w:rPr>
        <w:t xml:space="preserve"> профессиональная пригодность</w:t>
      </w:r>
      <w:r w:rsidRPr="003B5226">
        <w:rPr>
          <w:szCs w:val="28"/>
          <w:lang w:eastAsia="en-US"/>
        </w:rPr>
        <w:t>, под которой понимается вероя</w:t>
      </w:r>
      <w:r w:rsidRPr="003B5226">
        <w:rPr>
          <w:szCs w:val="28"/>
          <w:lang w:eastAsia="en-US"/>
        </w:rPr>
        <w:t>т</w:t>
      </w:r>
      <w:r w:rsidRPr="003B5226">
        <w:rPr>
          <w:szCs w:val="28"/>
          <w:lang w:eastAsia="en-US"/>
        </w:rPr>
        <w:t xml:space="preserve">ностная характеристика, отражающая возможности человека по овладению какой-либо профессиональной деятельностью. Она обычно характеризует </w:t>
      </w:r>
      <w:r w:rsidRPr="003B5226">
        <w:rPr>
          <w:szCs w:val="28"/>
          <w:lang w:eastAsia="en-US"/>
        </w:rPr>
        <w:lastRenderedPageBreak/>
        <w:t xml:space="preserve">соответствие </w:t>
      </w:r>
      <w:r w:rsidR="00390258">
        <w:rPr>
          <w:szCs w:val="28"/>
          <w:lang w:eastAsia="en-US"/>
        </w:rPr>
        <w:t xml:space="preserve">друг другу </w:t>
      </w:r>
      <w:r w:rsidRPr="003B5226">
        <w:rPr>
          <w:szCs w:val="28"/>
          <w:lang w:eastAsia="en-US"/>
        </w:rPr>
        <w:t>профессиональных потребностей (ХОЧУ) и профе</w:t>
      </w:r>
      <w:r w:rsidRPr="003B5226">
        <w:rPr>
          <w:szCs w:val="28"/>
          <w:lang w:eastAsia="en-US"/>
        </w:rPr>
        <w:t>с</w:t>
      </w:r>
      <w:r w:rsidRPr="003B5226">
        <w:rPr>
          <w:szCs w:val="28"/>
          <w:lang w:eastAsia="en-US"/>
        </w:rPr>
        <w:t>сиональных возможностей (МОГУ) личности.</w:t>
      </w:r>
    </w:p>
    <w:p w:rsidR="003B5226" w:rsidRPr="003B5226" w:rsidRDefault="003B5226" w:rsidP="003B5226">
      <w:pPr>
        <w:rPr>
          <w:szCs w:val="28"/>
        </w:rPr>
      </w:pPr>
    </w:p>
    <w:p w:rsidR="003B5226" w:rsidRPr="003B5226" w:rsidRDefault="003B5226" w:rsidP="003B5226">
      <w:pPr>
        <w:rPr>
          <w:szCs w:val="28"/>
        </w:rPr>
      </w:pPr>
      <w:r w:rsidRPr="003B5226">
        <w:rPr>
          <w:szCs w:val="28"/>
        </w:rPr>
        <w:t xml:space="preserve">3. </w:t>
      </w:r>
      <w:r w:rsidRPr="003B5226">
        <w:rPr>
          <w:b/>
          <w:i/>
          <w:szCs w:val="28"/>
        </w:rPr>
        <w:t>Профессионально-деловая адаптация</w:t>
      </w:r>
      <w:r w:rsidRPr="003B5226">
        <w:rPr>
          <w:szCs w:val="28"/>
        </w:rPr>
        <w:t xml:space="preserve"> к профессии предполагает освоение специфических профессиональных компетенций, прописанных в Федеральных государственных образовательных стандартах третьего пок</w:t>
      </w:r>
      <w:r w:rsidRPr="003B5226">
        <w:rPr>
          <w:szCs w:val="28"/>
        </w:rPr>
        <w:t>о</w:t>
      </w:r>
      <w:r w:rsidRPr="003B5226">
        <w:rPr>
          <w:szCs w:val="28"/>
        </w:rPr>
        <w:t xml:space="preserve">ления (ФГОС-3). </w:t>
      </w:r>
    </w:p>
    <w:p w:rsidR="003B5226" w:rsidRPr="003B5226" w:rsidRDefault="003B5226" w:rsidP="003B5226">
      <w:pPr>
        <w:rPr>
          <w:szCs w:val="28"/>
        </w:rPr>
      </w:pPr>
      <w:r w:rsidRPr="003B5226">
        <w:rPr>
          <w:szCs w:val="28"/>
        </w:rPr>
        <w:t>В процессе профессиональной подготовки важно освоить специфич</w:t>
      </w:r>
      <w:r w:rsidRPr="003B5226">
        <w:rPr>
          <w:szCs w:val="28"/>
        </w:rPr>
        <w:t>е</w:t>
      </w:r>
      <w:r w:rsidRPr="003B5226">
        <w:rPr>
          <w:szCs w:val="28"/>
        </w:rPr>
        <w:t>ские профессиональные и деловые качества. Уровень их освоения и составит основу конкурентоспособности выпускника вуза на рынке труда.</w:t>
      </w:r>
    </w:p>
    <w:p w:rsidR="003B5226" w:rsidRPr="003B5226" w:rsidRDefault="00390258" w:rsidP="003B5226">
      <w:pPr>
        <w:spacing w:before="120" w:after="120"/>
        <w:ind w:firstLine="0"/>
        <w:jc w:val="center"/>
        <w:outlineLvl w:val="4"/>
        <w:rPr>
          <w:b/>
          <w:bCs/>
          <w:i/>
          <w:iCs/>
          <w:sz w:val="26"/>
          <w:szCs w:val="26"/>
        </w:rPr>
      </w:pPr>
      <w:r>
        <w:rPr>
          <w:rFonts w:eastAsiaTheme="minorHAnsi"/>
          <w:b/>
          <w:szCs w:val="22"/>
          <w:lang w:eastAsia="en-US"/>
        </w:rPr>
        <w:t>1</w:t>
      </w:r>
      <w:r w:rsidR="003B5226" w:rsidRPr="003B5226">
        <w:rPr>
          <w:rFonts w:eastAsiaTheme="minorHAnsi"/>
          <w:b/>
          <w:szCs w:val="22"/>
          <w:lang w:eastAsia="en-US"/>
        </w:rPr>
        <w:t>.6.   Адаптация первокурсника к статусу студента</w:t>
      </w:r>
      <w:r w:rsidR="003B5226" w:rsidRPr="003B5226">
        <w:rPr>
          <w:b/>
          <w:bCs/>
          <w:i/>
          <w:iCs/>
          <w:sz w:val="26"/>
          <w:szCs w:val="26"/>
        </w:rPr>
        <w:t xml:space="preserve">  </w:t>
      </w:r>
    </w:p>
    <w:p w:rsidR="003B5226" w:rsidRPr="003B5226" w:rsidRDefault="003B5226" w:rsidP="003B5226">
      <w:pPr>
        <w:rPr>
          <w:sz w:val="24"/>
          <w:szCs w:val="24"/>
        </w:rPr>
      </w:pPr>
      <w:r w:rsidRPr="003B5226">
        <w:rPr>
          <w:sz w:val="24"/>
          <w:szCs w:val="24"/>
        </w:rPr>
        <w:t>Раньше студенчество, занимавшее достаточно высокое положение в социальной структуре российского общества, обладало и высоким социальным статусом. Обучение в университете фактически приравнивалось к государственной дворянской службе. В ХVIII веке студентам выдавали мундир и шпагу. Мундир являлся одним из самых значимых корпоративных признаков. Его ношение призвано было стереть имущественные и сосло</w:t>
      </w:r>
      <w:r w:rsidRPr="003B5226">
        <w:rPr>
          <w:sz w:val="24"/>
          <w:szCs w:val="24"/>
        </w:rPr>
        <w:t>в</w:t>
      </w:r>
      <w:r w:rsidRPr="003B5226">
        <w:rPr>
          <w:sz w:val="24"/>
          <w:szCs w:val="24"/>
        </w:rPr>
        <w:t>ные различия между студентами. С получением же права носить шпагу студент, окончи</w:t>
      </w:r>
      <w:r w:rsidRPr="003B5226">
        <w:rPr>
          <w:sz w:val="24"/>
          <w:szCs w:val="24"/>
        </w:rPr>
        <w:t>в</w:t>
      </w:r>
      <w:r w:rsidRPr="003B5226">
        <w:rPr>
          <w:sz w:val="24"/>
          <w:szCs w:val="24"/>
        </w:rPr>
        <w:t>ший курс, приобретал права личного дворянства. А самое звание студентов давало право на внимание к ним и хороший прием в образованном обществе. Посвящение в студенты, знаменовавшее собой обретение нового статуса молодого  человека, превратилось в то</w:t>
      </w:r>
      <w:r w:rsidRPr="003B5226">
        <w:rPr>
          <w:sz w:val="24"/>
          <w:szCs w:val="24"/>
        </w:rPr>
        <w:t>р</w:t>
      </w:r>
      <w:r w:rsidRPr="003B5226">
        <w:rPr>
          <w:sz w:val="24"/>
          <w:szCs w:val="24"/>
        </w:rPr>
        <w:t xml:space="preserve">жественный ритуал. </w:t>
      </w:r>
    </w:p>
    <w:p w:rsidR="003B5226" w:rsidRPr="003B5226" w:rsidRDefault="003B5226" w:rsidP="003B5226">
      <w:pPr>
        <w:rPr>
          <w:sz w:val="24"/>
          <w:szCs w:val="24"/>
        </w:rPr>
      </w:pPr>
      <w:r w:rsidRPr="003B5226">
        <w:rPr>
          <w:sz w:val="24"/>
          <w:szCs w:val="24"/>
        </w:rPr>
        <w:t>Со временем многие из этих мер исчезли, в вузы стали принимать и девушек, ст</w:t>
      </w:r>
      <w:r w:rsidRPr="003B5226">
        <w:rPr>
          <w:sz w:val="24"/>
          <w:szCs w:val="24"/>
        </w:rPr>
        <w:t>у</w:t>
      </w:r>
      <w:r w:rsidRPr="003B5226">
        <w:rPr>
          <w:sz w:val="24"/>
          <w:szCs w:val="24"/>
        </w:rPr>
        <w:t>дентов в массовом порядке отправляли на сбор  картошки и хлопка, создавали студенч</w:t>
      </w:r>
      <w:r w:rsidRPr="003B5226">
        <w:rPr>
          <w:sz w:val="24"/>
          <w:szCs w:val="24"/>
        </w:rPr>
        <w:t>е</w:t>
      </w:r>
      <w:r w:rsidRPr="003B5226">
        <w:rPr>
          <w:sz w:val="24"/>
          <w:szCs w:val="24"/>
        </w:rPr>
        <w:t>ские строительные отряды (ССО). Но все эти новации не вытравили полностью социал</w:t>
      </w:r>
      <w:r w:rsidRPr="003B5226">
        <w:rPr>
          <w:sz w:val="24"/>
          <w:szCs w:val="24"/>
        </w:rPr>
        <w:t>ь</w:t>
      </w:r>
      <w:r w:rsidRPr="003B5226">
        <w:rPr>
          <w:sz w:val="24"/>
          <w:szCs w:val="24"/>
        </w:rPr>
        <w:t>ную значимость студенчества. Поэтому поступая в вуз, молодой человек или девушка с неизбежностью становятся обладателями нового для себя статуса, более высокого, чем статус школьника. Подробно статус студента прописан в главе 4 (в частности, в статье 43) вступившего в действие с 01.09.2016 г. Закона 273-ФЗ «Об образовании в РФ».</w:t>
      </w:r>
    </w:p>
    <w:p w:rsidR="003B5226" w:rsidRPr="003B5226" w:rsidRDefault="003B5226" w:rsidP="003B5226">
      <w:pPr>
        <w:rPr>
          <w:rFonts w:eastAsia="MS Mincho" w:cs="Calibri"/>
          <w:szCs w:val="28"/>
          <w:lang w:eastAsia="en-US"/>
        </w:rPr>
      </w:pPr>
      <w:r w:rsidRPr="003B5226">
        <w:rPr>
          <w:rFonts w:eastAsia="MS Mincho" w:cs="Calibri"/>
          <w:szCs w:val="28"/>
          <w:lang w:eastAsia="en-US"/>
        </w:rPr>
        <w:t xml:space="preserve"> Адаптация первокурсника к новому для себя статусу </w:t>
      </w:r>
      <w:r w:rsidRPr="003B5226">
        <w:rPr>
          <w:rFonts w:eastAsia="MS Mincho" w:cs="Calibri"/>
          <w:i/>
          <w:szCs w:val="28"/>
          <w:lang w:eastAsia="en-US"/>
        </w:rPr>
        <w:t xml:space="preserve">студента </w:t>
      </w:r>
      <w:r w:rsidRPr="003B5226">
        <w:rPr>
          <w:rFonts w:eastAsia="MS Mincho" w:cs="Calibri"/>
          <w:szCs w:val="28"/>
          <w:lang w:eastAsia="en-US"/>
        </w:rPr>
        <w:t>и дез</w:t>
      </w:r>
      <w:r w:rsidRPr="003B5226">
        <w:rPr>
          <w:rFonts w:eastAsia="MS Mincho" w:cs="Calibri"/>
          <w:szCs w:val="28"/>
          <w:lang w:eastAsia="en-US"/>
        </w:rPr>
        <w:t>а</w:t>
      </w:r>
      <w:r w:rsidRPr="003B5226">
        <w:rPr>
          <w:rFonts w:eastAsia="MS Mincho" w:cs="Calibri"/>
          <w:szCs w:val="28"/>
          <w:lang w:eastAsia="en-US"/>
        </w:rPr>
        <w:t xml:space="preserve">даптация от предшествующего статуса </w:t>
      </w:r>
      <w:r w:rsidRPr="003B5226">
        <w:rPr>
          <w:rFonts w:eastAsia="MS Mincho" w:cs="Calibri"/>
          <w:i/>
          <w:szCs w:val="28"/>
          <w:lang w:eastAsia="en-US"/>
        </w:rPr>
        <w:t>школьника</w:t>
      </w:r>
      <w:r w:rsidRPr="003B5226">
        <w:rPr>
          <w:rFonts w:eastAsia="MS Mincho" w:cs="Calibri"/>
          <w:szCs w:val="28"/>
          <w:lang w:eastAsia="en-US"/>
        </w:rPr>
        <w:t xml:space="preserve"> осуществляется в нескол</w:t>
      </w:r>
      <w:r w:rsidRPr="003B5226">
        <w:rPr>
          <w:rFonts w:eastAsia="MS Mincho" w:cs="Calibri"/>
          <w:szCs w:val="28"/>
          <w:lang w:eastAsia="en-US"/>
        </w:rPr>
        <w:t>ь</w:t>
      </w:r>
      <w:r w:rsidRPr="003B5226">
        <w:rPr>
          <w:rFonts w:eastAsia="MS Mincho" w:cs="Calibri"/>
          <w:szCs w:val="28"/>
          <w:lang w:eastAsia="en-US"/>
        </w:rPr>
        <w:t xml:space="preserve">ких аспектах: </w:t>
      </w:r>
      <w:r w:rsidRPr="003B5226">
        <w:rPr>
          <w:rFonts w:eastAsia="MS Mincho" w:cs="Calibri"/>
          <w:i/>
          <w:szCs w:val="28"/>
          <w:lang w:eastAsia="en-US"/>
        </w:rPr>
        <w:t>функционально-ролевом, этосно-габитусном, нравственно-этическом.</w:t>
      </w:r>
      <w:r w:rsidRPr="003B5226">
        <w:rPr>
          <w:rFonts w:eastAsia="MS Mincho" w:cs="Calibri"/>
          <w:szCs w:val="28"/>
          <w:lang w:eastAsia="en-US"/>
        </w:rPr>
        <w:t xml:space="preserve"> </w:t>
      </w:r>
    </w:p>
    <w:p w:rsidR="003B5226" w:rsidRPr="003B5226" w:rsidRDefault="003B5226" w:rsidP="003B5226">
      <w:pPr>
        <w:rPr>
          <w:b/>
          <w:i/>
          <w:sz w:val="24"/>
          <w:szCs w:val="24"/>
        </w:rPr>
      </w:pPr>
    </w:p>
    <w:p w:rsidR="003B5226" w:rsidRPr="003B5226" w:rsidRDefault="003B5226" w:rsidP="003B5226">
      <w:pPr>
        <w:rPr>
          <w:szCs w:val="28"/>
        </w:rPr>
      </w:pPr>
      <w:r w:rsidRPr="003B5226">
        <w:rPr>
          <w:szCs w:val="28"/>
        </w:rPr>
        <w:t>1.</w:t>
      </w:r>
      <w:r w:rsidRPr="003B5226">
        <w:rPr>
          <w:b/>
          <w:i/>
          <w:szCs w:val="28"/>
        </w:rPr>
        <w:t xml:space="preserve"> Функционально-ролевая адаптация. </w:t>
      </w:r>
      <w:r w:rsidRPr="003B5226">
        <w:rPr>
          <w:szCs w:val="28"/>
        </w:rPr>
        <w:t>Человек, занимающий опред</w:t>
      </w:r>
      <w:r w:rsidRPr="003B5226">
        <w:rPr>
          <w:szCs w:val="28"/>
        </w:rPr>
        <w:t>е</w:t>
      </w:r>
      <w:r w:rsidRPr="003B5226">
        <w:rPr>
          <w:szCs w:val="28"/>
        </w:rPr>
        <w:t>ленное положение в обществе, играет множество социальных ролей и реал</w:t>
      </w:r>
      <w:r w:rsidRPr="003B5226">
        <w:rPr>
          <w:szCs w:val="28"/>
        </w:rPr>
        <w:t>и</w:t>
      </w:r>
      <w:r w:rsidRPr="003B5226">
        <w:rPr>
          <w:szCs w:val="28"/>
        </w:rPr>
        <w:t>зует целый набор статусных функций. При этом роль служит как бы функц</w:t>
      </w:r>
      <w:r w:rsidRPr="003B5226">
        <w:rPr>
          <w:szCs w:val="28"/>
        </w:rPr>
        <w:t>и</w:t>
      </w:r>
      <w:r w:rsidRPr="003B5226">
        <w:rPr>
          <w:szCs w:val="28"/>
        </w:rPr>
        <w:t>ей нулевого уровня, этакой сверхфункцией, которая реализуется в форме д</w:t>
      </w:r>
      <w:r w:rsidRPr="003B5226">
        <w:rPr>
          <w:szCs w:val="28"/>
        </w:rPr>
        <w:t>е</w:t>
      </w:r>
      <w:r w:rsidRPr="003B5226">
        <w:rPr>
          <w:szCs w:val="28"/>
        </w:rPr>
        <w:t>рева частных функций. Процесс функционально-ролевой адаптации предп</w:t>
      </w:r>
      <w:r w:rsidRPr="003B5226">
        <w:rPr>
          <w:szCs w:val="28"/>
        </w:rPr>
        <w:t>о</w:t>
      </w:r>
      <w:r w:rsidRPr="003B5226">
        <w:rPr>
          <w:szCs w:val="28"/>
        </w:rPr>
        <w:t>лагает освоение студентом следующих статусных ролей:</w:t>
      </w:r>
    </w:p>
    <w:p w:rsidR="003B5226" w:rsidRPr="003B5226" w:rsidRDefault="003B5226" w:rsidP="003B5226">
      <w:pPr>
        <w:rPr>
          <w:szCs w:val="28"/>
        </w:rPr>
      </w:pPr>
      <w:r w:rsidRPr="003B5226">
        <w:rPr>
          <w:szCs w:val="28"/>
        </w:rPr>
        <w:t xml:space="preserve">а) </w:t>
      </w:r>
      <w:r w:rsidRPr="003B5226">
        <w:rPr>
          <w:i/>
          <w:szCs w:val="28"/>
        </w:rPr>
        <w:t>абитуриента</w:t>
      </w:r>
      <w:r w:rsidRPr="003B5226">
        <w:rPr>
          <w:szCs w:val="28"/>
        </w:rPr>
        <w:t>, котор</w:t>
      </w:r>
      <w:r w:rsidR="0022179A">
        <w:rPr>
          <w:szCs w:val="28"/>
        </w:rPr>
        <w:t>ую</w:t>
      </w:r>
      <w:r w:rsidRPr="003B5226">
        <w:rPr>
          <w:szCs w:val="28"/>
        </w:rPr>
        <w:t xml:space="preserve"> молодой человек осваивает и играет непр</w:t>
      </w:r>
      <w:r w:rsidRPr="003B5226">
        <w:rPr>
          <w:szCs w:val="28"/>
        </w:rPr>
        <w:t>о</w:t>
      </w:r>
      <w:r w:rsidRPr="003B5226">
        <w:rPr>
          <w:szCs w:val="28"/>
        </w:rPr>
        <w:t>должительное время до поступления в вуз;</w:t>
      </w:r>
    </w:p>
    <w:p w:rsidR="003B5226" w:rsidRPr="003B5226" w:rsidRDefault="003B5226" w:rsidP="003B5226">
      <w:pPr>
        <w:rPr>
          <w:szCs w:val="28"/>
        </w:rPr>
      </w:pPr>
      <w:r w:rsidRPr="003B5226">
        <w:rPr>
          <w:szCs w:val="28"/>
        </w:rPr>
        <w:t xml:space="preserve">б) </w:t>
      </w:r>
      <w:r w:rsidRPr="003B5226">
        <w:rPr>
          <w:i/>
          <w:szCs w:val="28"/>
        </w:rPr>
        <w:t>студента</w:t>
      </w:r>
      <w:r w:rsidRPr="003B5226">
        <w:rPr>
          <w:szCs w:val="28"/>
        </w:rPr>
        <w:t>, котор</w:t>
      </w:r>
      <w:r w:rsidR="0022179A">
        <w:rPr>
          <w:szCs w:val="28"/>
        </w:rPr>
        <w:t>ую</w:t>
      </w:r>
      <w:r w:rsidRPr="003B5226">
        <w:rPr>
          <w:szCs w:val="28"/>
        </w:rPr>
        <w:t xml:space="preserve"> молодой человек осваивает и играет на прот</w:t>
      </w:r>
      <w:r w:rsidRPr="003B5226">
        <w:rPr>
          <w:szCs w:val="28"/>
        </w:rPr>
        <w:t>я</w:t>
      </w:r>
      <w:r w:rsidRPr="003B5226">
        <w:rPr>
          <w:szCs w:val="28"/>
        </w:rPr>
        <w:t>жении всего срока обучения в вузе;</w:t>
      </w:r>
    </w:p>
    <w:p w:rsidR="003B5226" w:rsidRPr="003B5226" w:rsidRDefault="003B5226" w:rsidP="003B5226">
      <w:pPr>
        <w:rPr>
          <w:szCs w:val="28"/>
        </w:rPr>
      </w:pPr>
      <w:r w:rsidRPr="003B5226">
        <w:rPr>
          <w:szCs w:val="28"/>
        </w:rPr>
        <w:t xml:space="preserve">в) </w:t>
      </w:r>
      <w:r w:rsidRPr="003B5226">
        <w:rPr>
          <w:i/>
          <w:szCs w:val="28"/>
        </w:rPr>
        <w:t>жильца общежития</w:t>
      </w:r>
      <w:r w:rsidRPr="003B5226">
        <w:rPr>
          <w:szCs w:val="28"/>
        </w:rPr>
        <w:t>, котор</w:t>
      </w:r>
      <w:r w:rsidR="0022179A">
        <w:rPr>
          <w:szCs w:val="28"/>
        </w:rPr>
        <w:t>ую</w:t>
      </w:r>
      <w:r w:rsidRPr="003B5226">
        <w:rPr>
          <w:szCs w:val="28"/>
        </w:rPr>
        <w:t xml:space="preserve"> молодой человек осваивает и играет во время проживания в общежитии;</w:t>
      </w:r>
    </w:p>
    <w:p w:rsidR="003B5226" w:rsidRPr="003B5226" w:rsidRDefault="003B5226" w:rsidP="003B5226">
      <w:pPr>
        <w:rPr>
          <w:szCs w:val="28"/>
        </w:rPr>
      </w:pPr>
      <w:r w:rsidRPr="003B5226">
        <w:rPr>
          <w:szCs w:val="28"/>
        </w:rPr>
        <w:t xml:space="preserve">г) </w:t>
      </w:r>
      <w:r w:rsidRPr="003B5226">
        <w:rPr>
          <w:i/>
          <w:szCs w:val="28"/>
        </w:rPr>
        <w:t xml:space="preserve">пациента </w:t>
      </w:r>
      <w:r w:rsidRPr="003B5226">
        <w:rPr>
          <w:szCs w:val="28"/>
        </w:rPr>
        <w:t xml:space="preserve">здравпункта, </w:t>
      </w:r>
      <w:r w:rsidRPr="003B5226">
        <w:rPr>
          <w:i/>
          <w:szCs w:val="28"/>
        </w:rPr>
        <w:t>отдыхающего</w:t>
      </w:r>
      <w:r w:rsidRPr="003B5226">
        <w:rPr>
          <w:szCs w:val="28"/>
        </w:rPr>
        <w:t xml:space="preserve"> в санатории-профилактории или зоне отдыха;</w:t>
      </w:r>
    </w:p>
    <w:p w:rsidR="003B5226" w:rsidRPr="003B5226" w:rsidRDefault="003B5226" w:rsidP="003B5226">
      <w:pPr>
        <w:rPr>
          <w:szCs w:val="28"/>
        </w:rPr>
      </w:pPr>
      <w:r w:rsidRPr="003B5226">
        <w:rPr>
          <w:szCs w:val="28"/>
        </w:rPr>
        <w:lastRenderedPageBreak/>
        <w:t xml:space="preserve">д) </w:t>
      </w:r>
      <w:r w:rsidRPr="003B5226">
        <w:rPr>
          <w:i/>
          <w:szCs w:val="28"/>
        </w:rPr>
        <w:t>участника</w:t>
      </w:r>
      <w:r w:rsidRPr="003B5226">
        <w:rPr>
          <w:szCs w:val="28"/>
        </w:rPr>
        <w:t xml:space="preserve"> команды КВН, спортивной секции или коллектива худ</w:t>
      </w:r>
      <w:r w:rsidRPr="003B5226">
        <w:rPr>
          <w:szCs w:val="28"/>
        </w:rPr>
        <w:t>о</w:t>
      </w:r>
      <w:r w:rsidRPr="003B5226">
        <w:rPr>
          <w:szCs w:val="28"/>
        </w:rPr>
        <w:t xml:space="preserve">жественной самодеятельности, </w:t>
      </w:r>
      <w:r w:rsidRPr="003B5226">
        <w:rPr>
          <w:i/>
          <w:szCs w:val="28"/>
        </w:rPr>
        <w:t xml:space="preserve">члена </w:t>
      </w:r>
      <w:r w:rsidRPr="003B5226">
        <w:rPr>
          <w:szCs w:val="28"/>
        </w:rPr>
        <w:t>студенческого научного общества и т.д.;</w:t>
      </w:r>
    </w:p>
    <w:p w:rsidR="003B5226" w:rsidRPr="003B5226" w:rsidRDefault="003B5226" w:rsidP="003B5226">
      <w:pPr>
        <w:rPr>
          <w:szCs w:val="28"/>
        </w:rPr>
      </w:pPr>
      <w:r w:rsidRPr="003B5226">
        <w:rPr>
          <w:szCs w:val="28"/>
        </w:rPr>
        <w:t xml:space="preserve">е) </w:t>
      </w:r>
      <w:r w:rsidRPr="003B5226">
        <w:rPr>
          <w:i/>
          <w:szCs w:val="28"/>
        </w:rPr>
        <w:t>бойца ССО</w:t>
      </w:r>
      <w:r w:rsidRPr="003B5226">
        <w:rPr>
          <w:szCs w:val="28"/>
        </w:rPr>
        <w:t xml:space="preserve"> в третьем трудовом семестре;</w:t>
      </w:r>
    </w:p>
    <w:p w:rsidR="003B5226" w:rsidRPr="003B5226" w:rsidRDefault="003B5226" w:rsidP="003B5226">
      <w:pPr>
        <w:rPr>
          <w:szCs w:val="28"/>
        </w:rPr>
      </w:pPr>
      <w:r w:rsidRPr="003B5226">
        <w:rPr>
          <w:szCs w:val="28"/>
        </w:rPr>
        <w:t xml:space="preserve">ж) </w:t>
      </w:r>
      <w:r w:rsidRPr="003B5226">
        <w:rPr>
          <w:i/>
          <w:szCs w:val="28"/>
        </w:rPr>
        <w:t>практиканта</w:t>
      </w:r>
      <w:r w:rsidRPr="003B5226">
        <w:rPr>
          <w:szCs w:val="28"/>
        </w:rPr>
        <w:t xml:space="preserve"> при прохождении ознакомительной, учебной, прои</w:t>
      </w:r>
      <w:r w:rsidRPr="003B5226">
        <w:rPr>
          <w:szCs w:val="28"/>
        </w:rPr>
        <w:t>з</w:t>
      </w:r>
      <w:r w:rsidRPr="003B5226">
        <w:rPr>
          <w:szCs w:val="28"/>
        </w:rPr>
        <w:t>водственной преддипломной практики</w:t>
      </w:r>
    </w:p>
    <w:p w:rsidR="003B5226" w:rsidRPr="003B5226" w:rsidRDefault="003B5226" w:rsidP="003B5226">
      <w:pPr>
        <w:rPr>
          <w:szCs w:val="28"/>
        </w:rPr>
      </w:pPr>
      <w:r w:rsidRPr="003B5226">
        <w:rPr>
          <w:szCs w:val="28"/>
        </w:rPr>
        <w:t xml:space="preserve">з) </w:t>
      </w:r>
      <w:r w:rsidRPr="003B5226">
        <w:rPr>
          <w:i/>
          <w:szCs w:val="28"/>
        </w:rPr>
        <w:t>дипломника</w:t>
      </w:r>
      <w:r w:rsidRPr="003B5226">
        <w:rPr>
          <w:szCs w:val="28"/>
        </w:rPr>
        <w:t xml:space="preserve"> при  подготовке и защите выпускной квалификационной работы (диплома) и др.</w:t>
      </w:r>
    </w:p>
    <w:p w:rsidR="003B5226" w:rsidRPr="003B5226" w:rsidRDefault="003B5226" w:rsidP="003B5226">
      <w:pPr>
        <w:rPr>
          <w:szCs w:val="28"/>
        </w:rPr>
      </w:pPr>
      <w:r w:rsidRPr="003B5226">
        <w:rPr>
          <w:szCs w:val="28"/>
        </w:rPr>
        <w:t>Все эти роли и функции расписаны в упоминавшемся Федеральном з</w:t>
      </w:r>
      <w:r w:rsidRPr="003B5226">
        <w:rPr>
          <w:szCs w:val="28"/>
        </w:rPr>
        <w:t>а</w:t>
      </w:r>
      <w:r w:rsidRPr="003B5226">
        <w:rPr>
          <w:szCs w:val="28"/>
        </w:rPr>
        <w:t>коне «Об образовании в РФ», во внутривузовских положениях о студенте, об органах студенческого самоуправления и т.д.</w:t>
      </w:r>
    </w:p>
    <w:p w:rsidR="003B5226" w:rsidRPr="003B5226" w:rsidRDefault="003B5226" w:rsidP="003B5226">
      <w:pPr>
        <w:rPr>
          <w:szCs w:val="28"/>
        </w:rPr>
      </w:pPr>
    </w:p>
    <w:p w:rsidR="003B5226" w:rsidRPr="003B5226" w:rsidRDefault="003B5226" w:rsidP="003B5226">
      <w:pPr>
        <w:rPr>
          <w:szCs w:val="28"/>
        </w:rPr>
      </w:pPr>
      <w:r w:rsidRPr="003B5226">
        <w:rPr>
          <w:szCs w:val="28"/>
        </w:rPr>
        <w:t>2.</w:t>
      </w:r>
      <w:r w:rsidRPr="003B5226">
        <w:rPr>
          <w:b/>
          <w:i/>
          <w:szCs w:val="28"/>
        </w:rPr>
        <w:t xml:space="preserve"> Этосно-габитусная адаптация.</w:t>
      </w:r>
      <w:r w:rsidRPr="003B5226">
        <w:rPr>
          <w:szCs w:val="28"/>
        </w:rPr>
        <w:t xml:space="preserve"> Предварительно можно определить </w:t>
      </w:r>
      <w:r w:rsidRPr="003B5226">
        <w:rPr>
          <w:b/>
          <w:szCs w:val="28"/>
        </w:rPr>
        <w:t xml:space="preserve">этос </w:t>
      </w:r>
      <w:r w:rsidRPr="003B5226">
        <w:rPr>
          <w:szCs w:val="28"/>
        </w:rPr>
        <w:t>как специфическую, социально приемлемую модель поведения, хара</w:t>
      </w:r>
      <w:r w:rsidRPr="003B5226">
        <w:rPr>
          <w:szCs w:val="28"/>
        </w:rPr>
        <w:t>к</w:t>
      </w:r>
      <w:r w:rsidRPr="003B5226">
        <w:rPr>
          <w:szCs w:val="28"/>
        </w:rPr>
        <w:t>терную для определенной общности людей (в данном случае студенчества). Частными проявления того или иного этоса служат специфический сленг, н</w:t>
      </w:r>
      <w:r w:rsidRPr="003B5226">
        <w:rPr>
          <w:szCs w:val="28"/>
        </w:rPr>
        <w:t>е</w:t>
      </w:r>
      <w:r w:rsidRPr="003B5226">
        <w:rPr>
          <w:szCs w:val="28"/>
        </w:rPr>
        <w:t>гласный дресс-код, манера общения, стиль проведения свободного времени и др.  При этом основная часть навыков, обуславливающих  соответствующую модель поведения, определяется перечнем универсальных компетенций Ф</w:t>
      </w:r>
      <w:r w:rsidRPr="003B5226">
        <w:rPr>
          <w:szCs w:val="28"/>
        </w:rPr>
        <w:t>е</w:t>
      </w:r>
      <w:r w:rsidRPr="003B5226">
        <w:rPr>
          <w:szCs w:val="28"/>
        </w:rPr>
        <w:t>дерального государственного образовательного стандарта третьего покол</w:t>
      </w:r>
      <w:r w:rsidRPr="003B5226">
        <w:rPr>
          <w:szCs w:val="28"/>
        </w:rPr>
        <w:t>е</w:t>
      </w:r>
      <w:r w:rsidRPr="003B5226">
        <w:rPr>
          <w:szCs w:val="28"/>
        </w:rPr>
        <w:t xml:space="preserve">ния (ФГОС-3+), которые закладывают основы будущего профессионального этоса. </w:t>
      </w:r>
    </w:p>
    <w:p w:rsidR="003B5226" w:rsidRPr="003B5226" w:rsidRDefault="003B5226" w:rsidP="003B5226">
      <w:pPr>
        <w:rPr>
          <w:szCs w:val="28"/>
        </w:rPr>
      </w:pPr>
      <w:r w:rsidRPr="003B5226">
        <w:rPr>
          <w:szCs w:val="28"/>
        </w:rPr>
        <w:t xml:space="preserve">Адаптация первокурсника как освоение им </w:t>
      </w:r>
      <w:r w:rsidRPr="003B5226">
        <w:rPr>
          <w:i/>
          <w:szCs w:val="28"/>
        </w:rPr>
        <w:t>этоса</w:t>
      </w:r>
      <w:r w:rsidRPr="003B5226">
        <w:rPr>
          <w:szCs w:val="28"/>
        </w:rPr>
        <w:t xml:space="preserve"> студента предполаг</w:t>
      </w:r>
      <w:r w:rsidRPr="003B5226">
        <w:rPr>
          <w:szCs w:val="28"/>
        </w:rPr>
        <w:t>а</w:t>
      </w:r>
      <w:r w:rsidRPr="003B5226">
        <w:rPr>
          <w:szCs w:val="28"/>
        </w:rPr>
        <w:t xml:space="preserve">ет формирование следующих способностей: </w:t>
      </w:r>
    </w:p>
    <w:p w:rsidR="003B5226" w:rsidRPr="003B5226" w:rsidRDefault="003B5226" w:rsidP="003B5226">
      <w:pPr>
        <w:rPr>
          <w:szCs w:val="28"/>
        </w:rPr>
      </w:pPr>
      <w:r w:rsidRPr="003B5226">
        <w:rPr>
          <w:szCs w:val="28"/>
        </w:rPr>
        <w:t>а) осуществлять поиск, критический анализ и синтез информации, пр</w:t>
      </w:r>
      <w:r w:rsidRPr="003B5226">
        <w:rPr>
          <w:szCs w:val="28"/>
        </w:rPr>
        <w:t>и</w:t>
      </w:r>
      <w:r w:rsidRPr="003B5226">
        <w:rPr>
          <w:szCs w:val="28"/>
        </w:rPr>
        <w:t>менять системный подход для решения поставленных задач;</w:t>
      </w:r>
    </w:p>
    <w:p w:rsidR="003B5226" w:rsidRPr="003B5226" w:rsidRDefault="003B5226" w:rsidP="003B5226">
      <w:pPr>
        <w:rPr>
          <w:szCs w:val="28"/>
        </w:rPr>
      </w:pPr>
      <w:r w:rsidRPr="003B5226">
        <w:rPr>
          <w:szCs w:val="28"/>
        </w:rPr>
        <w:t>б) определять круг задач в рамках поставленной цели и выбирать о</w:t>
      </w:r>
      <w:r w:rsidRPr="003B5226">
        <w:rPr>
          <w:szCs w:val="28"/>
        </w:rPr>
        <w:t>п</w:t>
      </w:r>
      <w:r w:rsidRPr="003B5226">
        <w:rPr>
          <w:szCs w:val="28"/>
        </w:rPr>
        <w:t>тимальные способы их решения, исходя из действующих правовых норм, имеющихся ресурсов и ограничений;</w:t>
      </w:r>
    </w:p>
    <w:p w:rsidR="003B5226" w:rsidRPr="003B5226" w:rsidRDefault="003B5226" w:rsidP="003B5226">
      <w:pPr>
        <w:rPr>
          <w:szCs w:val="28"/>
        </w:rPr>
      </w:pPr>
      <w:r w:rsidRPr="003B5226">
        <w:rPr>
          <w:szCs w:val="28"/>
        </w:rPr>
        <w:t>в) осуществлять социальное взаимодействие и реализовывать свою роль в команде;</w:t>
      </w:r>
    </w:p>
    <w:p w:rsidR="003B5226" w:rsidRPr="003B5226" w:rsidRDefault="003B5226" w:rsidP="003B5226">
      <w:pPr>
        <w:rPr>
          <w:szCs w:val="28"/>
        </w:rPr>
      </w:pPr>
      <w:r w:rsidRPr="003B5226">
        <w:rPr>
          <w:szCs w:val="28"/>
        </w:rPr>
        <w:t>г) осуществлять деловую коммуникацию в устной и письменной фо</w:t>
      </w:r>
      <w:r w:rsidRPr="003B5226">
        <w:rPr>
          <w:szCs w:val="28"/>
        </w:rPr>
        <w:t>р</w:t>
      </w:r>
      <w:r w:rsidRPr="003B5226">
        <w:rPr>
          <w:szCs w:val="28"/>
        </w:rPr>
        <w:t>мах на государственном языке РФ и иностранных языках;</w:t>
      </w:r>
    </w:p>
    <w:p w:rsidR="003B5226" w:rsidRPr="003B5226" w:rsidRDefault="003B5226" w:rsidP="003B5226">
      <w:pPr>
        <w:rPr>
          <w:szCs w:val="28"/>
        </w:rPr>
      </w:pPr>
      <w:r w:rsidRPr="003B5226">
        <w:rPr>
          <w:szCs w:val="28"/>
        </w:rPr>
        <w:t>д) воспринимать межкультурное разнообразие общества в социально-историческом, этическом и философском контекстах;</w:t>
      </w:r>
    </w:p>
    <w:p w:rsidR="003B5226" w:rsidRPr="003B5226" w:rsidRDefault="003B5226" w:rsidP="003B5226">
      <w:pPr>
        <w:rPr>
          <w:szCs w:val="28"/>
        </w:rPr>
      </w:pPr>
      <w:r w:rsidRPr="003B5226">
        <w:rPr>
          <w:szCs w:val="28"/>
        </w:rPr>
        <w:t>е) управлять своим временем, выстраивать и реализовывать траект</w:t>
      </w:r>
      <w:r w:rsidRPr="003B5226">
        <w:rPr>
          <w:szCs w:val="28"/>
        </w:rPr>
        <w:t>о</w:t>
      </w:r>
      <w:r w:rsidRPr="003B5226">
        <w:rPr>
          <w:szCs w:val="28"/>
        </w:rPr>
        <w:t>рию саморазвития в течение всей жизни (самофутурирование);</w:t>
      </w:r>
    </w:p>
    <w:p w:rsidR="003B5226" w:rsidRPr="003B5226" w:rsidRDefault="003B5226" w:rsidP="003B5226">
      <w:pPr>
        <w:rPr>
          <w:szCs w:val="28"/>
        </w:rPr>
      </w:pPr>
      <w:r w:rsidRPr="003B5226">
        <w:rPr>
          <w:szCs w:val="28"/>
        </w:rPr>
        <w:t>ж) поддерживать должный уровень физической подготовленности для обеспечения полноценной социальной и профессиональной деятельности;</w:t>
      </w:r>
    </w:p>
    <w:p w:rsidR="003B5226" w:rsidRPr="003B5226" w:rsidRDefault="003B5226" w:rsidP="003B5226">
      <w:pPr>
        <w:rPr>
          <w:szCs w:val="28"/>
        </w:rPr>
      </w:pPr>
      <w:r w:rsidRPr="003B5226">
        <w:rPr>
          <w:szCs w:val="28"/>
        </w:rPr>
        <w:t>з) создавать и поддерживать безопасные условия жизнедеятельности, в том числе при возникновении чрезвычайных ситуаций.</w:t>
      </w:r>
    </w:p>
    <w:p w:rsidR="003B5226" w:rsidRPr="003B5226" w:rsidRDefault="003B5226" w:rsidP="003B5226">
      <w:pPr>
        <w:rPr>
          <w:szCs w:val="28"/>
        </w:rPr>
      </w:pPr>
      <w:r w:rsidRPr="003B5226">
        <w:rPr>
          <w:szCs w:val="28"/>
        </w:rPr>
        <w:t>Соответствующие способности начинают приобретаться в вузе, а вп</w:t>
      </w:r>
      <w:r w:rsidRPr="003B5226">
        <w:rPr>
          <w:szCs w:val="28"/>
        </w:rPr>
        <w:t>о</w:t>
      </w:r>
      <w:r w:rsidRPr="003B5226">
        <w:rPr>
          <w:szCs w:val="28"/>
        </w:rPr>
        <w:t>следствии применяться в профессиональной деятельности.</w:t>
      </w:r>
    </w:p>
    <w:p w:rsidR="003B5226" w:rsidRPr="003B5226" w:rsidRDefault="003B5226" w:rsidP="003B5226">
      <w:pPr>
        <w:rPr>
          <w:szCs w:val="28"/>
        </w:rPr>
      </w:pPr>
      <w:r w:rsidRPr="003B5226">
        <w:rPr>
          <w:b/>
          <w:szCs w:val="28"/>
        </w:rPr>
        <w:t>Габитус</w:t>
      </w:r>
      <w:r w:rsidRPr="003B5226">
        <w:rPr>
          <w:szCs w:val="28"/>
        </w:rPr>
        <w:t xml:space="preserve"> можно определить как способность индивида, с одной стор</w:t>
      </w:r>
      <w:r w:rsidRPr="003B5226">
        <w:rPr>
          <w:szCs w:val="28"/>
        </w:rPr>
        <w:t>о</w:t>
      </w:r>
      <w:r w:rsidRPr="003B5226">
        <w:rPr>
          <w:szCs w:val="28"/>
        </w:rPr>
        <w:t>ны, воспринимать и действовать сходным образом в сходных обстоятел</w:t>
      </w:r>
      <w:r w:rsidRPr="003B5226">
        <w:rPr>
          <w:szCs w:val="28"/>
        </w:rPr>
        <w:t>ь</w:t>
      </w:r>
      <w:r w:rsidRPr="003B5226">
        <w:rPr>
          <w:szCs w:val="28"/>
        </w:rPr>
        <w:lastRenderedPageBreak/>
        <w:t>ствах, а с другой стороны, варьировать свои действия в новых обстоятел</w:t>
      </w:r>
      <w:r w:rsidRPr="003B5226">
        <w:rPr>
          <w:szCs w:val="28"/>
        </w:rPr>
        <w:t>ь</w:t>
      </w:r>
      <w:r w:rsidRPr="003B5226">
        <w:rPr>
          <w:szCs w:val="28"/>
        </w:rPr>
        <w:t xml:space="preserve">ствах на основе усвоенных ранее схем поведения (паттернов). Адаптация первокурсника как освоение им </w:t>
      </w:r>
      <w:r w:rsidRPr="003B5226">
        <w:rPr>
          <w:i/>
          <w:szCs w:val="28"/>
        </w:rPr>
        <w:t xml:space="preserve">габитуса </w:t>
      </w:r>
      <w:r w:rsidRPr="003B5226">
        <w:rPr>
          <w:szCs w:val="28"/>
        </w:rPr>
        <w:t xml:space="preserve">студента предполагает: </w:t>
      </w:r>
    </w:p>
    <w:p w:rsidR="003B5226" w:rsidRPr="003B5226" w:rsidRDefault="003B5226" w:rsidP="003B5226">
      <w:pPr>
        <w:rPr>
          <w:szCs w:val="28"/>
        </w:rPr>
      </w:pPr>
      <w:r w:rsidRPr="003B5226">
        <w:rPr>
          <w:szCs w:val="28"/>
        </w:rPr>
        <w:t>а) специфическое умение работать с литературой, с библиотекой, с и</w:t>
      </w:r>
      <w:r w:rsidRPr="003B5226">
        <w:rPr>
          <w:szCs w:val="28"/>
        </w:rPr>
        <w:t>н</w:t>
      </w:r>
      <w:r w:rsidRPr="003B5226">
        <w:rPr>
          <w:szCs w:val="28"/>
        </w:rPr>
        <w:t>тернет;</w:t>
      </w:r>
    </w:p>
    <w:p w:rsidR="003B5226" w:rsidRPr="003B5226" w:rsidRDefault="003B5226" w:rsidP="003B5226">
      <w:pPr>
        <w:rPr>
          <w:szCs w:val="28"/>
        </w:rPr>
      </w:pPr>
      <w:r w:rsidRPr="003B5226">
        <w:rPr>
          <w:szCs w:val="28"/>
        </w:rPr>
        <w:t>б) специфический способ ведения конспекта лекции или учебника;</w:t>
      </w:r>
    </w:p>
    <w:p w:rsidR="003B5226" w:rsidRPr="003B5226" w:rsidRDefault="003B5226" w:rsidP="003B5226">
      <w:pPr>
        <w:rPr>
          <w:szCs w:val="28"/>
        </w:rPr>
      </w:pPr>
      <w:r w:rsidRPr="003B5226">
        <w:rPr>
          <w:szCs w:val="28"/>
        </w:rPr>
        <w:t>в) свой способ планирования подготовки к зачетам и экзаменам;</w:t>
      </w:r>
    </w:p>
    <w:p w:rsidR="003B5226" w:rsidRPr="003B5226" w:rsidRDefault="003B5226" w:rsidP="003B5226">
      <w:pPr>
        <w:rPr>
          <w:szCs w:val="28"/>
        </w:rPr>
      </w:pPr>
      <w:r w:rsidRPr="003B5226">
        <w:rPr>
          <w:szCs w:val="28"/>
        </w:rPr>
        <w:t>г) особое умение готовить и озвучивать рефераты, делать самосто</w:t>
      </w:r>
      <w:r w:rsidRPr="003B5226">
        <w:rPr>
          <w:szCs w:val="28"/>
        </w:rPr>
        <w:t>я</w:t>
      </w:r>
      <w:r w:rsidRPr="003B5226">
        <w:rPr>
          <w:szCs w:val="28"/>
        </w:rPr>
        <w:t>тельные сообщения на определенную тему;</w:t>
      </w:r>
    </w:p>
    <w:p w:rsidR="003B5226" w:rsidRPr="003B5226" w:rsidRDefault="003B5226" w:rsidP="003B5226">
      <w:pPr>
        <w:rPr>
          <w:szCs w:val="28"/>
        </w:rPr>
      </w:pPr>
      <w:r w:rsidRPr="003B5226">
        <w:rPr>
          <w:szCs w:val="28"/>
        </w:rPr>
        <w:t>д) умение работать с большим объемом новой информации, почерпн</w:t>
      </w:r>
      <w:r w:rsidRPr="003B5226">
        <w:rPr>
          <w:szCs w:val="28"/>
        </w:rPr>
        <w:t>у</w:t>
      </w:r>
      <w:r w:rsidRPr="003B5226">
        <w:rPr>
          <w:szCs w:val="28"/>
        </w:rPr>
        <w:t xml:space="preserve">той из разных источников,  систематизировать эту информацию и выделять в ней главное; </w:t>
      </w:r>
    </w:p>
    <w:p w:rsidR="003B5226" w:rsidRPr="003B5226" w:rsidRDefault="003B5226" w:rsidP="003B5226">
      <w:pPr>
        <w:rPr>
          <w:szCs w:val="28"/>
        </w:rPr>
      </w:pPr>
      <w:r w:rsidRPr="003B5226">
        <w:rPr>
          <w:szCs w:val="28"/>
        </w:rPr>
        <w:t>е) свой стиль самостоятельной работы в течение семестра без постоя</w:t>
      </w:r>
      <w:r w:rsidRPr="003B5226">
        <w:rPr>
          <w:szCs w:val="28"/>
        </w:rPr>
        <w:t>н</w:t>
      </w:r>
      <w:r w:rsidRPr="003B5226">
        <w:rPr>
          <w:szCs w:val="28"/>
        </w:rPr>
        <w:t>ного контроля со стороны преподавателя за усвоением материала и др.</w:t>
      </w:r>
    </w:p>
    <w:p w:rsidR="003B5226" w:rsidRPr="003B5226" w:rsidRDefault="003B5226" w:rsidP="003B5226">
      <w:pPr>
        <w:rPr>
          <w:szCs w:val="28"/>
        </w:rPr>
      </w:pPr>
      <w:r w:rsidRPr="003B5226">
        <w:rPr>
          <w:szCs w:val="28"/>
        </w:rPr>
        <w:t>Соответствующие индивидуальные технологии, схемы, алгоритмы о</w:t>
      </w:r>
      <w:r w:rsidRPr="003B5226">
        <w:rPr>
          <w:szCs w:val="28"/>
        </w:rPr>
        <w:t>п</w:t>
      </w:r>
      <w:r w:rsidRPr="003B5226">
        <w:rPr>
          <w:szCs w:val="28"/>
        </w:rPr>
        <w:t>тимального поведения, паттерны начинают приобретаться в вузе, а впосле</w:t>
      </w:r>
      <w:r w:rsidRPr="003B5226">
        <w:rPr>
          <w:szCs w:val="28"/>
        </w:rPr>
        <w:t>д</w:t>
      </w:r>
      <w:r w:rsidRPr="003B5226">
        <w:rPr>
          <w:szCs w:val="28"/>
        </w:rPr>
        <w:t>ствии применяться в профессиональной деятельности.</w:t>
      </w:r>
    </w:p>
    <w:p w:rsidR="003B5226" w:rsidRPr="003B5226" w:rsidRDefault="003B5226" w:rsidP="003B5226">
      <w:pPr>
        <w:rPr>
          <w:b/>
          <w:color w:val="FF0000"/>
          <w:sz w:val="24"/>
          <w:szCs w:val="24"/>
        </w:rPr>
      </w:pPr>
    </w:p>
    <w:p w:rsidR="003B5226" w:rsidRPr="003B5226" w:rsidRDefault="003B5226" w:rsidP="003B5226">
      <w:pPr>
        <w:rPr>
          <w:szCs w:val="28"/>
        </w:rPr>
      </w:pPr>
      <w:r w:rsidRPr="003B5226">
        <w:rPr>
          <w:szCs w:val="28"/>
        </w:rPr>
        <w:t>3.</w:t>
      </w:r>
      <w:r w:rsidRPr="003B5226">
        <w:rPr>
          <w:b/>
          <w:i/>
          <w:szCs w:val="28"/>
        </w:rPr>
        <w:t xml:space="preserve"> Нравственно-этическая адаптация. </w:t>
      </w:r>
      <w:r w:rsidRPr="003B5226">
        <w:rPr>
          <w:szCs w:val="28"/>
        </w:rPr>
        <w:t>Студент, а позже и выпускник вуза, обладает значительным нравственным потенциалом и уровнем соц</w:t>
      </w:r>
      <w:r w:rsidRPr="003B5226">
        <w:rPr>
          <w:szCs w:val="28"/>
        </w:rPr>
        <w:t>и</w:t>
      </w:r>
      <w:r w:rsidRPr="003B5226">
        <w:rPr>
          <w:szCs w:val="28"/>
        </w:rPr>
        <w:t>ального интеллекта, что особенно ценится в видах деятельности, предпол</w:t>
      </w:r>
      <w:r w:rsidRPr="003B5226">
        <w:rPr>
          <w:szCs w:val="28"/>
        </w:rPr>
        <w:t>а</w:t>
      </w:r>
      <w:r w:rsidRPr="003B5226">
        <w:rPr>
          <w:szCs w:val="28"/>
        </w:rPr>
        <w:t>гающих этичное общение с людьми. При прочих равных условиях работод</w:t>
      </w:r>
      <w:r w:rsidRPr="003B5226">
        <w:rPr>
          <w:szCs w:val="28"/>
        </w:rPr>
        <w:t>а</w:t>
      </w:r>
      <w:r w:rsidRPr="003B5226">
        <w:rPr>
          <w:szCs w:val="28"/>
        </w:rPr>
        <w:t>тель скорее возьмет на работу деликатную, воспитанную девушку, получи</w:t>
      </w:r>
      <w:r w:rsidRPr="003B5226">
        <w:rPr>
          <w:szCs w:val="28"/>
        </w:rPr>
        <w:t>в</w:t>
      </w:r>
      <w:r w:rsidRPr="003B5226">
        <w:rPr>
          <w:szCs w:val="28"/>
        </w:rPr>
        <w:t>шую высшее образование безотносительно к профилю подготовки, чем вул</w:t>
      </w:r>
      <w:r w:rsidRPr="003B5226">
        <w:rPr>
          <w:szCs w:val="28"/>
        </w:rPr>
        <w:t>ь</w:t>
      </w:r>
      <w:r w:rsidRPr="003B5226">
        <w:rPr>
          <w:szCs w:val="28"/>
        </w:rPr>
        <w:t>гарную разбитную выпускницу ПТУ.</w:t>
      </w:r>
      <w:r w:rsidRPr="003B5226">
        <w:rPr>
          <w:rFonts w:eastAsia="MS Mincho"/>
          <w:i/>
          <w:szCs w:val="28"/>
          <w:lang w:eastAsia="en-US"/>
        </w:rPr>
        <w:t xml:space="preserve"> </w:t>
      </w:r>
      <w:r w:rsidRPr="003B5226">
        <w:rPr>
          <w:szCs w:val="28"/>
        </w:rPr>
        <w:t>Работодатель считает, что высшее о</w:t>
      </w:r>
      <w:r w:rsidRPr="003B5226">
        <w:rPr>
          <w:szCs w:val="28"/>
        </w:rPr>
        <w:t>б</w:t>
      </w:r>
      <w:r w:rsidRPr="003B5226">
        <w:rPr>
          <w:szCs w:val="28"/>
        </w:rPr>
        <w:t>разование дает человеку более широкий  кругозор, такие работники более о</w:t>
      </w:r>
      <w:r w:rsidRPr="003B5226">
        <w:rPr>
          <w:szCs w:val="28"/>
        </w:rPr>
        <w:t>т</w:t>
      </w:r>
      <w:r w:rsidRPr="003B5226">
        <w:rPr>
          <w:szCs w:val="28"/>
        </w:rPr>
        <w:t>ветственны и обладают хорошими коммуникативными навыками. Именно поэтому при приеме на работу предпочтение отдают людям с высшим обр</w:t>
      </w:r>
      <w:r w:rsidRPr="003B5226">
        <w:rPr>
          <w:szCs w:val="28"/>
        </w:rPr>
        <w:t>а</w:t>
      </w:r>
      <w:r w:rsidRPr="003B5226">
        <w:rPr>
          <w:szCs w:val="28"/>
        </w:rPr>
        <w:t>зованием. И именно поэтому молодежь в массовом порядке устремилась в вузы, надеясь после их окончания получить конкурентные преимущества.</w:t>
      </w:r>
    </w:p>
    <w:p w:rsidR="003B5226" w:rsidRPr="003B5226" w:rsidRDefault="003B5226" w:rsidP="003B5226">
      <w:pPr>
        <w:rPr>
          <w:szCs w:val="28"/>
        </w:rPr>
      </w:pPr>
      <w:r w:rsidRPr="003B5226">
        <w:rPr>
          <w:rFonts w:eastAsia="MS Mincho"/>
          <w:szCs w:val="28"/>
          <w:lang w:eastAsia="en-US"/>
        </w:rPr>
        <w:t>В процессе обучения студент вольно или невольно осваивает:</w:t>
      </w:r>
    </w:p>
    <w:p w:rsidR="003B5226" w:rsidRPr="003B5226" w:rsidRDefault="003B5226" w:rsidP="003B5226">
      <w:pPr>
        <w:rPr>
          <w:szCs w:val="28"/>
        </w:rPr>
      </w:pPr>
      <w:r w:rsidRPr="003B5226">
        <w:rPr>
          <w:szCs w:val="28"/>
        </w:rPr>
        <w:t>а)  правила хорошего тона, этикета, деловой этики;</w:t>
      </w:r>
    </w:p>
    <w:p w:rsidR="003B5226" w:rsidRPr="003B5226" w:rsidRDefault="003B5226" w:rsidP="003B5226">
      <w:pPr>
        <w:rPr>
          <w:szCs w:val="28"/>
        </w:rPr>
      </w:pPr>
      <w:r w:rsidRPr="003B5226">
        <w:rPr>
          <w:szCs w:val="28"/>
        </w:rPr>
        <w:t>б) грамотную устную и письменную речь, способность корректно, до</w:t>
      </w:r>
      <w:r w:rsidRPr="003B5226">
        <w:rPr>
          <w:szCs w:val="28"/>
        </w:rPr>
        <w:t>б</w:t>
      </w:r>
      <w:r w:rsidRPr="003B5226">
        <w:rPr>
          <w:szCs w:val="28"/>
        </w:rPr>
        <w:t>рожелательно говорить по телефону, умение писать письма с использован</w:t>
      </w:r>
      <w:r w:rsidRPr="003B5226">
        <w:rPr>
          <w:szCs w:val="28"/>
        </w:rPr>
        <w:t>и</w:t>
      </w:r>
      <w:r w:rsidRPr="003B5226">
        <w:rPr>
          <w:szCs w:val="28"/>
        </w:rPr>
        <w:t xml:space="preserve">ем формул уважения </w:t>
      </w:r>
      <w:r w:rsidR="00772A02">
        <w:rPr>
          <w:szCs w:val="28"/>
        </w:rPr>
        <w:t>и т.д.</w:t>
      </w:r>
      <w:r w:rsidRPr="003B5226">
        <w:rPr>
          <w:szCs w:val="28"/>
        </w:rPr>
        <w:t>;</w:t>
      </w:r>
    </w:p>
    <w:p w:rsidR="003B5226" w:rsidRPr="003B5226" w:rsidRDefault="003B5226" w:rsidP="003B5226">
      <w:pPr>
        <w:rPr>
          <w:szCs w:val="28"/>
        </w:rPr>
      </w:pPr>
      <w:r w:rsidRPr="003B5226">
        <w:rPr>
          <w:szCs w:val="28"/>
        </w:rPr>
        <w:t>в) умение скромно, но со вкусом одеваться, соблюдать дресс-код;</w:t>
      </w:r>
    </w:p>
    <w:p w:rsidR="003B5226" w:rsidRPr="003B5226" w:rsidRDefault="003B5226" w:rsidP="003B5226">
      <w:pPr>
        <w:rPr>
          <w:szCs w:val="28"/>
        </w:rPr>
      </w:pPr>
      <w:r w:rsidRPr="003B5226">
        <w:rPr>
          <w:szCs w:val="28"/>
        </w:rPr>
        <w:t>г) способность быть приветливым при встрече, внимательным при о</w:t>
      </w:r>
      <w:r w:rsidRPr="003B5226">
        <w:rPr>
          <w:szCs w:val="28"/>
        </w:rPr>
        <w:t>б</w:t>
      </w:r>
      <w:r w:rsidRPr="003B5226">
        <w:rPr>
          <w:szCs w:val="28"/>
        </w:rPr>
        <w:t>щении и вежливым при расставании;</w:t>
      </w:r>
    </w:p>
    <w:p w:rsidR="003B5226" w:rsidRPr="003B5226" w:rsidRDefault="003B5226" w:rsidP="003B5226">
      <w:pPr>
        <w:rPr>
          <w:szCs w:val="28"/>
        </w:rPr>
      </w:pPr>
      <w:r w:rsidRPr="003B5226">
        <w:rPr>
          <w:szCs w:val="28"/>
        </w:rPr>
        <w:t xml:space="preserve">д) навыки толерантного поведения, избегания ксенофобии, ссор и т.д. </w:t>
      </w:r>
    </w:p>
    <w:p w:rsidR="003B5226" w:rsidRDefault="003B5226" w:rsidP="003B5226">
      <w:pPr>
        <w:rPr>
          <w:szCs w:val="28"/>
        </w:rPr>
      </w:pPr>
      <w:r w:rsidRPr="003B5226">
        <w:rPr>
          <w:szCs w:val="28"/>
        </w:rPr>
        <w:t>Все это постепенно формирует его моральный облик, отвечающий с</w:t>
      </w:r>
      <w:r w:rsidRPr="003B5226">
        <w:rPr>
          <w:szCs w:val="28"/>
        </w:rPr>
        <w:t>о</w:t>
      </w:r>
      <w:r w:rsidRPr="003B5226">
        <w:rPr>
          <w:szCs w:val="28"/>
        </w:rPr>
        <w:t xml:space="preserve">циальному статусу студента. </w:t>
      </w:r>
    </w:p>
    <w:p w:rsidR="00467C8A" w:rsidRDefault="00467C8A" w:rsidP="003B5226">
      <w:pPr>
        <w:rPr>
          <w:szCs w:val="28"/>
        </w:rPr>
      </w:pPr>
    </w:p>
    <w:p w:rsidR="00467C8A" w:rsidRDefault="00467C8A" w:rsidP="003B5226">
      <w:pPr>
        <w:rPr>
          <w:szCs w:val="28"/>
        </w:rPr>
      </w:pPr>
    </w:p>
    <w:p w:rsidR="00467C8A" w:rsidRPr="003B5226" w:rsidRDefault="00467C8A" w:rsidP="003B5226">
      <w:pPr>
        <w:rPr>
          <w:szCs w:val="28"/>
        </w:rPr>
      </w:pPr>
    </w:p>
    <w:p w:rsidR="003B5226" w:rsidRPr="00722751" w:rsidRDefault="00772A02" w:rsidP="003B5226">
      <w:pPr>
        <w:numPr>
          <w:ilvl w:val="1"/>
          <w:numId w:val="0"/>
        </w:numPr>
        <w:spacing w:before="120" w:after="120"/>
        <w:jc w:val="center"/>
        <w:rPr>
          <w:rFonts w:ascii="Arial" w:eastAsia="MS Mincho" w:hAnsi="Arial" w:cstheme="majorBidi"/>
          <w:b/>
          <w:i/>
          <w:iCs/>
          <w:color w:val="000099"/>
          <w:szCs w:val="24"/>
        </w:rPr>
      </w:pPr>
      <w:r>
        <w:rPr>
          <w:rFonts w:ascii="Arial" w:eastAsia="MS Mincho" w:hAnsi="Arial" w:cstheme="majorBidi"/>
          <w:b/>
          <w:i/>
          <w:iCs/>
          <w:color w:val="000099"/>
          <w:szCs w:val="24"/>
        </w:rPr>
        <w:lastRenderedPageBreak/>
        <w:t>2</w:t>
      </w:r>
      <w:r w:rsidR="003B5226" w:rsidRPr="00722751">
        <w:rPr>
          <w:rFonts w:ascii="Arial" w:eastAsia="MS Mincho" w:hAnsi="Arial" w:cstheme="majorBidi"/>
          <w:b/>
          <w:i/>
          <w:iCs/>
          <w:color w:val="000099"/>
          <w:szCs w:val="24"/>
        </w:rPr>
        <w:t>. Разработка программы мер по адаптации первокурсников                           к обучению в вузе (на примере БГТУ им. В.Г. Шухова)</w:t>
      </w:r>
    </w:p>
    <w:p w:rsidR="003B5226" w:rsidRPr="003B5226" w:rsidRDefault="003B5226" w:rsidP="003B5226">
      <w:pPr>
        <w:tabs>
          <w:tab w:val="left" w:pos="1440"/>
        </w:tabs>
        <w:rPr>
          <w:rFonts w:eastAsia="MS Mincho" w:cs="Calibri"/>
          <w:bCs/>
          <w:szCs w:val="28"/>
        </w:rPr>
      </w:pPr>
      <w:r w:rsidRPr="003B5226">
        <w:rPr>
          <w:rFonts w:eastAsia="MS Mincho" w:cs="Calibri"/>
          <w:bCs/>
          <w:szCs w:val="28"/>
        </w:rPr>
        <w:t>С учетом сказанного выше, можно предложить такой план работы по адаптации первокурсников к обучению в высшей школе (табл. 1).</w:t>
      </w:r>
    </w:p>
    <w:p w:rsidR="003B5226" w:rsidRPr="003B5226" w:rsidRDefault="003B5226" w:rsidP="003B5226">
      <w:pPr>
        <w:tabs>
          <w:tab w:val="left" w:pos="1440"/>
        </w:tabs>
        <w:jc w:val="right"/>
        <w:rPr>
          <w:rFonts w:eastAsia="MS Mincho" w:cs="Calibri"/>
          <w:bCs/>
          <w:szCs w:val="28"/>
        </w:rPr>
      </w:pPr>
      <w:r w:rsidRPr="003B5226">
        <w:rPr>
          <w:rFonts w:eastAsia="MS Mincho" w:cs="Calibri"/>
          <w:bCs/>
          <w:szCs w:val="28"/>
        </w:rPr>
        <w:t>Таблица 1</w:t>
      </w:r>
    </w:p>
    <w:p w:rsidR="003B5226" w:rsidRPr="003B5226" w:rsidRDefault="003B5226" w:rsidP="003B5226">
      <w:pPr>
        <w:tabs>
          <w:tab w:val="left" w:pos="1440"/>
        </w:tabs>
        <w:spacing w:after="120"/>
        <w:ind w:firstLine="0"/>
        <w:jc w:val="center"/>
        <w:rPr>
          <w:rFonts w:eastAsia="MS Mincho" w:cs="Calibri"/>
          <w:bCs/>
          <w:i/>
          <w:szCs w:val="28"/>
        </w:rPr>
      </w:pPr>
      <w:r w:rsidRPr="003B5226">
        <w:rPr>
          <w:rFonts w:eastAsia="MS Mincho" w:cs="Calibri"/>
          <w:bCs/>
          <w:i/>
          <w:szCs w:val="28"/>
        </w:rPr>
        <w:t>Диаграмма Ганнта, иллюстрирующая работу по адаптации студентов  вуза</w:t>
      </w:r>
    </w:p>
    <w:tbl>
      <w:tblPr>
        <w:tblStyle w:val="62"/>
        <w:tblW w:w="9606" w:type="dxa"/>
        <w:tblBorders>
          <w:top w:val="double" w:sz="4" w:space="0" w:color="009999"/>
          <w:left w:val="double" w:sz="4" w:space="0" w:color="009999"/>
          <w:bottom w:val="double" w:sz="4" w:space="0" w:color="009999"/>
          <w:right w:val="double" w:sz="4" w:space="0" w:color="009999"/>
          <w:insideH w:val="single" w:sz="4" w:space="0" w:color="009999"/>
          <w:insideV w:val="single" w:sz="4" w:space="0" w:color="009999"/>
        </w:tblBorders>
        <w:tblLayout w:type="fixed"/>
        <w:tblLook w:val="04A0" w:firstRow="1" w:lastRow="0" w:firstColumn="1" w:lastColumn="0" w:noHBand="0" w:noVBand="1"/>
      </w:tblPr>
      <w:tblGrid>
        <w:gridCol w:w="2943"/>
        <w:gridCol w:w="555"/>
        <w:gridCol w:w="555"/>
        <w:gridCol w:w="555"/>
        <w:gridCol w:w="556"/>
        <w:gridCol w:w="555"/>
        <w:gridCol w:w="555"/>
        <w:gridCol w:w="555"/>
        <w:gridCol w:w="556"/>
        <w:gridCol w:w="555"/>
        <w:gridCol w:w="555"/>
        <w:gridCol w:w="555"/>
        <w:gridCol w:w="556"/>
      </w:tblGrid>
      <w:tr w:rsidR="003B5226" w:rsidRPr="003B5226" w:rsidTr="003B0F93">
        <w:tc>
          <w:tcPr>
            <w:tcW w:w="2943" w:type="dxa"/>
            <w:tcBorders>
              <w:top w:val="double" w:sz="4" w:space="0" w:color="009999"/>
              <w:right w:val="single" w:sz="8" w:space="0" w:color="009999"/>
            </w:tcBorders>
          </w:tcPr>
          <w:p w:rsidR="003B5226" w:rsidRPr="003B5226" w:rsidRDefault="003B5226" w:rsidP="003B5226">
            <w:pPr>
              <w:tabs>
                <w:tab w:val="left" w:pos="1440"/>
              </w:tabs>
              <w:ind w:firstLine="0"/>
              <w:rPr>
                <w:rFonts w:cs="Calibri"/>
                <w:bCs/>
                <w:sz w:val="18"/>
                <w:szCs w:val="18"/>
              </w:rPr>
            </w:pPr>
            <w:r w:rsidRPr="003B5226">
              <w:rPr>
                <w:rFonts w:cs="Calibri"/>
                <w:bCs/>
                <w:sz w:val="18"/>
                <w:szCs w:val="18"/>
              </w:rPr>
              <w:t xml:space="preserve">Знакомство с органами </w:t>
            </w:r>
          </w:p>
          <w:p w:rsidR="003B5226" w:rsidRPr="003B5226" w:rsidRDefault="003B5226" w:rsidP="003B5226">
            <w:pPr>
              <w:tabs>
                <w:tab w:val="left" w:pos="1440"/>
              </w:tabs>
              <w:ind w:firstLine="0"/>
              <w:rPr>
                <w:rFonts w:cs="Calibri"/>
                <w:bCs/>
                <w:sz w:val="18"/>
                <w:szCs w:val="18"/>
              </w:rPr>
            </w:pPr>
            <w:r w:rsidRPr="003B5226">
              <w:rPr>
                <w:rFonts w:cs="Calibri"/>
                <w:bCs/>
                <w:sz w:val="18"/>
                <w:szCs w:val="18"/>
              </w:rPr>
              <w:t>студенческого самоуправления</w:t>
            </w:r>
          </w:p>
        </w:tc>
        <w:tc>
          <w:tcPr>
            <w:tcW w:w="555" w:type="dxa"/>
            <w:tcBorders>
              <w:left w:val="single" w:sz="8" w:space="0" w:color="009999"/>
            </w:tcBorders>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6"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Borders>
              <w:top w:val="double" w:sz="4" w:space="0" w:color="009999"/>
              <w:right w:val="single" w:sz="8" w:space="0" w:color="009999"/>
            </w:tcBorders>
          </w:tcPr>
          <w:p w:rsidR="003B5226" w:rsidRPr="003B5226" w:rsidRDefault="003B5226" w:rsidP="003B5226">
            <w:pPr>
              <w:tabs>
                <w:tab w:val="left" w:pos="1440"/>
              </w:tabs>
              <w:ind w:firstLine="0"/>
              <w:rPr>
                <w:rFonts w:cs="Calibri"/>
                <w:bCs/>
                <w:sz w:val="20"/>
              </w:rPr>
            </w:pPr>
          </w:p>
        </w:tc>
        <w:tc>
          <w:tcPr>
            <w:tcW w:w="555" w:type="dxa"/>
            <w:tcBorders>
              <w:left w:val="single" w:sz="8" w:space="0" w:color="009999"/>
            </w:tcBorders>
          </w:tcPr>
          <w:p w:rsidR="003B5226" w:rsidRPr="003B5226" w:rsidRDefault="003B5226" w:rsidP="003B5226">
            <w:pPr>
              <w:tabs>
                <w:tab w:val="left" w:pos="1440"/>
              </w:tabs>
              <w:ind w:firstLine="0"/>
              <w:rPr>
                <w:rFonts w:cs="Calibri"/>
                <w:bCs/>
                <w:sz w:val="20"/>
              </w:rPr>
            </w:pPr>
          </w:p>
        </w:tc>
        <w:tc>
          <w:tcPr>
            <w:tcW w:w="556"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shd w:val="clear" w:color="auto" w:fill="0070C0"/>
          </w:tcPr>
          <w:p w:rsidR="003B5226" w:rsidRPr="003B5226" w:rsidRDefault="003B5226" w:rsidP="003B5226">
            <w:pPr>
              <w:tabs>
                <w:tab w:val="left" w:pos="1440"/>
              </w:tabs>
              <w:ind w:firstLine="0"/>
              <w:rPr>
                <w:rFonts w:cs="Calibri"/>
                <w:bCs/>
                <w:sz w:val="20"/>
              </w:rPr>
            </w:pPr>
          </w:p>
        </w:tc>
        <w:tc>
          <w:tcPr>
            <w:tcW w:w="555" w:type="dxa"/>
            <w:shd w:val="clear" w:color="auto" w:fill="0070C0"/>
          </w:tcPr>
          <w:p w:rsidR="003B5226" w:rsidRPr="003B5226" w:rsidRDefault="003B5226" w:rsidP="003B5226">
            <w:pPr>
              <w:tabs>
                <w:tab w:val="left" w:pos="1440"/>
              </w:tabs>
              <w:ind w:firstLine="0"/>
              <w:rPr>
                <w:rFonts w:cs="Calibri"/>
                <w:bCs/>
                <w:sz w:val="20"/>
              </w:rPr>
            </w:pPr>
          </w:p>
        </w:tc>
        <w:tc>
          <w:tcPr>
            <w:tcW w:w="556" w:type="dxa"/>
          </w:tcPr>
          <w:p w:rsidR="003B5226" w:rsidRPr="003B5226" w:rsidRDefault="003B5226" w:rsidP="003B5226">
            <w:pPr>
              <w:tabs>
                <w:tab w:val="left" w:pos="1440"/>
              </w:tabs>
              <w:ind w:firstLine="0"/>
              <w:rPr>
                <w:rFonts w:cs="Calibri"/>
                <w:bCs/>
                <w:sz w:val="20"/>
              </w:rPr>
            </w:pPr>
          </w:p>
        </w:tc>
      </w:tr>
      <w:tr w:rsidR="003B5226" w:rsidRPr="003B5226" w:rsidTr="003B0F93">
        <w:tc>
          <w:tcPr>
            <w:tcW w:w="2943" w:type="dxa"/>
            <w:tcBorders>
              <w:right w:val="single" w:sz="8" w:space="0" w:color="009999"/>
            </w:tcBorders>
          </w:tcPr>
          <w:p w:rsidR="003B5226" w:rsidRPr="003B5226" w:rsidRDefault="003B5226" w:rsidP="003B5226">
            <w:pPr>
              <w:tabs>
                <w:tab w:val="left" w:pos="1440"/>
              </w:tabs>
              <w:ind w:firstLine="0"/>
              <w:rPr>
                <w:rFonts w:cs="Calibri"/>
                <w:bCs/>
                <w:sz w:val="18"/>
                <w:szCs w:val="18"/>
              </w:rPr>
            </w:pPr>
            <w:r w:rsidRPr="003B5226">
              <w:rPr>
                <w:rFonts w:cs="Calibri"/>
                <w:bCs/>
                <w:sz w:val="18"/>
                <w:szCs w:val="18"/>
              </w:rPr>
              <w:t>Знакомство с одногруппниками</w:t>
            </w:r>
          </w:p>
        </w:tc>
        <w:tc>
          <w:tcPr>
            <w:tcW w:w="555" w:type="dxa"/>
            <w:tcBorders>
              <w:left w:val="single" w:sz="8" w:space="0" w:color="009999"/>
            </w:tcBorders>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6"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Borders>
              <w:right w:val="single" w:sz="8" w:space="0" w:color="009999"/>
            </w:tcBorders>
          </w:tcPr>
          <w:p w:rsidR="003B5226" w:rsidRPr="003B5226" w:rsidRDefault="003B5226" w:rsidP="003B5226">
            <w:pPr>
              <w:tabs>
                <w:tab w:val="left" w:pos="1440"/>
              </w:tabs>
              <w:ind w:firstLine="0"/>
              <w:rPr>
                <w:rFonts w:cs="Calibri"/>
                <w:bCs/>
                <w:sz w:val="20"/>
              </w:rPr>
            </w:pPr>
          </w:p>
        </w:tc>
        <w:tc>
          <w:tcPr>
            <w:tcW w:w="555" w:type="dxa"/>
            <w:tcBorders>
              <w:left w:val="single" w:sz="8" w:space="0" w:color="009999"/>
            </w:tcBorders>
          </w:tcPr>
          <w:p w:rsidR="003B5226" w:rsidRPr="003B5226" w:rsidRDefault="003B5226" w:rsidP="003B5226">
            <w:pPr>
              <w:tabs>
                <w:tab w:val="left" w:pos="1440"/>
              </w:tabs>
              <w:ind w:firstLine="0"/>
              <w:rPr>
                <w:rFonts w:cs="Calibri"/>
                <w:bCs/>
                <w:sz w:val="20"/>
              </w:rPr>
            </w:pPr>
          </w:p>
        </w:tc>
        <w:tc>
          <w:tcPr>
            <w:tcW w:w="556" w:type="dxa"/>
          </w:tcPr>
          <w:p w:rsidR="003B5226" w:rsidRPr="003B5226" w:rsidRDefault="003B5226" w:rsidP="003B5226">
            <w:pPr>
              <w:tabs>
                <w:tab w:val="left" w:pos="1440"/>
              </w:tabs>
              <w:ind w:firstLine="0"/>
              <w:rPr>
                <w:rFonts w:cs="Calibri"/>
                <w:bCs/>
                <w:sz w:val="20"/>
              </w:rPr>
            </w:pPr>
          </w:p>
        </w:tc>
        <w:tc>
          <w:tcPr>
            <w:tcW w:w="555" w:type="dxa"/>
            <w:shd w:val="clear" w:color="auto" w:fill="0070C0"/>
          </w:tcPr>
          <w:p w:rsidR="003B5226" w:rsidRPr="003B5226" w:rsidRDefault="003B5226" w:rsidP="003B5226">
            <w:pPr>
              <w:tabs>
                <w:tab w:val="left" w:pos="1440"/>
              </w:tabs>
              <w:ind w:firstLine="0"/>
              <w:rPr>
                <w:rFonts w:cs="Calibri"/>
                <w:bCs/>
                <w:sz w:val="20"/>
              </w:rPr>
            </w:pPr>
          </w:p>
        </w:tc>
        <w:tc>
          <w:tcPr>
            <w:tcW w:w="555" w:type="dxa"/>
            <w:shd w:val="clear" w:color="auto" w:fill="0070C0"/>
          </w:tcPr>
          <w:p w:rsidR="003B5226" w:rsidRPr="003B5226" w:rsidRDefault="003B5226" w:rsidP="003B5226">
            <w:pPr>
              <w:tabs>
                <w:tab w:val="left" w:pos="1440"/>
              </w:tabs>
              <w:ind w:firstLine="0"/>
              <w:rPr>
                <w:rFonts w:cs="Calibri"/>
                <w:bCs/>
                <w:sz w:val="20"/>
              </w:rPr>
            </w:pPr>
          </w:p>
        </w:tc>
        <w:tc>
          <w:tcPr>
            <w:tcW w:w="555" w:type="dxa"/>
            <w:shd w:val="clear" w:color="auto" w:fill="0070C0"/>
          </w:tcPr>
          <w:p w:rsidR="003B5226" w:rsidRPr="003B5226" w:rsidRDefault="003B5226" w:rsidP="003B5226">
            <w:pPr>
              <w:tabs>
                <w:tab w:val="left" w:pos="1440"/>
              </w:tabs>
              <w:ind w:firstLine="0"/>
              <w:rPr>
                <w:rFonts w:cs="Calibri"/>
                <w:bCs/>
                <w:sz w:val="20"/>
              </w:rPr>
            </w:pPr>
          </w:p>
        </w:tc>
        <w:tc>
          <w:tcPr>
            <w:tcW w:w="556" w:type="dxa"/>
            <w:shd w:val="clear" w:color="auto" w:fill="0070C0"/>
          </w:tcPr>
          <w:p w:rsidR="003B5226" w:rsidRPr="003B5226" w:rsidRDefault="003B5226" w:rsidP="003B5226">
            <w:pPr>
              <w:tabs>
                <w:tab w:val="left" w:pos="1440"/>
              </w:tabs>
              <w:ind w:firstLine="0"/>
              <w:rPr>
                <w:rFonts w:cs="Calibri"/>
                <w:bCs/>
                <w:sz w:val="20"/>
              </w:rPr>
            </w:pPr>
          </w:p>
        </w:tc>
      </w:tr>
      <w:tr w:rsidR="003B5226" w:rsidRPr="003B5226" w:rsidTr="003B0F93">
        <w:tc>
          <w:tcPr>
            <w:tcW w:w="2943" w:type="dxa"/>
            <w:tcBorders>
              <w:right w:val="single" w:sz="8" w:space="0" w:color="009999"/>
            </w:tcBorders>
          </w:tcPr>
          <w:p w:rsidR="003B5226" w:rsidRPr="003B5226" w:rsidRDefault="003B5226" w:rsidP="003B5226">
            <w:pPr>
              <w:tabs>
                <w:tab w:val="left" w:pos="1440"/>
              </w:tabs>
              <w:ind w:firstLine="0"/>
              <w:rPr>
                <w:rFonts w:cs="Calibri"/>
                <w:bCs/>
                <w:sz w:val="18"/>
                <w:szCs w:val="18"/>
              </w:rPr>
            </w:pPr>
            <w:r w:rsidRPr="003B5226">
              <w:rPr>
                <w:rFonts w:cs="Calibri"/>
                <w:bCs/>
                <w:sz w:val="18"/>
                <w:szCs w:val="18"/>
              </w:rPr>
              <w:t>Знакомство с ППС на занятиях</w:t>
            </w:r>
          </w:p>
        </w:tc>
        <w:tc>
          <w:tcPr>
            <w:tcW w:w="555" w:type="dxa"/>
            <w:tcBorders>
              <w:left w:val="single" w:sz="8" w:space="0" w:color="009999"/>
            </w:tcBorders>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6"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Borders>
              <w:right w:val="single" w:sz="8" w:space="0" w:color="009999"/>
            </w:tcBorders>
          </w:tcPr>
          <w:p w:rsidR="003B5226" w:rsidRPr="003B5226" w:rsidRDefault="003B5226" w:rsidP="003B5226">
            <w:pPr>
              <w:tabs>
                <w:tab w:val="left" w:pos="1440"/>
              </w:tabs>
              <w:ind w:firstLine="0"/>
              <w:rPr>
                <w:rFonts w:cs="Calibri"/>
                <w:bCs/>
                <w:sz w:val="20"/>
              </w:rPr>
            </w:pPr>
          </w:p>
        </w:tc>
        <w:tc>
          <w:tcPr>
            <w:tcW w:w="555" w:type="dxa"/>
            <w:tcBorders>
              <w:left w:val="single" w:sz="8" w:space="0" w:color="009999"/>
            </w:tcBorders>
          </w:tcPr>
          <w:p w:rsidR="003B5226" w:rsidRPr="003B5226" w:rsidRDefault="003B5226" w:rsidP="003B5226">
            <w:pPr>
              <w:tabs>
                <w:tab w:val="left" w:pos="1440"/>
              </w:tabs>
              <w:ind w:firstLine="0"/>
              <w:rPr>
                <w:rFonts w:cs="Calibri"/>
                <w:bCs/>
                <w:sz w:val="20"/>
              </w:rPr>
            </w:pPr>
          </w:p>
        </w:tc>
        <w:tc>
          <w:tcPr>
            <w:tcW w:w="556" w:type="dxa"/>
          </w:tcPr>
          <w:p w:rsidR="003B5226" w:rsidRPr="003B5226" w:rsidRDefault="003B5226" w:rsidP="003B5226">
            <w:pPr>
              <w:tabs>
                <w:tab w:val="left" w:pos="1440"/>
              </w:tabs>
              <w:ind w:firstLine="0"/>
              <w:rPr>
                <w:rFonts w:cs="Calibri"/>
                <w:bCs/>
                <w:sz w:val="20"/>
              </w:rPr>
            </w:pPr>
          </w:p>
        </w:tc>
        <w:tc>
          <w:tcPr>
            <w:tcW w:w="555" w:type="dxa"/>
            <w:shd w:val="clear" w:color="auto" w:fill="0070C0"/>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6" w:type="dxa"/>
          </w:tcPr>
          <w:p w:rsidR="003B5226" w:rsidRPr="003B5226" w:rsidRDefault="003B5226" w:rsidP="003B5226">
            <w:pPr>
              <w:tabs>
                <w:tab w:val="left" w:pos="1440"/>
              </w:tabs>
              <w:ind w:firstLine="0"/>
              <w:rPr>
                <w:rFonts w:cs="Calibri"/>
                <w:bCs/>
                <w:sz w:val="20"/>
              </w:rPr>
            </w:pPr>
          </w:p>
        </w:tc>
      </w:tr>
      <w:tr w:rsidR="003B5226" w:rsidRPr="003B5226" w:rsidTr="003B0F93">
        <w:tc>
          <w:tcPr>
            <w:tcW w:w="2943" w:type="dxa"/>
            <w:tcBorders>
              <w:right w:val="single" w:sz="8" w:space="0" w:color="009999"/>
            </w:tcBorders>
          </w:tcPr>
          <w:p w:rsidR="003B5226" w:rsidRPr="003B5226" w:rsidRDefault="003B5226" w:rsidP="003B5226">
            <w:pPr>
              <w:tabs>
                <w:tab w:val="left" w:pos="1440"/>
              </w:tabs>
              <w:ind w:firstLine="0"/>
              <w:rPr>
                <w:rFonts w:cs="Calibri"/>
                <w:bCs/>
                <w:sz w:val="18"/>
                <w:szCs w:val="18"/>
              </w:rPr>
            </w:pPr>
            <w:r w:rsidRPr="003B5226">
              <w:rPr>
                <w:rFonts w:cs="Calibri"/>
                <w:bCs/>
                <w:sz w:val="18"/>
                <w:szCs w:val="18"/>
              </w:rPr>
              <w:t>Знакомство с вузом, со стендами</w:t>
            </w:r>
          </w:p>
        </w:tc>
        <w:tc>
          <w:tcPr>
            <w:tcW w:w="555" w:type="dxa"/>
            <w:tcBorders>
              <w:left w:val="single" w:sz="8" w:space="0" w:color="009999"/>
            </w:tcBorders>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6"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Borders>
              <w:right w:val="single" w:sz="8" w:space="0" w:color="009999"/>
            </w:tcBorders>
          </w:tcPr>
          <w:p w:rsidR="003B5226" w:rsidRPr="003B5226" w:rsidRDefault="003B5226" w:rsidP="003B5226">
            <w:pPr>
              <w:tabs>
                <w:tab w:val="left" w:pos="1440"/>
              </w:tabs>
              <w:ind w:firstLine="0"/>
              <w:rPr>
                <w:rFonts w:cs="Calibri"/>
                <w:bCs/>
                <w:sz w:val="20"/>
              </w:rPr>
            </w:pPr>
          </w:p>
        </w:tc>
        <w:tc>
          <w:tcPr>
            <w:tcW w:w="555" w:type="dxa"/>
            <w:tcBorders>
              <w:left w:val="single" w:sz="8" w:space="0" w:color="009999"/>
            </w:tcBorders>
          </w:tcPr>
          <w:p w:rsidR="003B5226" w:rsidRPr="003B5226" w:rsidRDefault="003B5226" w:rsidP="003B5226">
            <w:pPr>
              <w:tabs>
                <w:tab w:val="left" w:pos="1440"/>
              </w:tabs>
              <w:ind w:firstLine="0"/>
              <w:rPr>
                <w:rFonts w:cs="Calibri"/>
                <w:bCs/>
                <w:sz w:val="20"/>
              </w:rPr>
            </w:pPr>
          </w:p>
        </w:tc>
        <w:tc>
          <w:tcPr>
            <w:tcW w:w="556" w:type="dxa"/>
            <w:shd w:val="clear" w:color="auto" w:fill="0070C0"/>
          </w:tcPr>
          <w:p w:rsidR="003B5226" w:rsidRPr="003B5226" w:rsidRDefault="003B5226" w:rsidP="003B5226">
            <w:pPr>
              <w:tabs>
                <w:tab w:val="left" w:pos="1440"/>
              </w:tabs>
              <w:ind w:firstLine="0"/>
              <w:rPr>
                <w:rFonts w:cs="Calibri"/>
                <w:bCs/>
                <w:sz w:val="20"/>
              </w:rPr>
            </w:pPr>
          </w:p>
        </w:tc>
        <w:tc>
          <w:tcPr>
            <w:tcW w:w="555" w:type="dxa"/>
            <w:shd w:val="clear" w:color="auto" w:fill="0070C0"/>
          </w:tcPr>
          <w:p w:rsidR="003B5226" w:rsidRPr="003B5226" w:rsidRDefault="003B5226" w:rsidP="003B5226">
            <w:pPr>
              <w:tabs>
                <w:tab w:val="left" w:pos="1440"/>
              </w:tabs>
              <w:ind w:firstLine="0"/>
              <w:rPr>
                <w:rFonts w:cs="Calibri"/>
                <w:bCs/>
                <w:sz w:val="20"/>
              </w:rPr>
            </w:pPr>
          </w:p>
        </w:tc>
        <w:tc>
          <w:tcPr>
            <w:tcW w:w="555" w:type="dxa"/>
            <w:shd w:val="clear" w:color="auto" w:fill="auto"/>
          </w:tcPr>
          <w:p w:rsidR="003B5226" w:rsidRPr="003B5226" w:rsidRDefault="003B5226" w:rsidP="003B5226">
            <w:pPr>
              <w:tabs>
                <w:tab w:val="left" w:pos="1440"/>
              </w:tabs>
              <w:ind w:firstLine="0"/>
              <w:rPr>
                <w:rFonts w:cs="Calibri"/>
                <w:bCs/>
                <w:sz w:val="20"/>
              </w:rPr>
            </w:pPr>
          </w:p>
        </w:tc>
        <w:tc>
          <w:tcPr>
            <w:tcW w:w="555" w:type="dxa"/>
            <w:shd w:val="clear" w:color="auto" w:fill="auto"/>
          </w:tcPr>
          <w:p w:rsidR="003B5226" w:rsidRPr="003B5226" w:rsidRDefault="003B5226" w:rsidP="003B5226">
            <w:pPr>
              <w:tabs>
                <w:tab w:val="left" w:pos="1440"/>
              </w:tabs>
              <w:ind w:firstLine="0"/>
              <w:rPr>
                <w:rFonts w:cs="Calibri"/>
                <w:bCs/>
                <w:sz w:val="20"/>
              </w:rPr>
            </w:pPr>
          </w:p>
        </w:tc>
        <w:tc>
          <w:tcPr>
            <w:tcW w:w="556" w:type="dxa"/>
          </w:tcPr>
          <w:p w:rsidR="003B5226" w:rsidRPr="003B5226" w:rsidRDefault="003B5226" w:rsidP="003B5226">
            <w:pPr>
              <w:tabs>
                <w:tab w:val="left" w:pos="1440"/>
              </w:tabs>
              <w:ind w:firstLine="0"/>
              <w:rPr>
                <w:rFonts w:cs="Calibri"/>
                <w:bCs/>
                <w:sz w:val="20"/>
              </w:rPr>
            </w:pPr>
          </w:p>
        </w:tc>
      </w:tr>
      <w:tr w:rsidR="003B5226" w:rsidRPr="003B5226" w:rsidTr="003B0F93">
        <w:tc>
          <w:tcPr>
            <w:tcW w:w="2943" w:type="dxa"/>
            <w:tcBorders>
              <w:right w:val="single" w:sz="8" w:space="0" w:color="009999"/>
            </w:tcBorders>
          </w:tcPr>
          <w:p w:rsidR="003B5226" w:rsidRPr="003B5226" w:rsidRDefault="003B5226" w:rsidP="003B5226">
            <w:pPr>
              <w:tabs>
                <w:tab w:val="left" w:pos="1440"/>
              </w:tabs>
              <w:ind w:firstLine="0"/>
              <w:rPr>
                <w:rFonts w:cs="Calibri"/>
                <w:bCs/>
                <w:sz w:val="18"/>
                <w:szCs w:val="18"/>
              </w:rPr>
            </w:pPr>
            <w:r w:rsidRPr="003B5226">
              <w:rPr>
                <w:rFonts w:cs="Calibri"/>
                <w:bCs/>
                <w:sz w:val="18"/>
                <w:szCs w:val="18"/>
              </w:rPr>
              <w:t>Посещение музея вуза</w:t>
            </w:r>
          </w:p>
        </w:tc>
        <w:tc>
          <w:tcPr>
            <w:tcW w:w="555" w:type="dxa"/>
            <w:tcBorders>
              <w:left w:val="single" w:sz="8" w:space="0" w:color="009999"/>
            </w:tcBorders>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6"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Borders>
              <w:right w:val="single" w:sz="8" w:space="0" w:color="009999"/>
            </w:tcBorders>
          </w:tcPr>
          <w:p w:rsidR="003B5226" w:rsidRPr="003B5226" w:rsidRDefault="003B5226" w:rsidP="003B5226">
            <w:pPr>
              <w:tabs>
                <w:tab w:val="left" w:pos="1440"/>
              </w:tabs>
              <w:ind w:firstLine="0"/>
              <w:rPr>
                <w:rFonts w:cs="Calibri"/>
                <w:bCs/>
                <w:sz w:val="20"/>
              </w:rPr>
            </w:pPr>
          </w:p>
        </w:tc>
        <w:tc>
          <w:tcPr>
            <w:tcW w:w="555" w:type="dxa"/>
            <w:tcBorders>
              <w:left w:val="single" w:sz="8" w:space="0" w:color="009999"/>
            </w:tcBorders>
          </w:tcPr>
          <w:p w:rsidR="003B5226" w:rsidRPr="003B5226" w:rsidRDefault="003B5226" w:rsidP="003B5226">
            <w:pPr>
              <w:tabs>
                <w:tab w:val="left" w:pos="1440"/>
              </w:tabs>
              <w:ind w:firstLine="0"/>
              <w:rPr>
                <w:rFonts w:cs="Calibri"/>
                <w:bCs/>
                <w:sz w:val="20"/>
              </w:rPr>
            </w:pPr>
          </w:p>
        </w:tc>
        <w:tc>
          <w:tcPr>
            <w:tcW w:w="556"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shd w:val="clear" w:color="auto" w:fill="0070C0"/>
          </w:tcPr>
          <w:p w:rsidR="003B5226" w:rsidRPr="003B5226" w:rsidRDefault="003B5226" w:rsidP="003B5226">
            <w:pPr>
              <w:tabs>
                <w:tab w:val="left" w:pos="1440"/>
              </w:tabs>
              <w:ind w:firstLine="0"/>
              <w:rPr>
                <w:rFonts w:cs="Calibri"/>
                <w:bCs/>
                <w:sz w:val="20"/>
              </w:rPr>
            </w:pPr>
          </w:p>
        </w:tc>
        <w:tc>
          <w:tcPr>
            <w:tcW w:w="556" w:type="dxa"/>
          </w:tcPr>
          <w:p w:rsidR="003B5226" w:rsidRPr="003B5226" w:rsidRDefault="003B5226" w:rsidP="003B5226">
            <w:pPr>
              <w:tabs>
                <w:tab w:val="left" w:pos="1440"/>
              </w:tabs>
              <w:ind w:firstLine="0"/>
              <w:rPr>
                <w:rFonts w:cs="Calibri"/>
                <w:bCs/>
                <w:sz w:val="20"/>
              </w:rPr>
            </w:pPr>
          </w:p>
        </w:tc>
      </w:tr>
      <w:tr w:rsidR="003B5226" w:rsidRPr="003B5226" w:rsidTr="003B0F93">
        <w:tc>
          <w:tcPr>
            <w:tcW w:w="2943" w:type="dxa"/>
            <w:tcBorders>
              <w:right w:val="single" w:sz="8" w:space="0" w:color="009999"/>
            </w:tcBorders>
          </w:tcPr>
          <w:p w:rsidR="003B5226" w:rsidRPr="003B5226" w:rsidRDefault="003B5226" w:rsidP="003B5226">
            <w:pPr>
              <w:tabs>
                <w:tab w:val="left" w:pos="1440"/>
              </w:tabs>
              <w:ind w:firstLine="0"/>
              <w:rPr>
                <w:rFonts w:cs="Calibri"/>
                <w:bCs/>
                <w:sz w:val="18"/>
                <w:szCs w:val="18"/>
              </w:rPr>
            </w:pPr>
            <w:r w:rsidRPr="003B5226">
              <w:rPr>
                <w:rFonts w:cs="Calibri"/>
                <w:bCs/>
                <w:sz w:val="18"/>
                <w:szCs w:val="18"/>
              </w:rPr>
              <w:t>Знакомство с учебным планом</w:t>
            </w:r>
          </w:p>
        </w:tc>
        <w:tc>
          <w:tcPr>
            <w:tcW w:w="555" w:type="dxa"/>
            <w:tcBorders>
              <w:left w:val="single" w:sz="8" w:space="0" w:color="009999"/>
            </w:tcBorders>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6"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Borders>
              <w:right w:val="single" w:sz="8" w:space="0" w:color="009999"/>
            </w:tcBorders>
          </w:tcPr>
          <w:p w:rsidR="003B5226" w:rsidRPr="003B5226" w:rsidRDefault="003B5226" w:rsidP="003B5226">
            <w:pPr>
              <w:tabs>
                <w:tab w:val="left" w:pos="1440"/>
              </w:tabs>
              <w:ind w:firstLine="0"/>
              <w:rPr>
                <w:rFonts w:cs="Calibri"/>
                <w:bCs/>
                <w:sz w:val="20"/>
              </w:rPr>
            </w:pPr>
          </w:p>
        </w:tc>
        <w:tc>
          <w:tcPr>
            <w:tcW w:w="555" w:type="dxa"/>
            <w:tcBorders>
              <w:left w:val="single" w:sz="8" w:space="0" w:color="009999"/>
            </w:tcBorders>
          </w:tcPr>
          <w:p w:rsidR="003B5226" w:rsidRPr="003B5226" w:rsidRDefault="003B5226" w:rsidP="003B5226">
            <w:pPr>
              <w:tabs>
                <w:tab w:val="left" w:pos="1440"/>
              </w:tabs>
              <w:ind w:firstLine="0"/>
              <w:rPr>
                <w:rFonts w:cs="Calibri"/>
                <w:bCs/>
                <w:sz w:val="20"/>
              </w:rPr>
            </w:pPr>
          </w:p>
        </w:tc>
        <w:tc>
          <w:tcPr>
            <w:tcW w:w="556" w:type="dxa"/>
          </w:tcPr>
          <w:p w:rsidR="003B5226" w:rsidRPr="003B5226" w:rsidRDefault="003B5226" w:rsidP="003B5226">
            <w:pPr>
              <w:tabs>
                <w:tab w:val="left" w:pos="1440"/>
              </w:tabs>
              <w:ind w:firstLine="0"/>
              <w:rPr>
                <w:rFonts w:cs="Calibri"/>
                <w:bCs/>
                <w:sz w:val="20"/>
              </w:rPr>
            </w:pPr>
          </w:p>
        </w:tc>
        <w:tc>
          <w:tcPr>
            <w:tcW w:w="555" w:type="dxa"/>
            <w:shd w:val="clear" w:color="auto" w:fill="0070C0"/>
          </w:tcPr>
          <w:p w:rsidR="003B5226" w:rsidRPr="003B5226" w:rsidRDefault="003B5226" w:rsidP="003B5226">
            <w:pPr>
              <w:tabs>
                <w:tab w:val="left" w:pos="1440"/>
              </w:tabs>
              <w:ind w:firstLine="0"/>
              <w:rPr>
                <w:rFonts w:cs="Calibri"/>
                <w:bCs/>
                <w:sz w:val="20"/>
              </w:rPr>
            </w:pPr>
          </w:p>
        </w:tc>
        <w:tc>
          <w:tcPr>
            <w:tcW w:w="555" w:type="dxa"/>
            <w:shd w:val="clear" w:color="auto" w:fill="0070C0"/>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6" w:type="dxa"/>
          </w:tcPr>
          <w:p w:rsidR="003B5226" w:rsidRPr="003B5226" w:rsidRDefault="003B5226" w:rsidP="003B5226">
            <w:pPr>
              <w:tabs>
                <w:tab w:val="left" w:pos="1440"/>
              </w:tabs>
              <w:ind w:firstLine="0"/>
              <w:rPr>
                <w:rFonts w:cs="Calibri"/>
                <w:bCs/>
                <w:sz w:val="20"/>
              </w:rPr>
            </w:pPr>
          </w:p>
        </w:tc>
      </w:tr>
      <w:tr w:rsidR="003B5226" w:rsidRPr="003B5226" w:rsidTr="003B0F93">
        <w:tc>
          <w:tcPr>
            <w:tcW w:w="2943" w:type="dxa"/>
            <w:tcBorders>
              <w:right w:val="single" w:sz="8" w:space="0" w:color="009999"/>
            </w:tcBorders>
          </w:tcPr>
          <w:p w:rsidR="003B5226" w:rsidRPr="003B5226" w:rsidRDefault="003B5226" w:rsidP="003B5226">
            <w:pPr>
              <w:tabs>
                <w:tab w:val="left" w:pos="1440"/>
              </w:tabs>
              <w:ind w:firstLine="0"/>
              <w:rPr>
                <w:rFonts w:cs="Calibri"/>
                <w:bCs/>
                <w:sz w:val="18"/>
                <w:szCs w:val="18"/>
              </w:rPr>
            </w:pPr>
            <w:r w:rsidRPr="003B5226">
              <w:rPr>
                <w:rFonts w:cs="Calibri"/>
                <w:bCs/>
                <w:sz w:val="18"/>
                <w:szCs w:val="18"/>
              </w:rPr>
              <w:t>Знакомство с расписанием занятий</w:t>
            </w:r>
          </w:p>
        </w:tc>
        <w:tc>
          <w:tcPr>
            <w:tcW w:w="555" w:type="dxa"/>
            <w:tcBorders>
              <w:left w:val="single" w:sz="8" w:space="0" w:color="009999"/>
            </w:tcBorders>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6"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Borders>
              <w:right w:val="single" w:sz="8" w:space="0" w:color="009999"/>
            </w:tcBorders>
          </w:tcPr>
          <w:p w:rsidR="003B5226" w:rsidRPr="003B5226" w:rsidRDefault="003B5226" w:rsidP="003B5226">
            <w:pPr>
              <w:tabs>
                <w:tab w:val="left" w:pos="1440"/>
              </w:tabs>
              <w:ind w:firstLine="0"/>
              <w:rPr>
                <w:rFonts w:cs="Calibri"/>
                <w:bCs/>
                <w:sz w:val="20"/>
              </w:rPr>
            </w:pPr>
          </w:p>
        </w:tc>
        <w:tc>
          <w:tcPr>
            <w:tcW w:w="555" w:type="dxa"/>
            <w:tcBorders>
              <w:left w:val="single" w:sz="8" w:space="0" w:color="009999"/>
            </w:tcBorders>
          </w:tcPr>
          <w:p w:rsidR="003B5226" w:rsidRPr="003B5226" w:rsidRDefault="003B5226" w:rsidP="003B5226">
            <w:pPr>
              <w:tabs>
                <w:tab w:val="left" w:pos="1440"/>
              </w:tabs>
              <w:ind w:firstLine="0"/>
              <w:rPr>
                <w:rFonts w:cs="Calibri"/>
                <w:bCs/>
                <w:sz w:val="20"/>
              </w:rPr>
            </w:pPr>
          </w:p>
        </w:tc>
        <w:tc>
          <w:tcPr>
            <w:tcW w:w="556" w:type="dxa"/>
          </w:tcPr>
          <w:p w:rsidR="003B5226" w:rsidRPr="003B5226" w:rsidRDefault="003B5226" w:rsidP="003B5226">
            <w:pPr>
              <w:tabs>
                <w:tab w:val="left" w:pos="1440"/>
              </w:tabs>
              <w:ind w:firstLine="0"/>
              <w:rPr>
                <w:rFonts w:cs="Calibri"/>
                <w:bCs/>
                <w:sz w:val="20"/>
              </w:rPr>
            </w:pPr>
          </w:p>
        </w:tc>
        <w:tc>
          <w:tcPr>
            <w:tcW w:w="555" w:type="dxa"/>
            <w:shd w:val="clear" w:color="auto" w:fill="0070C0"/>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6" w:type="dxa"/>
          </w:tcPr>
          <w:p w:rsidR="003B5226" w:rsidRPr="003B5226" w:rsidRDefault="003B5226" w:rsidP="003B5226">
            <w:pPr>
              <w:tabs>
                <w:tab w:val="left" w:pos="1440"/>
              </w:tabs>
              <w:ind w:firstLine="0"/>
              <w:rPr>
                <w:rFonts w:cs="Calibri"/>
                <w:bCs/>
                <w:sz w:val="20"/>
              </w:rPr>
            </w:pPr>
          </w:p>
        </w:tc>
      </w:tr>
      <w:tr w:rsidR="003B5226" w:rsidRPr="003B5226" w:rsidTr="003B0F93">
        <w:tc>
          <w:tcPr>
            <w:tcW w:w="2943" w:type="dxa"/>
            <w:tcBorders>
              <w:right w:val="single" w:sz="8" w:space="0" w:color="009999"/>
            </w:tcBorders>
          </w:tcPr>
          <w:p w:rsidR="003B5226" w:rsidRPr="003B5226" w:rsidRDefault="003B5226" w:rsidP="003B5226">
            <w:pPr>
              <w:tabs>
                <w:tab w:val="left" w:pos="1440"/>
              </w:tabs>
              <w:ind w:firstLine="0"/>
              <w:rPr>
                <w:rFonts w:cs="Calibri"/>
                <w:bCs/>
                <w:sz w:val="18"/>
                <w:szCs w:val="18"/>
              </w:rPr>
            </w:pPr>
            <w:r w:rsidRPr="003B5226">
              <w:rPr>
                <w:rFonts w:cs="Calibri"/>
                <w:bCs/>
                <w:sz w:val="18"/>
                <w:szCs w:val="18"/>
              </w:rPr>
              <w:t>Собрание первого курса</w:t>
            </w:r>
          </w:p>
        </w:tc>
        <w:tc>
          <w:tcPr>
            <w:tcW w:w="555" w:type="dxa"/>
            <w:tcBorders>
              <w:left w:val="single" w:sz="8" w:space="0" w:color="009999"/>
            </w:tcBorders>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6"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Borders>
              <w:right w:val="single" w:sz="8" w:space="0" w:color="009999"/>
            </w:tcBorders>
          </w:tcPr>
          <w:p w:rsidR="003B5226" w:rsidRPr="003B5226" w:rsidRDefault="003B5226" w:rsidP="003B5226">
            <w:pPr>
              <w:tabs>
                <w:tab w:val="left" w:pos="1440"/>
              </w:tabs>
              <w:ind w:firstLine="0"/>
              <w:rPr>
                <w:rFonts w:cs="Calibri"/>
                <w:bCs/>
                <w:sz w:val="20"/>
              </w:rPr>
            </w:pPr>
          </w:p>
        </w:tc>
        <w:tc>
          <w:tcPr>
            <w:tcW w:w="555" w:type="dxa"/>
            <w:tcBorders>
              <w:left w:val="single" w:sz="8" w:space="0" w:color="009999"/>
            </w:tcBorders>
          </w:tcPr>
          <w:p w:rsidR="003B5226" w:rsidRPr="003B5226" w:rsidRDefault="003B5226" w:rsidP="003B5226">
            <w:pPr>
              <w:tabs>
                <w:tab w:val="left" w:pos="1440"/>
              </w:tabs>
              <w:ind w:firstLine="0"/>
              <w:rPr>
                <w:rFonts w:cs="Calibri"/>
                <w:bCs/>
                <w:sz w:val="20"/>
              </w:rPr>
            </w:pPr>
          </w:p>
        </w:tc>
        <w:tc>
          <w:tcPr>
            <w:tcW w:w="556" w:type="dxa"/>
            <w:shd w:val="clear" w:color="auto" w:fill="0070C0"/>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6" w:type="dxa"/>
          </w:tcPr>
          <w:p w:rsidR="003B5226" w:rsidRPr="003B5226" w:rsidRDefault="003B5226" w:rsidP="003B5226">
            <w:pPr>
              <w:tabs>
                <w:tab w:val="left" w:pos="1440"/>
              </w:tabs>
              <w:ind w:firstLine="0"/>
              <w:rPr>
                <w:rFonts w:cs="Calibri"/>
                <w:bCs/>
                <w:sz w:val="20"/>
              </w:rPr>
            </w:pPr>
          </w:p>
        </w:tc>
      </w:tr>
      <w:tr w:rsidR="003B5226" w:rsidRPr="003B5226" w:rsidTr="003B0F93">
        <w:tc>
          <w:tcPr>
            <w:tcW w:w="2943" w:type="dxa"/>
            <w:tcBorders>
              <w:right w:val="single" w:sz="8" w:space="0" w:color="009999"/>
            </w:tcBorders>
          </w:tcPr>
          <w:p w:rsidR="003B5226" w:rsidRPr="003B5226" w:rsidRDefault="003B5226" w:rsidP="003B5226">
            <w:pPr>
              <w:tabs>
                <w:tab w:val="left" w:pos="1440"/>
              </w:tabs>
              <w:ind w:firstLine="0"/>
              <w:rPr>
                <w:rFonts w:cs="Calibri"/>
                <w:bCs/>
                <w:sz w:val="18"/>
                <w:szCs w:val="18"/>
              </w:rPr>
            </w:pPr>
            <w:r w:rsidRPr="003B5226">
              <w:rPr>
                <w:rFonts w:cs="Calibri"/>
                <w:bCs/>
                <w:sz w:val="18"/>
                <w:szCs w:val="18"/>
              </w:rPr>
              <w:t xml:space="preserve">Работа кураторов по адаптации </w:t>
            </w:r>
          </w:p>
        </w:tc>
        <w:tc>
          <w:tcPr>
            <w:tcW w:w="555" w:type="dxa"/>
            <w:tcBorders>
              <w:left w:val="single" w:sz="8" w:space="0" w:color="009999"/>
            </w:tcBorders>
            <w:shd w:val="clear" w:color="auto" w:fill="auto"/>
          </w:tcPr>
          <w:p w:rsidR="003B5226" w:rsidRPr="003B5226" w:rsidRDefault="003B5226" w:rsidP="003B5226">
            <w:pPr>
              <w:tabs>
                <w:tab w:val="left" w:pos="1440"/>
              </w:tabs>
              <w:ind w:firstLine="0"/>
              <w:rPr>
                <w:rFonts w:cs="Calibri"/>
                <w:bCs/>
                <w:sz w:val="20"/>
              </w:rPr>
            </w:pPr>
          </w:p>
        </w:tc>
        <w:tc>
          <w:tcPr>
            <w:tcW w:w="555" w:type="dxa"/>
            <w:shd w:val="clear" w:color="auto" w:fill="auto"/>
          </w:tcPr>
          <w:p w:rsidR="003B5226" w:rsidRPr="003B5226" w:rsidRDefault="003B5226" w:rsidP="003B5226">
            <w:pPr>
              <w:tabs>
                <w:tab w:val="left" w:pos="1440"/>
              </w:tabs>
              <w:ind w:firstLine="0"/>
              <w:rPr>
                <w:rFonts w:cs="Calibri"/>
                <w:bCs/>
                <w:sz w:val="20"/>
              </w:rPr>
            </w:pPr>
          </w:p>
        </w:tc>
        <w:tc>
          <w:tcPr>
            <w:tcW w:w="555" w:type="dxa"/>
            <w:shd w:val="clear" w:color="auto" w:fill="auto"/>
          </w:tcPr>
          <w:p w:rsidR="003B5226" w:rsidRPr="003B5226" w:rsidRDefault="003B5226" w:rsidP="003B5226">
            <w:pPr>
              <w:tabs>
                <w:tab w:val="left" w:pos="1440"/>
              </w:tabs>
              <w:ind w:firstLine="0"/>
              <w:rPr>
                <w:rFonts w:cs="Calibri"/>
                <w:bCs/>
                <w:sz w:val="20"/>
              </w:rPr>
            </w:pPr>
          </w:p>
        </w:tc>
        <w:tc>
          <w:tcPr>
            <w:tcW w:w="556" w:type="dxa"/>
            <w:shd w:val="clear" w:color="auto" w:fill="auto"/>
          </w:tcPr>
          <w:p w:rsidR="003B5226" w:rsidRPr="003B5226" w:rsidRDefault="003B5226" w:rsidP="003B5226">
            <w:pPr>
              <w:tabs>
                <w:tab w:val="left" w:pos="1440"/>
              </w:tabs>
              <w:ind w:firstLine="0"/>
              <w:rPr>
                <w:rFonts w:cs="Calibri"/>
                <w:bCs/>
                <w:sz w:val="20"/>
              </w:rPr>
            </w:pPr>
          </w:p>
        </w:tc>
        <w:tc>
          <w:tcPr>
            <w:tcW w:w="555" w:type="dxa"/>
            <w:shd w:val="clear" w:color="auto" w:fill="auto"/>
          </w:tcPr>
          <w:p w:rsidR="003B5226" w:rsidRPr="003B5226" w:rsidRDefault="003B5226" w:rsidP="003B5226">
            <w:pPr>
              <w:tabs>
                <w:tab w:val="left" w:pos="1440"/>
              </w:tabs>
              <w:ind w:firstLine="0"/>
              <w:rPr>
                <w:rFonts w:cs="Calibri"/>
                <w:bCs/>
                <w:sz w:val="20"/>
              </w:rPr>
            </w:pPr>
          </w:p>
        </w:tc>
        <w:tc>
          <w:tcPr>
            <w:tcW w:w="555" w:type="dxa"/>
            <w:tcBorders>
              <w:right w:val="single" w:sz="8" w:space="0" w:color="009999"/>
            </w:tcBorders>
          </w:tcPr>
          <w:p w:rsidR="003B5226" w:rsidRPr="003B5226" w:rsidRDefault="003B5226" w:rsidP="003B5226">
            <w:pPr>
              <w:tabs>
                <w:tab w:val="left" w:pos="1440"/>
              </w:tabs>
              <w:ind w:firstLine="0"/>
              <w:rPr>
                <w:rFonts w:cs="Calibri"/>
                <w:bCs/>
                <w:sz w:val="20"/>
              </w:rPr>
            </w:pPr>
          </w:p>
        </w:tc>
        <w:tc>
          <w:tcPr>
            <w:tcW w:w="555" w:type="dxa"/>
            <w:tcBorders>
              <w:left w:val="single" w:sz="8" w:space="0" w:color="009999"/>
            </w:tcBorders>
          </w:tcPr>
          <w:p w:rsidR="003B5226" w:rsidRPr="003B5226" w:rsidRDefault="003B5226" w:rsidP="003B5226">
            <w:pPr>
              <w:tabs>
                <w:tab w:val="left" w:pos="1440"/>
              </w:tabs>
              <w:ind w:firstLine="0"/>
              <w:rPr>
                <w:rFonts w:cs="Calibri"/>
                <w:bCs/>
                <w:sz w:val="20"/>
              </w:rPr>
            </w:pPr>
          </w:p>
        </w:tc>
        <w:tc>
          <w:tcPr>
            <w:tcW w:w="556" w:type="dxa"/>
          </w:tcPr>
          <w:p w:rsidR="003B5226" w:rsidRPr="003B5226" w:rsidRDefault="003B5226" w:rsidP="003B5226">
            <w:pPr>
              <w:tabs>
                <w:tab w:val="left" w:pos="1440"/>
              </w:tabs>
              <w:ind w:firstLine="0"/>
              <w:rPr>
                <w:rFonts w:cs="Calibri"/>
                <w:bCs/>
                <w:sz w:val="20"/>
              </w:rPr>
            </w:pPr>
          </w:p>
        </w:tc>
        <w:tc>
          <w:tcPr>
            <w:tcW w:w="555" w:type="dxa"/>
            <w:shd w:val="clear" w:color="auto" w:fill="0070C0"/>
          </w:tcPr>
          <w:p w:rsidR="003B5226" w:rsidRPr="003B5226" w:rsidRDefault="003B5226" w:rsidP="003B5226">
            <w:pPr>
              <w:tabs>
                <w:tab w:val="left" w:pos="1440"/>
              </w:tabs>
              <w:ind w:firstLine="0"/>
              <w:rPr>
                <w:rFonts w:cs="Calibri"/>
                <w:bCs/>
                <w:sz w:val="20"/>
              </w:rPr>
            </w:pPr>
          </w:p>
        </w:tc>
        <w:tc>
          <w:tcPr>
            <w:tcW w:w="555" w:type="dxa"/>
            <w:shd w:val="clear" w:color="auto" w:fill="0070C0"/>
          </w:tcPr>
          <w:p w:rsidR="003B5226" w:rsidRPr="003B5226" w:rsidRDefault="003B5226" w:rsidP="003B5226">
            <w:pPr>
              <w:tabs>
                <w:tab w:val="left" w:pos="1440"/>
              </w:tabs>
              <w:ind w:firstLine="0"/>
              <w:rPr>
                <w:rFonts w:cs="Calibri"/>
                <w:bCs/>
                <w:sz w:val="20"/>
              </w:rPr>
            </w:pPr>
          </w:p>
        </w:tc>
        <w:tc>
          <w:tcPr>
            <w:tcW w:w="555" w:type="dxa"/>
            <w:shd w:val="clear" w:color="auto" w:fill="0070C0"/>
          </w:tcPr>
          <w:p w:rsidR="003B5226" w:rsidRPr="003B5226" w:rsidRDefault="003B5226" w:rsidP="003B5226">
            <w:pPr>
              <w:tabs>
                <w:tab w:val="left" w:pos="1440"/>
              </w:tabs>
              <w:ind w:firstLine="0"/>
              <w:rPr>
                <w:rFonts w:cs="Calibri"/>
                <w:bCs/>
                <w:sz w:val="20"/>
              </w:rPr>
            </w:pPr>
          </w:p>
        </w:tc>
        <w:tc>
          <w:tcPr>
            <w:tcW w:w="556" w:type="dxa"/>
            <w:shd w:val="clear" w:color="auto" w:fill="0070C0"/>
          </w:tcPr>
          <w:p w:rsidR="003B5226" w:rsidRPr="003B5226" w:rsidRDefault="003B5226" w:rsidP="003B5226">
            <w:pPr>
              <w:tabs>
                <w:tab w:val="left" w:pos="1440"/>
              </w:tabs>
              <w:ind w:firstLine="0"/>
              <w:rPr>
                <w:rFonts w:cs="Calibri"/>
                <w:bCs/>
                <w:sz w:val="20"/>
              </w:rPr>
            </w:pPr>
          </w:p>
        </w:tc>
      </w:tr>
      <w:tr w:rsidR="003B5226" w:rsidRPr="003B5226" w:rsidTr="003B0F93">
        <w:tc>
          <w:tcPr>
            <w:tcW w:w="2943" w:type="dxa"/>
            <w:tcBorders>
              <w:right w:val="single" w:sz="8" w:space="0" w:color="009999"/>
            </w:tcBorders>
          </w:tcPr>
          <w:p w:rsidR="003B5226" w:rsidRPr="003B5226" w:rsidRDefault="003B5226" w:rsidP="003B5226">
            <w:pPr>
              <w:tabs>
                <w:tab w:val="left" w:pos="1440"/>
              </w:tabs>
              <w:ind w:firstLine="0"/>
              <w:rPr>
                <w:rFonts w:cs="Calibri"/>
                <w:bCs/>
                <w:sz w:val="18"/>
                <w:szCs w:val="18"/>
              </w:rPr>
            </w:pPr>
            <w:r w:rsidRPr="003B5226">
              <w:rPr>
                <w:rFonts w:cs="Calibri"/>
                <w:bCs/>
                <w:sz w:val="18"/>
                <w:szCs w:val="18"/>
              </w:rPr>
              <w:t>Курс «Введение в профессию»</w:t>
            </w:r>
          </w:p>
        </w:tc>
        <w:tc>
          <w:tcPr>
            <w:tcW w:w="555" w:type="dxa"/>
            <w:tcBorders>
              <w:left w:val="single" w:sz="8" w:space="0" w:color="009999"/>
            </w:tcBorders>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6"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Borders>
              <w:right w:val="single" w:sz="8" w:space="0" w:color="009999"/>
            </w:tcBorders>
          </w:tcPr>
          <w:p w:rsidR="003B5226" w:rsidRPr="003B5226" w:rsidRDefault="003B5226" w:rsidP="003B5226">
            <w:pPr>
              <w:tabs>
                <w:tab w:val="left" w:pos="1440"/>
              </w:tabs>
              <w:ind w:firstLine="0"/>
              <w:rPr>
                <w:rFonts w:cs="Calibri"/>
                <w:bCs/>
                <w:sz w:val="20"/>
              </w:rPr>
            </w:pPr>
          </w:p>
        </w:tc>
        <w:tc>
          <w:tcPr>
            <w:tcW w:w="555" w:type="dxa"/>
            <w:tcBorders>
              <w:left w:val="single" w:sz="8" w:space="0" w:color="009999"/>
            </w:tcBorders>
          </w:tcPr>
          <w:p w:rsidR="003B5226" w:rsidRPr="003B5226" w:rsidRDefault="003B5226" w:rsidP="003B5226">
            <w:pPr>
              <w:tabs>
                <w:tab w:val="left" w:pos="1440"/>
              </w:tabs>
              <w:ind w:firstLine="0"/>
              <w:rPr>
                <w:rFonts w:cs="Calibri"/>
                <w:bCs/>
                <w:sz w:val="20"/>
              </w:rPr>
            </w:pPr>
          </w:p>
        </w:tc>
        <w:tc>
          <w:tcPr>
            <w:tcW w:w="556" w:type="dxa"/>
          </w:tcPr>
          <w:p w:rsidR="003B5226" w:rsidRPr="003B5226" w:rsidRDefault="003B5226" w:rsidP="003B5226">
            <w:pPr>
              <w:tabs>
                <w:tab w:val="left" w:pos="1440"/>
              </w:tabs>
              <w:ind w:firstLine="0"/>
              <w:rPr>
                <w:rFonts w:cs="Calibri"/>
                <w:bCs/>
                <w:sz w:val="20"/>
              </w:rPr>
            </w:pPr>
          </w:p>
        </w:tc>
        <w:tc>
          <w:tcPr>
            <w:tcW w:w="555" w:type="dxa"/>
            <w:shd w:val="clear" w:color="auto" w:fill="0070C0"/>
          </w:tcPr>
          <w:p w:rsidR="003B5226" w:rsidRPr="003B5226" w:rsidRDefault="003B5226" w:rsidP="003B5226">
            <w:pPr>
              <w:tabs>
                <w:tab w:val="left" w:pos="1440"/>
              </w:tabs>
              <w:ind w:firstLine="0"/>
              <w:rPr>
                <w:rFonts w:cs="Calibri"/>
                <w:bCs/>
                <w:sz w:val="20"/>
              </w:rPr>
            </w:pPr>
          </w:p>
        </w:tc>
        <w:tc>
          <w:tcPr>
            <w:tcW w:w="555" w:type="dxa"/>
            <w:shd w:val="clear" w:color="auto" w:fill="0070C0"/>
          </w:tcPr>
          <w:p w:rsidR="003B5226" w:rsidRPr="003B5226" w:rsidRDefault="003B5226" w:rsidP="003B5226">
            <w:pPr>
              <w:tabs>
                <w:tab w:val="left" w:pos="1440"/>
              </w:tabs>
              <w:ind w:firstLine="0"/>
              <w:rPr>
                <w:rFonts w:cs="Calibri"/>
                <w:bCs/>
                <w:sz w:val="20"/>
              </w:rPr>
            </w:pPr>
          </w:p>
        </w:tc>
        <w:tc>
          <w:tcPr>
            <w:tcW w:w="555" w:type="dxa"/>
            <w:shd w:val="clear" w:color="auto" w:fill="0070C0"/>
          </w:tcPr>
          <w:p w:rsidR="003B5226" w:rsidRPr="003B5226" w:rsidRDefault="003B5226" w:rsidP="003B5226">
            <w:pPr>
              <w:tabs>
                <w:tab w:val="left" w:pos="1440"/>
              </w:tabs>
              <w:ind w:firstLine="0"/>
              <w:rPr>
                <w:rFonts w:cs="Calibri"/>
                <w:bCs/>
                <w:sz w:val="20"/>
              </w:rPr>
            </w:pPr>
          </w:p>
        </w:tc>
        <w:tc>
          <w:tcPr>
            <w:tcW w:w="556" w:type="dxa"/>
            <w:shd w:val="clear" w:color="auto" w:fill="0070C0"/>
          </w:tcPr>
          <w:p w:rsidR="003B5226" w:rsidRPr="003B5226" w:rsidRDefault="003B5226" w:rsidP="003B5226">
            <w:pPr>
              <w:tabs>
                <w:tab w:val="left" w:pos="1440"/>
              </w:tabs>
              <w:ind w:firstLine="0"/>
              <w:rPr>
                <w:rFonts w:cs="Calibri"/>
                <w:bCs/>
                <w:sz w:val="20"/>
              </w:rPr>
            </w:pPr>
          </w:p>
        </w:tc>
      </w:tr>
      <w:tr w:rsidR="003B5226" w:rsidRPr="003B5226" w:rsidTr="003B0F93">
        <w:tc>
          <w:tcPr>
            <w:tcW w:w="2943" w:type="dxa"/>
            <w:tcBorders>
              <w:right w:val="single" w:sz="8" w:space="0" w:color="009999"/>
            </w:tcBorders>
          </w:tcPr>
          <w:p w:rsidR="003B5226" w:rsidRPr="003B5226" w:rsidRDefault="003B5226" w:rsidP="003B5226">
            <w:pPr>
              <w:tabs>
                <w:tab w:val="left" w:pos="1440"/>
              </w:tabs>
              <w:ind w:firstLine="0"/>
              <w:rPr>
                <w:rFonts w:cs="Calibri"/>
                <w:bCs/>
                <w:sz w:val="18"/>
                <w:szCs w:val="18"/>
              </w:rPr>
            </w:pPr>
            <w:r w:rsidRPr="003B5226">
              <w:rPr>
                <w:rFonts w:cs="Calibri"/>
                <w:bCs/>
                <w:sz w:val="18"/>
                <w:szCs w:val="18"/>
              </w:rPr>
              <w:t>Поступление в вуз</w:t>
            </w:r>
          </w:p>
        </w:tc>
        <w:tc>
          <w:tcPr>
            <w:tcW w:w="555" w:type="dxa"/>
            <w:tcBorders>
              <w:left w:val="single" w:sz="8" w:space="0" w:color="009999"/>
            </w:tcBorders>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6"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Borders>
              <w:right w:val="single" w:sz="8" w:space="0" w:color="009999"/>
            </w:tcBorders>
            <w:shd w:val="clear" w:color="auto" w:fill="0070C0"/>
          </w:tcPr>
          <w:p w:rsidR="003B5226" w:rsidRPr="003B5226" w:rsidRDefault="003B5226" w:rsidP="003B5226">
            <w:pPr>
              <w:tabs>
                <w:tab w:val="left" w:pos="1440"/>
              </w:tabs>
              <w:ind w:firstLine="0"/>
              <w:rPr>
                <w:rFonts w:cs="Calibri"/>
                <w:bCs/>
                <w:sz w:val="20"/>
              </w:rPr>
            </w:pPr>
          </w:p>
        </w:tc>
        <w:tc>
          <w:tcPr>
            <w:tcW w:w="555" w:type="dxa"/>
            <w:tcBorders>
              <w:left w:val="single" w:sz="8" w:space="0" w:color="009999"/>
            </w:tcBorders>
            <w:shd w:val="clear" w:color="auto" w:fill="0070C0"/>
          </w:tcPr>
          <w:p w:rsidR="003B5226" w:rsidRPr="003B5226" w:rsidRDefault="003B5226" w:rsidP="003B5226">
            <w:pPr>
              <w:tabs>
                <w:tab w:val="left" w:pos="1440"/>
              </w:tabs>
              <w:ind w:firstLine="0"/>
              <w:rPr>
                <w:rFonts w:cs="Calibri"/>
                <w:bCs/>
                <w:sz w:val="20"/>
              </w:rPr>
            </w:pPr>
          </w:p>
        </w:tc>
        <w:tc>
          <w:tcPr>
            <w:tcW w:w="556" w:type="dxa"/>
            <w:shd w:val="clear" w:color="auto" w:fill="0070C0"/>
          </w:tcPr>
          <w:p w:rsidR="003B5226" w:rsidRPr="003B5226" w:rsidRDefault="003B5226" w:rsidP="003B5226">
            <w:pPr>
              <w:tabs>
                <w:tab w:val="left" w:pos="1440"/>
              </w:tabs>
              <w:ind w:firstLine="0"/>
              <w:rPr>
                <w:rFonts w:cs="Calibri"/>
                <w:bCs/>
                <w:sz w:val="20"/>
              </w:rPr>
            </w:pPr>
          </w:p>
        </w:tc>
        <w:tc>
          <w:tcPr>
            <w:tcW w:w="555" w:type="dxa"/>
            <w:shd w:val="clear" w:color="auto" w:fill="auto"/>
          </w:tcPr>
          <w:p w:rsidR="003B5226" w:rsidRPr="003B5226" w:rsidRDefault="003B5226" w:rsidP="003B5226">
            <w:pPr>
              <w:tabs>
                <w:tab w:val="left" w:pos="1440"/>
              </w:tabs>
              <w:ind w:firstLine="0"/>
              <w:rPr>
                <w:rFonts w:cs="Calibri"/>
                <w:bCs/>
                <w:sz w:val="20"/>
              </w:rPr>
            </w:pPr>
          </w:p>
        </w:tc>
        <w:tc>
          <w:tcPr>
            <w:tcW w:w="555" w:type="dxa"/>
            <w:shd w:val="clear" w:color="auto" w:fill="auto"/>
          </w:tcPr>
          <w:p w:rsidR="003B5226" w:rsidRPr="003B5226" w:rsidRDefault="003B5226" w:rsidP="003B5226">
            <w:pPr>
              <w:tabs>
                <w:tab w:val="left" w:pos="1440"/>
              </w:tabs>
              <w:ind w:firstLine="0"/>
              <w:rPr>
                <w:rFonts w:cs="Calibri"/>
                <w:bCs/>
                <w:sz w:val="20"/>
              </w:rPr>
            </w:pPr>
          </w:p>
        </w:tc>
        <w:tc>
          <w:tcPr>
            <w:tcW w:w="555" w:type="dxa"/>
            <w:shd w:val="clear" w:color="auto" w:fill="auto"/>
          </w:tcPr>
          <w:p w:rsidR="003B5226" w:rsidRPr="003B5226" w:rsidRDefault="003B5226" w:rsidP="003B5226">
            <w:pPr>
              <w:tabs>
                <w:tab w:val="left" w:pos="1440"/>
              </w:tabs>
              <w:ind w:firstLine="0"/>
              <w:rPr>
                <w:rFonts w:cs="Calibri"/>
                <w:bCs/>
                <w:sz w:val="20"/>
              </w:rPr>
            </w:pPr>
          </w:p>
        </w:tc>
        <w:tc>
          <w:tcPr>
            <w:tcW w:w="556" w:type="dxa"/>
            <w:shd w:val="clear" w:color="auto" w:fill="auto"/>
          </w:tcPr>
          <w:p w:rsidR="003B5226" w:rsidRPr="003B5226" w:rsidRDefault="003B5226" w:rsidP="003B5226">
            <w:pPr>
              <w:tabs>
                <w:tab w:val="left" w:pos="1440"/>
              </w:tabs>
              <w:ind w:firstLine="0"/>
              <w:rPr>
                <w:rFonts w:cs="Calibri"/>
                <w:bCs/>
                <w:sz w:val="20"/>
              </w:rPr>
            </w:pPr>
          </w:p>
        </w:tc>
      </w:tr>
      <w:tr w:rsidR="003B5226" w:rsidRPr="003B5226" w:rsidTr="003B0F93">
        <w:tc>
          <w:tcPr>
            <w:tcW w:w="2943" w:type="dxa"/>
            <w:tcBorders>
              <w:right w:val="single" w:sz="8" w:space="0" w:color="009999"/>
            </w:tcBorders>
          </w:tcPr>
          <w:p w:rsidR="003B5226" w:rsidRPr="003B5226" w:rsidRDefault="003B5226" w:rsidP="003B5226">
            <w:pPr>
              <w:tabs>
                <w:tab w:val="left" w:pos="1440"/>
              </w:tabs>
              <w:ind w:firstLine="0"/>
              <w:rPr>
                <w:rFonts w:cs="Calibri"/>
                <w:bCs/>
                <w:sz w:val="18"/>
                <w:szCs w:val="18"/>
              </w:rPr>
            </w:pPr>
            <w:r w:rsidRPr="003B5226">
              <w:rPr>
                <w:rFonts w:cs="Calibri"/>
                <w:bCs/>
                <w:sz w:val="18"/>
                <w:szCs w:val="18"/>
              </w:rPr>
              <w:t>День открытых дверей</w:t>
            </w:r>
          </w:p>
        </w:tc>
        <w:tc>
          <w:tcPr>
            <w:tcW w:w="555" w:type="dxa"/>
            <w:tcBorders>
              <w:left w:val="single" w:sz="8" w:space="0" w:color="009999"/>
            </w:tcBorders>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6" w:type="dxa"/>
            <w:shd w:val="clear" w:color="auto" w:fill="0070C0"/>
          </w:tcPr>
          <w:p w:rsidR="003B5226" w:rsidRPr="003B5226" w:rsidRDefault="003B5226" w:rsidP="003B5226">
            <w:pPr>
              <w:tabs>
                <w:tab w:val="left" w:pos="1440"/>
              </w:tabs>
              <w:ind w:firstLine="0"/>
              <w:rPr>
                <w:rFonts w:cs="Calibri"/>
                <w:bCs/>
                <w:sz w:val="20"/>
              </w:rPr>
            </w:pPr>
          </w:p>
        </w:tc>
        <w:tc>
          <w:tcPr>
            <w:tcW w:w="555" w:type="dxa"/>
            <w:shd w:val="clear" w:color="auto" w:fill="0070C0"/>
          </w:tcPr>
          <w:p w:rsidR="003B5226" w:rsidRPr="003B5226" w:rsidRDefault="003B5226" w:rsidP="003B5226">
            <w:pPr>
              <w:tabs>
                <w:tab w:val="left" w:pos="1440"/>
              </w:tabs>
              <w:ind w:firstLine="0"/>
              <w:rPr>
                <w:rFonts w:cs="Calibri"/>
                <w:bCs/>
                <w:sz w:val="20"/>
              </w:rPr>
            </w:pPr>
          </w:p>
        </w:tc>
        <w:tc>
          <w:tcPr>
            <w:tcW w:w="555" w:type="dxa"/>
            <w:tcBorders>
              <w:right w:val="single" w:sz="8" w:space="0" w:color="009999"/>
            </w:tcBorders>
          </w:tcPr>
          <w:p w:rsidR="003B5226" w:rsidRPr="003B5226" w:rsidRDefault="003B5226" w:rsidP="003B5226">
            <w:pPr>
              <w:tabs>
                <w:tab w:val="left" w:pos="1440"/>
              </w:tabs>
              <w:ind w:firstLine="0"/>
              <w:rPr>
                <w:rFonts w:cs="Calibri"/>
                <w:bCs/>
                <w:sz w:val="20"/>
              </w:rPr>
            </w:pPr>
          </w:p>
        </w:tc>
        <w:tc>
          <w:tcPr>
            <w:tcW w:w="555" w:type="dxa"/>
            <w:tcBorders>
              <w:left w:val="single" w:sz="8" w:space="0" w:color="009999"/>
            </w:tcBorders>
          </w:tcPr>
          <w:p w:rsidR="003B5226" w:rsidRPr="003B5226" w:rsidRDefault="003B5226" w:rsidP="003B5226">
            <w:pPr>
              <w:tabs>
                <w:tab w:val="left" w:pos="1440"/>
              </w:tabs>
              <w:ind w:firstLine="0"/>
              <w:rPr>
                <w:rFonts w:cs="Calibri"/>
                <w:bCs/>
                <w:sz w:val="20"/>
              </w:rPr>
            </w:pPr>
          </w:p>
        </w:tc>
        <w:tc>
          <w:tcPr>
            <w:tcW w:w="556"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6" w:type="dxa"/>
          </w:tcPr>
          <w:p w:rsidR="003B5226" w:rsidRPr="003B5226" w:rsidRDefault="003B5226" w:rsidP="003B5226">
            <w:pPr>
              <w:tabs>
                <w:tab w:val="left" w:pos="1440"/>
              </w:tabs>
              <w:ind w:firstLine="0"/>
              <w:rPr>
                <w:rFonts w:cs="Calibri"/>
                <w:bCs/>
                <w:sz w:val="20"/>
              </w:rPr>
            </w:pPr>
          </w:p>
        </w:tc>
      </w:tr>
      <w:tr w:rsidR="003B5226" w:rsidRPr="003B5226" w:rsidTr="003B0F93">
        <w:tc>
          <w:tcPr>
            <w:tcW w:w="2943" w:type="dxa"/>
            <w:tcBorders>
              <w:right w:val="single" w:sz="8" w:space="0" w:color="009999"/>
            </w:tcBorders>
          </w:tcPr>
          <w:p w:rsidR="003B5226" w:rsidRPr="003B5226" w:rsidRDefault="003B5226" w:rsidP="003B5226">
            <w:pPr>
              <w:tabs>
                <w:tab w:val="left" w:pos="1440"/>
              </w:tabs>
              <w:ind w:firstLine="0"/>
              <w:rPr>
                <w:rFonts w:cs="Calibri"/>
                <w:bCs/>
                <w:sz w:val="18"/>
                <w:szCs w:val="18"/>
              </w:rPr>
            </w:pPr>
            <w:r w:rsidRPr="003B5226">
              <w:rPr>
                <w:rFonts w:cs="Calibri"/>
                <w:bCs/>
                <w:sz w:val="18"/>
                <w:szCs w:val="18"/>
              </w:rPr>
              <w:t>Рекламные акции</w:t>
            </w:r>
          </w:p>
        </w:tc>
        <w:tc>
          <w:tcPr>
            <w:tcW w:w="555" w:type="dxa"/>
            <w:tcBorders>
              <w:left w:val="single" w:sz="8" w:space="0" w:color="009999"/>
            </w:tcBorders>
          </w:tcPr>
          <w:p w:rsidR="003B5226" w:rsidRPr="003B5226" w:rsidRDefault="003B5226" w:rsidP="003B5226">
            <w:pPr>
              <w:tabs>
                <w:tab w:val="left" w:pos="1440"/>
              </w:tabs>
              <w:ind w:firstLine="0"/>
              <w:rPr>
                <w:rFonts w:cs="Calibri"/>
                <w:bCs/>
                <w:sz w:val="20"/>
              </w:rPr>
            </w:pPr>
          </w:p>
        </w:tc>
        <w:tc>
          <w:tcPr>
            <w:tcW w:w="555" w:type="dxa"/>
            <w:shd w:val="clear" w:color="auto" w:fill="0070C0"/>
          </w:tcPr>
          <w:p w:rsidR="003B5226" w:rsidRPr="003B5226" w:rsidRDefault="003B5226" w:rsidP="003B5226">
            <w:pPr>
              <w:tabs>
                <w:tab w:val="left" w:pos="1440"/>
              </w:tabs>
              <w:ind w:firstLine="0"/>
              <w:rPr>
                <w:rFonts w:cs="Calibri"/>
                <w:bCs/>
                <w:sz w:val="20"/>
              </w:rPr>
            </w:pPr>
          </w:p>
        </w:tc>
        <w:tc>
          <w:tcPr>
            <w:tcW w:w="555" w:type="dxa"/>
            <w:shd w:val="clear" w:color="auto" w:fill="0070C0"/>
          </w:tcPr>
          <w:p w:rsidR="003B5226" w:rsidRPr="003B5226" w:rsidRDefault="003B5226" w:rsidP="003B5226">
            <w:pPr>
              <w:tabs>
                <w:tab w:val="left" w:pos="1440"/>
              </w:tabs>
              <w:ind w:firstLine="0"/>
              <w:rPr>
                <w:rFonts w:cs="Calibri"/>
                <w:bCs/>
                <w:sz w:val="20"/>
              </w:rPr>
            </w:pPr>
          </w:p>
        </w:tc>
        <w:tc>
          <w:tcPr>
            <w:tcW w:w="556"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Borders>
              <w:right w:val="single" w:sz="8" w:space="0" w:color="009999"/>
            </w:tcBorders>
          </w:tcPr>
          <w:p w:rsidR="003B5226" w:rsidRPr="003B5226" w:rsidRDefault="003B5226" w:rsidP="003B5226">
            <w:pPr>
              <w:tabs>
                <w:tab w:val="left" w:pos="1440"/>
              </w:tabs>
              <w:ind w:firstLine="0"/>
              <w:rPr>
                <w:rFonts w:cs="Calibri"/>
                <w:bCs/>
                <w:sz w:val="20"/>
              </w:rPr>
            </w:pPr>
          </w:p>
        </w:tc>
        <w:tc>
          <w:tcPr>
            <w:tcW w:w="555" w:type="dxa"/>
            <w:tcBorders>
              <w:left w:val="single" w:sz="8" w:space="0" w:color="009999"/>
            </w:tcBorders>
          </w:tcPr>
          <w:p w:rsidR="003B5226" w:rsidRPr="003B5226" w:rsidRDefault="003B5226" w:rsidP="003B5226">
            <w:pPr>
              <w:tabs>
                <w:tab w:val="left" w:pos="1440"/>
              </w:tabs>
              <w:ind w:firstLine="0"/>
              <w:rPr>
                <w:rFonts w:cs="Calibri"/>
                <w:bCs/>
                <w:sz w:val="20"/>
              </w:rPr>
            </w:pPr>
          </w:p>
        </w:tc>
        <w:tc>
          <w:tcPr>
            <w:tcW w:w="556"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6" w:type="dxa"/>
          </w:tcPr>
          <w:p w:rsidR="003B5226" w:rsidRPr="003B5226" w:rsidRDefault="003B5226" w:rsidP="003B5226">
            <w:pPr>
              <w:tabs>
                <w:tab w:val="left" w:pos="1440"/>
              </w:tabs>
              <w:ind w:firstLine="0"/>
              <w:rPr>
                <w:rFonts w:cs="Calibri"/>
                <w:bCs/>
                <w:sz w:val="20"/>
              </w:rPr>
            </w:pPr>
          </w:p>
        </w:tc>
      </w:tr>
      <w:tr w:rsidR="003B5226" w:rsidRPr="003B5226" w:rsidTr="003B0F93">
        <w:tc>
          <w:tcPr>
            <w:tcW w:w="2943" w:type="dxa"/>
            <w:tcBorders>
              <w:right w:val="single" w:sz="8" w:space="0" w:color="009999"/>
            </w:tcBorders>
          </w:tcPr>
          <w:p w:rsidR="003B5226" w:rsidRPr="003B5226" w:rsidRDefault="003B5226" w:rsidP="003B5226">
            <w:pPr>
              <w:tabs>
                <w:tab w:val="left" w:pos="1440"/>
              </w:tabs>
              <w:ind w:firstLine="0"/>
              <w:rPr>
                <w:rFonts w:cs="Calibri"/>
                <w:bCs/>
                <w:sz w:val="18"/>
                <w:szCs w:val="18"/>
              </w:rPr>
            </w:pPr>
            <w:r w:rsidRPr="003B5226">
              <w:rPr>
                <w:rFonts w:cs="Calibri"/>
                <w:bCs/>
                <w:sz w:val="18"/>
                <w:szCs w:val="18"/>
              </w:rPr>
              <w:t>Знакомство с  сайтом вуза</w:t>
            </w:r>
          </w:p>
        </w:tc>
        <w:tc>
          <w:tcPr>
            <w:tcW w:w="555" w:type="dxa"/>
            <w:tcBorders>
              <w:left w:val="single" w:sz="8" w:space="0" w:color="009999"/>
            </w:tcBorders>
            <w:shd w:val="clear" w:color="auto" w:fill="0070C0"/>
          </w:tcPr>
          <w:p w:rsidR="003B5226" w:rsidRPr="003B5226" w:rsidRDefault="003B5226" w:rsidP="003B5226">
            <w:pPr>
              <w:tabs>
                <w:tab w:val="left" w:pos="1440"/>
              </w:tabs>
              <w:ind w:firstLine="0"/>
              <w:rPr>
                <w:rFonts w:cs="Calibri"/>
                <w:bCs/>
                <w:sz w:val="20"/>
              </w:rPr>
            </w:pPr>
          </w:p>
        </w:tc>
        <w:tc>
          <w:tcPr>
            <w:tcW w:w="555" w:type="dxa"/>
            <w:shd w:val="clear" w:color="auto" w:fill="0070C0"/>
          </w:tcPr>
          <w:p w:rsidR="003B5226" w:rsidRPr="003B5226" w:rsidRDefault="003B5226" w:rsidP="003B5226">
            <w:pPr>
              <w:tabs>
                <w:tab w:val="left" w:pos="1440"/>
              </w:tabs>
              <w:ind w:firstLine="0"/>
              <w:rPr>
                <w:rFonts w:cs="Calibri"/>
                <w:bCs/>
                <w:sz w:val="20"/>
              </w:rPr>
            </w:pPr>
          </w:p>
        </w:tc>
        <w:tc>
          <w:tcPr>
            <w:tcW w:w="555" w:type="dxa"/>
            <w:shd w:val="clear" w:color="auto" w:fill="0070C0"/>
          </w:tcPr>
          <w:p w:rsidR="003B5226" w:rsidRPr="003B5226" w:rsidRDefault="003B5226" w:rsidP="003B5226">
            <w:pPr>
              <w:tabs>
                <w:tab w:val="left" w:pos="1440"/>
              </w:tabs>
              <w:ind w:firstLine="0"/>
              <w:rPr>
                <w:rFonts w:cs="Calibri"/>
                <w:bCs/>
                <w:sz w:val="20"/>
              </w:rPr>
            </w:pPr>
          </w:p>
        </w:tc>
        <w:tc>
          <w:tcPr>
            <w:tcW w:w="556" w:type="dxa"/>
            <w:shd w:val="clear" w:color="auto" w:fill="0070C0"/>
          </w:tcPr>
          <w:p w:rsidR="003B5226" w:rsidRPr="003B5226" w:rsidRDefault="003B5226" w:rsidP="003B5226">
            <w:pPr>
              <w:tabs>
                <w:tab w:val="left" w:pos="1440"/>
              </w:tabs>
              <w:ind w:firstLine="0"/>
              <w:rPr>
                <w:rFonts w:cs="Calibri"/>
                <w:bCs/>
                <w:sz w:val="20"/>
              </w:rPr>
            </w:pPr>
          </w:p>
        </w:tc>
        <w:tc>
          <w:tcPr>
            <w:tcW w:w="555" w:type="dxa"/>
            <w:shd w:val="clear" w:color="auto" w:fill="0070C0"/>
          </w:tcPr>
          <w:p w:rsidR="003B5226" w:rsidRPr="003B5226" w:rsidRDefault="003B5226" w:rsidP="003B5226">
            <w:pPr>
              <w:tabs>
                <w:tab w:val="left" w:pos="1440"/>
              </w:tabs>
              <w:ind w:firstLine="0"/>
              <w:rPr>
                <w:rFonts w:cs="Calibri"/>
                <w:bCs/>
                <w:sz w:val="20"/>
              </w:rPr>
            </w:pPr>
          </w:p>
        </w:tc>
        <w:tc>
          <w:tcPr>
            <w:tcW w:w="555" w:type="dxa"/>
            <w:tcBorders>
              <w:right w:val="single" w:sz="8" w:space="0" w:color="009999"/>
            </w:tcBorders>
            <w:shd w:val="clear" w:color="auto" w:fill="auto"/>
          </w:tcPr>
          <w:p w:rsidR="003B5226" w:rsidRPr="003B5226" w:rsidRDefault="003B5226" w:rsidP="003B5226">
            <w:pPr>
              <w:tabs>
                <w:tab w:val="left" w:pos="1440"/>
              </w:tabs>
              <w:ind w:firstLine="0"/>
              <w:rPr>
                <w:rFonts w:cs="Calibri"/>
                <w:bCs/>
                <w:sz w:val="20"/>
              </w:rPr>
            </w:pPr>
          </w:p>
        </w:tc>
        <w:tc>
          <w:tcPr>
            <w:tcW w:w="555" w:type="dxa"/>
            <w:tcBorders>
              <w:left w:val="single" w:sz="8" w:space="0" w:color="009999"/>
            </w:tcBorders>
            <w:shd w:val="clear" w:color="auto" w:fill="auto"/>
          </w:tcPr>
          <w:p w:rsidR="003B5226" w:rsidRPr="003B5226" w:rsidRDefault="003B5226" w:rsidP="003B5226">
            <w:pPr>
              <w:tabs>
                <w:tab w:val="left" w:pos="1440"/>
              </w:tabs>
              <w:ind w:firstLine="0"/>
              <w:rPr>
                <w:rFonts w:cs="Calibri"/>
                <w:bCs/>
                <w:sz w:val="20"/>
              </w:rPr>
            </w:pPr>
          </w:p>
        </w:tc>
        <w:tc>
          <w:tcPr>
            <w:tcW w:w="556" w:type="dxa"/>
            <w:shd w:val="clear" w:color="auto" w:fill="auto"/>
          </w:tcPr>
          <w:p w:rsidR="003B5226" w:rsidRPr="003B5226" w:rsidRDefault="003B5226" w:rsidP="003B5226">
            <w:pPr>
              <w:tabs>
                <w:tab w:val="left" w:pos="1440"/>
              </w:tabs>
              <w:ind w:firstLine="0"/>
              <w:rPr>
                <w:rFonts w:cs="Calibri"/>
                <w:bCs/>
                <w:sz w:val="20"/>
              </w:rPr>
            </w:pPr>
          </w:p>
        </w:tc>
        <w:tc>
          <w:tcPr>
            <w:tcW w:w="555" w:type="dxa"/>
            <w:shd w:val="clear" w:color="auto" w:fill="auto"/>
          </w:tcPr>
          <w:p w:rsidR="003B5226" w:rsidRPr="003B5226" w:rsidRDefault="003B5226" w:rsidP="003B5226">
            <w:pPr>
              <w:tabs>
                <w:tab w:val="left" w:pos="1440"/>
              </w:tabs>
              <w:ind w:firstLine="0"/>
              <w:rPr>
                <w:rFonts w:cs="Calibri"/>
                <w:bCs/>
                <w:sz w:val="20"/>
              </w:rPr>
            </w:pPr>
          </w:p>
        </w:tc>
        <w:tc>
          <w:tcPr>
            <w:tcW w:w="555" w:type="dxa"/>
            <w:shd w:val="clear" w:color="auto" w:fill="auto"/>
          </w:tcPr>
          <w:p w:rsidR="003B5226" w:rsidRPr="003B5226" w:rsidRDefault="003B5226" w:rsidP="003B5226">
            <w:pPr>
              <w:tabs>
                <w:tab w:val="left" w:pos="1440"/>
              </w:tabs>
              <w:ind w:firstLine="0"/>
              <w:rPr>
                <w:rFonts w:cs="Calibri"/>
                <w:bCs/>
                <w:sz w:val="20"/>
              </w:rPr>
            </w:pPr>
          </w:p>
        </w:tc>
        <w:tc>
          <w:tcPr>
            <w:tcW w:w="555" w:type="dxa"/>
            <w:shd w:val="clear" w:color="auto" w:fill="auto"/>
          </w:tcPr>
          <w:p w:rsidR="003B5226" w:rsidRPr="003B5226" w:rsidRDefault="003B5226" w:rsidP="003B5226">
            <w:pPr>
              <w:tabs>
                <w:tab w:val="left" w:pos="1440"/>
              </w:tabs>
              <w:ind w:firstLine="0"/>
              <w:rPr>
                <w:rFonts w:cs="Calibri"/>
                <w:bCs/>
                <w:sz w:val="20"/>
              </w:rPr>
            </w:pPr>
          </w:p>
        </w:tc>
        <w:tc>
          <w:tcPr>
            <w:tcW w:w="556" w:type="dxa"/>
            <w:shd w:val="clear" w:color="auto" w:fill="auto"/>
          </w:tcPr>
          <w:p w:rsidR="003B5226" w:rsidRPr="003B5226" w:rsidRDefault="003B5226" w:rsidP="003B5226">
            <w:pPr>
              <w:tabs>
                <w:tab w:val="left" w:pos="1440"/>
              </w:tabs>
              <w:ind w:firstLine="0"/>
              <w:rPr>
                <w:rFonts w:cs="Calibri"/>
                <w:bCs/>
                <w:sz w:val="20"/>
              </w:rPr>
            </w:pPr>
          </w:p>
        </w:tc>
      </w:tr>
      <w:tr w:rsidR="003B5226" w:rsidRPr="003B5226" w:rsidTr="003B0F93">
        <w:tc>
          <w:tcPr>
            <w:tcW w:w="2943" w:type="dxa"/>
            <w:tcBorders>
              <w:right w:val="single" w:sz="8" w:space="0" w:color="009999"/>
            </w:tcBorders>
          </w:tcPr>
          <w:p w:rsidR="003B5226" w:rsidRPr="003B5226" w:rsidRDefault="003B5226" w:rsidP="003B5226">
            <w:pPr>
              <w:tabs>
                <w:tab w:val="left" w:pos="1440"/>
              </w:tabs>
              <w:ind w:firstLine="0"/>
              <w:rPr>
                <w:rFonts w:cs="Calibri"/>
                <w:bCs/>
                <w:sz w:val="18"/>
                <w:szCs w:val="18"/>
              </w:rPr>
            </w:pPr>
            <w:r w:rsidRPr="003B5226">
              <w:rPr>
                <w:rFonts w:cs="Calibri"/>
                <w:bCs/>
                <w:sz w:val="18"/>
                <w:szCs w:val="18"/>
              </w:rPr>
              <w:t>Профориентация в школах</w:t>
            </w:r>
          </w:p>
        </w:tc>
        <w:tc>
          <w:tcPr>
            <w:tcW w:w="555" w:type="dxa"/>
            <w:tcBorders>
              <w:left w:val="single" w:sz="8" w:space="0" w:color="009999"/>
            </w:tcBorders>
            <w:shd w:val="clear" w:color="auto" w:fill="0070C0"/>
          </w:tcPr>
          <w:p w:rsidR="003B5226" w:rsidRPr="003B5226" w:rsidRDefault="003B5226" w:rsidP="003B5226">
            <w:pPr>
              <w:tabs>
                <w:tab w:val="left" w:pos="1440"/>
              </w:tabs>
              <w:ind w:firstLine="0"/>
              <w:rPr>
                <w:rFonts w:cs="Calibri"/>
                <w:bCs/>
                <w:sz w:val="20"/>
              </w:rPr>
            </w:pPr>
          </w:p>
        </w:tc>
        <w:tc>
          <w:tcPr>
            <w:tcW w:w="555" w:type="dxa"/>
            <w:shd w:val="clear" w:color="auto" w:fill="0070C0"/>
          </w:tcPr>
          <w:p w:rsidR="003B5226" w:rsidRPr="003B5226" w:rsidRDefault="003B5226" w:rsidP="003B5226">
            <w:pPr>
              <w:tabs>
                <w:tab w:val="left" w:pos="1440"/>
              </w:tabs>
              <w:ind w:firstLine="0"/>
              <w:rPr>
                <w:rFonts w:cs="Calibri"/>
                <w:bCs/>
                <w:sz w:val="20"/>
              </w:rPr>
            </w:pPr>
          </w:p>
        </w:tc>
        <w:tc>
          <w:tcPr>
            <w:tcW w:w="555" w:type="dxa"/>
            <w:shd w:val="clear" w:color="auto" w:fill="0070C0"/>
          </w:tcPr>
          <w:p w:rsidR="003B5226" w:rsidRPr="003B5226" w:rsidRDefault="003B5226" w:rsidP="003B5226">
            <w:pPr>
              <w:tabs>
                <w:tab w:val="left" w:pos="1440"/>
              </w:tabs>
              <w:ind w:firstLine="0"/>
              <w:rPr>
                <w:rFonts w:cs="Calibri"/>
                <w:bCs/>
                <w:sz w:val="20"/>
              </w:rPr>
            </w:pPr>
          </w:p>
        </w:tc>
        <w:tc>
          <w:tcPr>
            <w:tcW w:w="556"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Borders>
              <w:right w:val="single" w:sz="8" w:space="0" w:color="009999"/>
            </w:tcBorders>
          </w:tcPr>
          <w:p w:rsidR="003B5226" w:rsidRPr="003B5226" w:rsidRDefault="003B5226" w:rsidP="003B5226">
            <w:pPr>
              <w:tabs>
                <w:tab w:val="left" w:pos="1440"/>
              </w:tabs>
              <w:ind w:firstLine="0"/>
              <w:rPr>
                <w:rFonts w:cs="Calibri"/>
                <w:bCs/>
                <w:sz w:val="20"/>
              </w:rPr>
            </w:pPr>
          </w:p>
        </w:tc>
        <w:tc>
          <w:tcPr>
            <w:tcW w:w="555" w:type="dxa"/>
            <w:tcBorders>
              <w:left w:val="single" w:sz="8" w:space="0" w:color="009999"/>
            </w:tcBorders>
          </w:tcPr>
          <w:p w:rsidR="003B5226" w:rsidRPr="003B5226" w:rsidRDefault="003B5226" w:rsidP="003B5226">
            <w:pPr>
              <w:tabs>
                <w:tab w:val="left" w:pos="1440"/>
              </w:tabs>
              <w:ind w:firstLine="0"/>
              <w:rPr>
                <w:rFonts w:cs="Calibri"/>
                <w:bCs/>
                <w:sz w:val="20"/>
              </w:rPr>
            </w:pPr>
          </w:p>
        </w:tc>
        <w:tc>
          <w:tcPr>
            <w:tcW w:w="556"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5" w:type="dxa"/>
          </w:tcPr>
          <w:p w:rsidR="003B5226" w:rsidRPr="003B5226" w:rsidRDefault="003B5226" w:rsidP="003B5226">
            <w:pPr>
              <w:tabs>
                <w:tab w:val="left" w:pos="1440"/>
              </w:tabs>
              <w:ind w:firstLine="0"/>
              <w:rPr>
                <w:rFonts w:cs="Calibri"/>
                <w:bCs/>
                <w:sz w:val="20"/>
              </w:rPr>
            </w:pPr>
          </w:p>
        </w:tc>
        <w:tc>
          <w:tcPr>
            <w:tcW w:w="556" w:type="dxa"/>
          </w:tcPr>
          <w:p w:rsidR="003B5226" w:rsidRPr="003B5226" w:rsidRDefault="003B5226" w:rsidP="003B5226">
            <w:pPr>
              <w:tabs>
                <w:tab w:val="left" w:pos="1440"/>
              </w:tabs>
              <w:ind w:firstLine="0"/>
              <w:rPr>
                <w:rFonts w:cs="Calibri"/>
                <w:bCs/>
                <w:sz w:val="20"/>
              </w:rPr>
            </w:pPr>
          </w:p>
        </w:tc>
      </w:tr>
      <w:tr w:rsidR="003B5226" w:rsidRPr="003B5226" w:rsidTr="003B0F93">
        <w:tc>
          <w:tcPr>
            <w:tcW w:w="2943" w:type="dxa"/>
            <w:tcBorders>
              <w:bottom w:val="single" w:sz="8" w:space="0" w:color="009999"/>
              <w:right w:val="single" w:sz="8" w:space="0" w:color="009999"/>
            </w:tcBorders>
          </w:tcPr>
          <w:p w:rsidR="003B5226" w:rsidRPr="003B5226" w:rsidRDefault="003B5226" w:rsidP="003B5226">
            <w:pPr>
              <w:tabs>
                <w:tab w:val="left" w:pos="1440"/>
              </w:tabs>
              <w:ind w:firstLine="0"/>
              <w:rPr>
                <w:rFonts w:cs="Calibri"/>
                <w:bCs/>
                <w:sz w:val="18"/>
                <w:szCs w:val="18"/>
              </w:rPr>
            </w:pPr>
            <w:r w:rsidRPr="003B5226">
              <w:rPr>
                <w:rFonts w:cs="Calibri"/>
                <w:bCs/>
                <w:sz w:val="18"/>
                <w:szCs w:val="18"/>
              </w:rPr>
              <w:t>Деятельность ЦДП</w:t>
            </w:r>
          </w:p>
        </w:tc>
        <w:tc>
          <w:tcPr>
            <w:tcW w:w="555" w:type="dxa"/>
            <w:tcBorders>
              <w:left w:val="single" w:sz="8" w:space="0" w:color="009999"/>
              <w:bottom w:val="single" w:sz="8" w:space="0" w:color="009999"/>
            </w:tcBorders>
            <w:shd w:val="clear" w:color="auto" w:fill="0070C0"/>
          </w:tcPr>
          <w:p w:rsidR="003B5226" w:rsidRPr="003B5226" w:rsidRDefault="003B5226" w:rsidP="003B5226">
            <w:pPr>
              <w:tabs>
                <w:tab w:val="left" w:pos="1440"/>
              </w:tabs>
              <w:ind w:firstLine="0"/>
              <w:rPr>
                <w:rFonts w:cs="Calibri"/>
                <w:bCs/>
                <w:sz w:val="20"/>
              </w:rPr>
            </w:pPr>
          </w:p>
        </w:tc>
        <w:tc>
          <w:tcPr>
            <w:tcW w:w="555" w:type="dxa"/>
            <w:tcBorders>
              <w:bottom w:val="single" w:sz="8" w:space="0" w:color="009999"/>
            </w:tcBorders>
            <w:shd w:val="clear" w:color="auto" w:fill="0070C0"/>
          </w:tcPr>
          <w:p w:rsidR="003B5226" w:rsidRPr="003B5226" w:rsidRDefault="003B5226" w:rsidP="003B5226">
            <w:pPr>
              <w:tabs>
                <w:tab w:val="left" w:pos="1440"/>
              </w:tabs>
              <w:ind w:firstLine="0"/>
              <w:rPr>
                <w:rFonts w:cs="Calibri"/>
                <w:bCs/>
                <w:sz w:val="20"/>
              </w:rPr>
            </w:pPr>
          </w:p>
        </w:tc>
        <w:tc>
          <w:tcPr>
            <w:tcW w:w="555" w:type="dxa"/>
            <w:tcBorders>
              <w:bottom w:val="single" w:sz="8" w:space="0" w:color="009999"/>
            </w:tcBorders>
            <w:shd w:val="clear" w:color="auto" w:fill="0070C0"/>
          </w:tcPr>
          <w:p w:rsidR="003B5226" w:rsidRPr="003B5226" w:rsidRDefault="003B5226" w:rsidP="003B5226">
            <w:pPr>
              <w:tabs>
                <w:tab w:val="left" w:pos="1440"/>
              </w:tabs>
              <w:ind w:firstLine="0"/>
              <w:rPr>
                <w:rFonts w:cs="Calibri"/>
                <w:bCs/>
                <w:sz w:val="20"/>
              </w:rPr>
            </w:pPr>
          </w:p>
        </w:tc>
        <w:tc>
          <w:tcPr>
            <w:tcW w:w="556" w:type="dxa"/>
            <w:tcBorders>
              <w:bottom w:val="single" w:sz="8" w:space="0" w:color="009999"/>
            </w:tcBorders>
            <w:shd w:val="clear" w:color="auto" w:fill="0070C0"/>
          </w:tcPr>
          <w:p w:rsidR="003B5226" w:rsidRPr="003B5226" w:rsidRDefault="003B5226" w:rsidP="003B5226">
            <w:pPr>
              <w:tabs>
                <w:tab w:val="left" w:pos="1440"/>
              </w:tabs>
              <w:ind w:firstLine="0"/>
              <w:rPr>
                <w:rFonts w:cs="Calibri"/>
                <w:bCs/>
                <w:sz w:val="20"/>
              </w:rPr>
            </w:pPr>
          </w:p>
        </w:tc>
        <w:tc>
          <w:tcPr>
            <w:tcW w:w="555" w:type="dxa"/>
            <w:tcBorders>
              <w:bottom w:val="single" w:sz="8" w:space="0" w:color="009999"/>
            </w:tcBorders>
            <w:shd w:val="clear" w:color="auto" w:fill="0070C0"/>
          </w:tcPr>
          <w:p w:rsidR="003B5226" w:rsidRPr="003B5226" w:rsidRDefault="003B5226" w:rsidP="003B5226">
            <w:pPr>
              <w:tabs>
                <w:tab w:val="left" w:pos="1440"/>
              </w:tabs>
              <w:ind w:firstLine="0"/>
              <w:rPr>
                <w:rFonts w:cs="Calibri"/>
                <w:bCs/>
                <w:sz w:val="20"/>
              </w:rPr>
            </w:pPr>
          </w:p>
        </w:tc>
        <w:tc>
          <w:tcPr>
            <w:tcW w:w="555" w:type="dxa"/>
            <w:tcBorders>
              <w:bottom w:val="single" w:sz="8" w:space="0" w:color="009999"/>
              <w:right w:val="single" w:sz="8" w:space="0" w:color="009999"/>
            </w:tcBorders>
            <w:shd w:val="clear" w:color="auto" w:fill="0070C0"/>
          </w:tcPr>
          <w:p w:rsidR="003B5226" w:rsidRPr="003B5226" w:rsidRDefault="003B5226" w:rsidP="003B5226">
            <w:pPr>
              <w:tabs>
                <w:tab w:val="left" w:pos="1440"/>
              </w:tabs>
              <w:ind w:firstLine="0"/>
              <w:rPr>
                <w:rFonts w:cs="Calibri"/>
                <w:bCs/>
                <w:sz w:val="20"/>
              </w:rPr>
            </w:pPr>
          </w:p>
        </w:tc>
        <w:tc>
          <w:tcPr>
            <w:tcW w:w="555" w:type="dxa"/>
            <w:tcBorders>
              <w:left w:val="single" w:sz="8" w:space="0" w:color="009999"/>
              <w:bottom w:val="single" w:sz="8" w:space="0" w:color="009999"/>
            </w:tcBorders>
          </w:tcPr>
          <w:p w:rsidR="003B5226" w:rsidRPr="003B5226" w:rsidRDefault="003B5226" w:rsidP="003B5226">
            <w:pPr>
              <w:tabs>
                <w:tab w:val="left" w:pos="1440"/>
              </w:tabs>
              <w:ind w:firstLine="0"/>
              <w:rPr>
                <w:rFonts w:cs="Calibri"/>
                <w:bCs/>
                <w:sz w:val="20"/>
              </w:rPr>
            </w:pPr>
          </w:p>
        </w:tc>
        <w:tc>
          <w:tcPr>
            <w:tcW w:w="556" w:type="dxa"/>
            <w:tcBorders>
              <w:bottom w:val="single" w:sz="8" w:space="0" w:color="009999"/>
            </w:tcBorders>
          </w:tcPr>
          <w:p w:rsidR="003B5226" w:rsidRPr="003B5226" w:rsidRDefault="003B5226" w:rsidP="003B5226">
            <w:pPr>
              <w:tabs>
                <w:tab w:val="left" w:pos="1440"/>
              </w:tabs>
              <w:ind w:firstLine="0"/>
              <w:rPr>
                <w:rFonts w:cs="Calibri"/>
                <w:bCs/>
                <w:sz w:val="20"/>
              </w:rPr>
            </w:pPr>
          </w:p>
        </w:tc>
        <w:tc>
          <w:tcPr>
            <w:tcW w:w="555" w:type="dxa"/>
            <w:tcBorders>
              <w:bottom w:val="single" w:sz="8" w:space="0" w:color="009999"/>
            </w:tcBorders>
            <w:shd w:val="clear" w:color="auto" w:fill="0070C0"/>
          </w:tcPr>
          <w:p w:rsidR="003B5226" w:rsidRPr="003B5226" w:rsidRDefault="003B5226" w:rsidP="003B5226">
            <w:pPr>
              <w:tabs>
                <w:tab w:val="left" w:pos="1440"/>
              </w:tabs>
              <w:ind w:firstLine="0"/>
              <w:rPr>
                <w:rFonts w:cs="Calibri"/>
                <w:bCs/>
                <w:sz w:val="20"/>
              </w:rPr>
            </w:pPr>
          </w:p>
        </w:tc>
        <w:tc>
          <w:tcPr>
            <w:tcW w:w="555" w:type="dxa"/>
            <w:tcBorders>
              <w:bottom w:val="single" w:sz="8" w:space="0" w:color="009999"/>
            </w:tcBorders>
            <w:shd w:val="clear" w:color="auto" w:fill="0070C0"/>
          </w:tcPr>
          <w:p w:rsidR="003B5226" w:rsidRPr="003B5226" w:rsidRDefault="003B5226" w:rsidP="003B5226">
            <w:pPr>
              <w:tabs>
                <w:tab w:val="left" w:pos="1440"/>
              </w:tabs>
              <w:ind w:firstLine="0"/>
              <w:rPr>
                <w:rFonts w:cs="Calibri"/>
                <w:bCs/>
                <w:sz w:val="20"/>
              </w:rPr>
            </w:pPr>
          </w:p>
        </w:tc>
        <w:tc>
          <w:tcPr>
            <w:tcW w:w="555" w:type="dxa"/>
            <w:tcBorders>
              <w:bottom w:val="single" w:sz="8" w:space="0" w:color="009999"/>
            </w:tcBorders>
            <w:shd w:val="clear" w:color="auto" w:fill="0070C0"/>
          </w:tcPr>
          <w:p w:rsidR="003B5226" w:rsidRPr="003B5226" w:rsidRDefault="003B5226" w:rsidP="003B5226">
            <w:pPr>
              <w:tabs>
                <w:tab w:val="left" w:pos="1440"/>
              </w:tabs>
              <w:ind w:firstLine="0"/>
              <w:rPr>
                <w:rFonts w:cs="Calibri"/>
                <w:bCs/>
                <w:sz w:val="20"/>
              </w:rPr>
            </w:pPr>
          </w:p>
        </w:tc>
        <w:tc>
          <w:tcPr>
            <w:tcW w:w="556" w:type="dxa"/>
            <w:tcBorders>
              <w:bottom w:val="single" w:sz="8" w:space="0" w:color="009999"/>
            </w:tcBorders>
            <w:shd w:val="clear" w:color="auto" w:fill="0070C0"/>
          </w:tcPr>
          <w:p w:rsidR="003B5226" w:rsidRPr="003B5226" w:rsidRDefault="003B5226" w:rsidP="003B5226">
            <w:pPr>
              <w:tabs>
                <w:tab w:val="left" w:pos="1440"/>
              </w:tabs>
              <w:ind w:firstLine="0"/>
              <w:rPr>
                <w:rFonts w:cs="Calibri"/>
                <w:bCs/>
                <w:sz w:val="20"/>
              </w:rPr>
            </w:pPr>
          </w:p>
        </w:tc>
      </w:tr>
      <w:tr w:rsidR="003B5226" w:rsidRPr="003B5226" w:rsidTr="003B0F93">
        <w:trPr>
          <w:cantSplit/>
          <w:trHeight w:val="1072"/>
        </w:trPr>
        <w:tc>
          <w:tcPr>
            <w:tcW w:w="2943" w:type="dxa"/>
            <w:tcBorders>
              <w:top w:val="single" w:sz="8" w:space="0" w:color="009999"/>
              <w:bottom w:val="single" w:sz="8" w:space="0" w:color="009999"/>
              <w:right w:val="single" w:sz="8" w:space="0" w:color="009999"/>
            </w:tcBorders>
            <w:shd w:val="clear" w:color="auto" w:fill="auto"/>
          </w:tcPr>
          <w:p w:rsidR="003B5226" w:rsidRPr="003B5226" w:rsidRDefault="003B5226" w:rsidP="003B5226">
            <w:pPr>
              <w:tabs>
                <w:tab w:val="left" w:pos="1440"/>
              </w:tabs>
              <w:ind w:firstLine="0"/>
              <w:rPr>
                <w:rFonts w:cs="Calibri"/>
                <w:bCs/>
                <w:szCs w:val="28"/>
              </w:rPr>
            </w:pPr>
          </w:p>
          <w:p w:rsidR="003B5226" w:rsidRPr="003B5226" w:rsidRDefault="003B5226" w:rsidP="003B5226">
            <w:pPr>
              <w:tabs>
                <w:tab w:val="left" w:pos="1440"/>
              </w:tabs>
              <w:ind w:firstLine="0"/>
              <w:rPr>
                <w:rFonts w:cs="Calibri"/>
                <w:bCs/>
                <w:szCs w:val="28"/>
              </w:rPr>
            </w:pPr>
            <w:r w:rsidRPr="003B5226">
              <w:rPr>
                <w:rFonts w:cs="Calibri"/>
                <w:bCs/>
                <w:noProof/>
                <w:szCs w:val="28"/>
              </w:rPr>
              <mc:AlternateContent>
                <mc:Choice Requires="wps">
                  <w:drawing>
                    <wp:anchor distT="0" distB="0" distL="114300" distR="114300" simplePos="0" relativeHeight="251709440" behindDoc="0" locked="0" layoutInCell="1" allowOverlap="1" wp14:anchorId="6BF6BFF7" wp14:editId="742F6641">
                      <wp:simplePos x="0" y="0"/>
                      <wp:positionH relativeFrom="column">
                        <wp:posOffset>774065</wp:posOffset>
                      </wp:positionH>
                      <wp:positionV relativeFrom="paragraph">
                        <wp:posOffset>40005</wp:posOffset>
                      </wp:positionV>
                      <wp:extent cx="482600" cy="177800"/>
                      <wp:effectExtent l="0" t="19050" r="31750" b="31750"/>
                      <wp:wrapNone/>
                      <wp:docPr id="459" name="Стрелка вправо 459"/>
                      <wp:cNvGraphicFramePr/>
                      <a:graphic xmlns:a="http://schemas.openxmlformats.org/drawingml/2006/main">
                        <a:graphicData uri="http://schemas.microsoft.com/office/word/2010/wordprocessingShape">
                          <wps:wsp>
                            <wps:cNvSpPr/>
                            <wps:spPr>
                              <a:xfrm>
                                <a:off x="0" y="0"/>
                                <a:ext cx="482600" cy="177800"/>
                              </a:xfrm>
                              <a:prstGeom prst="right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право 459" o:spid="_x0000_s1026" type="#_x0000_t13" style="position:absolute;margin-left:60.95pt;margin-top:3.15pt;width:38pt;height:14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" adj="17621" fillcolor="#4f81bd" strokecolor="#385d8a" strokeweight="2pt"/>
                  </w:pict>
                </mc:Fallback>
              </mc:AlternateContent>
            </w:r>
            <w:r w:rsidRPr="003B5226">
              <w:rPr>
                <w:rFonts w:cs="Calibri"/>
                <w:bCs/>
                <w:szCs w:val="28"/>
              </w:rPr>
              <w:t>Месяцы</w:t>
            </w:r>
          </w:p>
        </w:tc>
        <w:tc>
          <w:tcPr>
            <w:tcW w:w="555" w:type="dxa"/>
            <w:tcBorders>
              <w:top w:val="single" w:sz="8" w:space="0" w:color="009999"/>
              <w:left w:val="single" w:sz="8" w:space="0" w:color="009999"/>
              <w:bottom w:val="single" w:sz="8" w:space="0" w:color="009999"/>
            </w:tcBorders>
            <w:shd w:val="clear" w:color="auto" w:fill="auto"/>
            <w:textDirection w:val="btLr"/>
          </w:tcPr>
          <w:p w:rsidR="003B5226" w:rsidRPr="003B5226" w:rsidRDefault="003B5226" w:rsidP="003B5226">
            <w:pPr>
              <w:tabs>
                <w:tab w:val="left" w:pos="1440"/>
              </w:tabs>
              <w:ind w:left="113" w:right="113" w:firstLine="0"/>
              <w:rPr>
                <w:rFonts w:cs="Calibri"/>
                <w:bCs/>
                <w:sz w:val="20"/>
              </w:rPr>
            </w:pPr>
            <w:r w:rsidRPr="003B5226">
              <w:rPr>
                <w:rFonts w:cs="Calibri"/>
                <w:bCs/>
                <w:sz w:val="20"/>
              </w:rPr>
              <w:t>Январь</w:t>
            </w:r>
          </w:p>
        </w:tc>
        <w:tc>
          <w:tcPr>
            <w:tcW w:w="555" w:type="dxa"/>
            <w:tcBorders>
              <w:top w:val="single" w:sz="8" w:space="0" w:color="009999"/>
              <w:bottom w:val="single" w:sz="8" w:space="0" w:color="009999"/>
            </w:tcBorders>
            <w:shd w:val="clear" w:color="auto" w:fill="auto"/>
            <w:textDirection w:val="btLr"/>
          </w:tcPr>
          <w:p w:rsidR="003B5226" w:rsidRPr="003B5226" w:rsidRDefault="003B5226" w:rsidP="003B5226">
            <w:pPr>
              <w:tabs>
                <w:tab w:val="left" w:pos="1440"/>
              </w:tabs>
              <w:ind w:left="113" w:right="113" w:firstLine="0"/>
              <w:rPr>
                <w:rFonts w:cs="Calibri"/>
                <w:bCs/>
                <w:sz w:val="20"/>
              </w:rPr>
            </w:pPr>
            <w:r w:rsidRPr="003B5226">
              <w:rPr>
                <w:rFonts w:cs="Calibri"/>
                <w:bCs/>
                <w:sz w:val="20"/>
              </w:rPr>
              <w:t>Февраль</w:t>
            </w:r>
          </w:p>
        </w:tc>
        <w:tc>
          <w:tcPr>
            <w:tcW w:w="555" w:type="dxa"/>
            <w:tcBorders>
              <w:top w:val="single" w:sz="8" w:space="0" w:color="009999"/>
              <w:bottom w:val="single" w:sz="8" w:space="0" w:color="009999"/>
            </w:tcBorders>
            <w:shd w:val="clear" w:color="auto" w:fill="auto"/>
            <w:textDirection w:val="btLr"/>
          </w:tcPr>
          <w:p w:rsidR="003B5226" w:rsidRPr="003B5226" w:rsidRDefault="003B5226" w:rsidP="003B5226">
            <w:pPr>
              <w:tabs>
                <w:tab w:val="left" w:pos="1440"/>
              </w:tabs>
              <w:ind w:left="113" w:right="113" w:firstLine="0"/>
              <w:rPr>
                <w:rFonts w:cs="Calibri"/>
                <w:bCs/>
                <w:sz w:val="20"/>
              </w:rPr>
            </w:pPr>
            <w:r w:rsidRPr="003B5226">
              <w:rPr>
                <w:rFonts w:cs="Calibri"/>
                <w:bCs/>
                <w:sz w:val="20"/>
              </w:rPr>
              <w:t>Март</w:t>
            </w:r>
          </w:p>
        </w:tc>
        <w:tc>
          <w:tcPr>
            <w:tcW w:w="556" w:type="dxa"/>
            <w:tcBorders>
              <w:top w:val="single" w:sz="8" w:space="0" w:color="009999"/>
              <w:bottom w:val="single" w:sz="8" w:space="0" w:color="009999"/>
            </w:tcBorders>
            <w:shd w:val="clear" w:color="auto" w:fill="auto"/>
            <w:textDirection w:val="btLr"/>
          </w:tcPr>
          <w:p w:rsidR="003B5226" w:rsidRPr="003B5226" w:rsidRDefault="003B5226" w:rsidP="003B5226">
            <w:pPr>
              <w:tabs>
                <w:tab w:val="left" w:pos="1440"/>
              </w:tabs>
              <w:ind w:left="113" w:right="113" w:firstLine="0"/>
              <w:rPr>
                <w:rFonts w:cs="Calibri"/>
                <w:bCs/>
                <w:sz w:val="20"/>
              </w:rPr>
            </w:pPr>
            <w:r w:rsidRPr="003B5226">
              <w:rPr>
                <w:rFonts w:cs="Calibri"/>
                <w:bCs/>
                <w:sz w:val="20"/>
              </w:rPr>
              <w:t>Апрель</w:t>
            </w:r>
          </w:p>
        </w:tc>
        <w:tc>
          <w:tcPr>
            <w:tcW w:w="555" w:type="dxa"/>
            <w:tcBorders>
              <w:top w:val="single" w:sz="8" w:space="0" w:color="009999"/>
              <w:bottom w:val="single" w:sz="8" w:space="0" w:color="009999"/>
            </w:tcBorders>
            <w:shd w:val="clear" w:color="auto" w:fill="auto"/>
            <w:textDirection w:val="btLr"/>
          </w:tcPr>
          <w:p w:rsidR="003B5226" w:rsidRPr="003B5226" w:rsidRDefault="003B5226" w:rsidP="003B5226">
            <w:pPr>
              <w:tabs>
                <w:tab w:val="left" w:pos="1440"/>
              </w:tabs>
              <w:ind w:left="113" w:right="113" w:firstLine="0"/>
              <w:rPr>
                <w:rFonts w:cs="Calibri"/>
                <w:bCs/>
                <w:sz w:val="20"/>
              </w:rPr>
            </w:pPr>
            <w:r w:rsidRPr="003B5226">
              <w:rPr>
                <w:rFonts w:cs="Calibri"/>
                <w:bCs/>
                <w:sz w:val="20"/>
              </w:rPr>
              <w:t>Май</w:t>
            </w:r>
          </w:p>
        </w:tc>
        <w:tc>
          <w:tcPr>
            <w:tcW w:w="555" w:type="dxa"/>
            <w:tcBorders>
              <w:top w:val="single" w:sz="8" w:space="0" w:color="009999"/>
              <w:bottom w:val="single" w:sz="8" w:space="0" w:color="009999"/>
              <w:right w:val="single" w:sz="8" w:space="0" w:color="009999"/>
            </w:tcBorders>
            <w:shd w:val="clear" w:color="auto" w:fill="auto"/>
            <w:textDirection w:val="btLr"/>
          </w:tcPr>
          <w:p w:rsidR="003B5226" w:rsidRPr="003B5226" w:rsidRDefault="003B5226" w:rsidP="003B5226">
            <w:pPr>
              <w:tabs>
                <w:tab w:val="left" w:pos="1440"/>
              </w:tabs>
              <w:ind w:left="113" w:right="113" w:firstLine="0"/>
              <w:rPr>
                <w:rFonts w:cs="Calibri"/>
                <w:bCs/>
                <w:sz w:val="20"/>
              </w:rPr>
            </w:pPr>
            <w:r w:rsidRPr="003B5226">
              <w:rPr>
                <w:rFonts w:cs="Calibri"/>
                <w:bCs/>
                <w:sz w:val="20"/>
              </w:rPr>
              <w:t>Июнь</w:t>
            </w:r>
          </w:p>
        </w:tc>
        <w:tc>
          <w:tcPr>
            <w:tcW w:w="555" w:type="dxa"/>
            <w:tcBorders>
              <w:top w:val="single" w:sz="8" w:space="0" w:color="009999"/>
              <w:left w:val="single" w:sz="8" w:space="0" w:color="009999"/>
              <w:bottom w:val="single" w:sz="8" w:space="0" w:color="009999"/>
            </w:tcBorders>
            <w:shd w:val="clear" w:color="auto" w:fill="auto"/>
            <w:textDirection w:val="btLr"/>
          </w:tcPr>
          <w:p w:rsidR="003B5226" w:rsidRPr="003B5226" w:rsidRDefault="003B5226" w:rsidP="003B5226">
            <w:pPr>
              <w:tabs>
                <w:tab w:val="left" w:pos="1440"/>
              </w:tabs>
              <w:ind w:left="113" w:right="113" w:firstLine="0"/>
              <w:rPr>
                <w:rFonts w:cs="Calibri"/>
                <w:bCs/>
                <w:sz w:val="20"/>
              </w:rPr>
            </w:pPr>
            <w:r w:rsidRPr="003B5226">
              <w:rPr>
                <w:rFonts w:cs="Calibri"/>
                <w:bCs/>
                <w:sz w:val="20"/>
              </w:rPr>
              <w:t xml:space="preserve"> Июль</w:t>
            </w:r>
          </w:p>
        </w:tc>
        <w:tc>
          <w:tcPr>
            <w:tcW w:w="556" w:type="dxa"/>
            <w:tcBorders>
              <w:top w:val="single" w:sz="8" w:space="0" w:color="009999"/>
              <w:bottom w:val="single" w:sz="8" w:space="0" w:color="009999"/>
            </w:tcBorders>
            <w:shd w:val="clear" w:color="auto" w:fill="auto"/>
            <w:textDirection w:val="btLr"/>
          </w:tcPr>
          <w:p w:rsidR="003B5226" w:rsidRPr="003B5226" w:rsidRDefault="003B5226" w:rsidP="003B5226">
            <w:pPr>
              <w:tabs>
                <w:tab w:val="left" w:pos="1440"/>
              </w:tabs>
              <w:ind w:left="113" w:right="113" w:firstLine="0"/>
              <w:rPr>
                <w:rFonts w:cs="Calibri"/>
                <w:bCs/>
                <w:sz w:val="20"/>
              </w:rPr>
            </w:pPr>
            <w:r w:rsidRPr="003B5226">
              <w:rPr>
                <w:rFonts w:cs="Calibri"/>
                <w:bCs/>
                <w:sz w:val="20"/>
              </w:rPr>
              <w:t>Август</w:t>
            </w:r>
          </w:p>
        </w:tc>
        <w:tc>
          <w:tcPr>
            <w:tcW w:w="555" w:type="dxa"/>
            <w:tcBorders>
              <w:top w:val="single" w:sz="8" w:space="0" w:color="009999"/>
              <w:bottom w:val="single" w:sz="8" w:space="0" w:color="009999"/>
            </w:tcBorders>
            <w:shd w:val="clear" w:color="auto" w:fill="auto"/>
            <w:textDirection w:val="btLr"/>
          </w:tcPr>
          <w:p w:rsidR="003B5226" w:rsidRPr="003B5226" w:rsidRDefault="003B5226" w:rsidP="003B5226">
            <w:pPr>
              <w:tabs>
                <w:tab w:val="left" w:pos="1440"/>
              </w:tabs>
              <w:ind w:left="113" w:right="113" w:firstLine="0"/>
              <w:rPr>
                <w:rFonts w:cs="Calibri"/>
                <w:bCs/>
                <w:sz w:val="20"/>
              </w:rPr>
            </w:pPr>
            <w:r w:rsidRPr="003B5226">
              <w:rPr>
                <w:rFonts w:cs="Calibri"/>
                <w:bCs/>
                <w:sz w:val="20"/>
              </w:rPr>
              <w:t>Сентябрь</w:t>
            </w:r>
          </w:p>
        </w:tc>
        <w:tc>
          <w:tcPr>
            <w:tcW w:w="555" w:type="dxa"/>
            <w:tcBorders>
              <w:top w:val="single" w:sz="8" w:space="0" w:color="009999"/>
              <w:bottom w:val="single" w:sz="8" w:space="0" w:color="009999"/>
            </w:tcBorders>
            <w:shd w:val="clear" w:color="auto" w:fill="auto"/>
            <w:textDirection w:val="btLr"/>
          </w:tcPr>
          <w:p w:rsidR="003B5226" w:rsidRPr="003B5226" w:rsidRDefault="003B5226" w:rsidP="003B5226">
            <w:pPr>
              <w:tabs>
                <w:tab w:val="left" w:pos="1440"/>
              </w:tabs>
              <w:ind w:left="113" w:right="113" w:firstLine="0"/>
              <w:rPr>
                <w:rFonts w:cs="Calibri"/>
                <w:bCs/>
                <w:sz w:val="20"/>
              </w:rPr>
            </w:pPr>
            <w:r w:rsidRPr="003B5226">
              <w:rPr>
                <w:rFonts w:cs="Calibri"/>
                <w:bCs/>
                <w:sz w:val="20"/>
              </w:rPr>
              <w:t>Октябрь</w:t>
            </w:r>
          </w:p>
        </w:tc>
        <w:tc>
          <w:tcPr>
            <w:tcW w:w="555" w:type="dxa"/>
            <w:tcBorders>
              <w:top w:val="single" w:sz="8" w:space="0" w:color="009999"/>
              <w:bottom w:val="single" w:sz="8" w:space="0" w:color="009999"/>
            </w:tcBorders>
            <w:shd w:val="clear" w:color="auto" w:fill="auto"/>
            <w:textDirection w:val="btLr"/>
          </w:tcPr>
          <w:p w:rsidR="003B5226" w:rsidRPr="003B5226" w:rsidRDefault="003B5226" w:rsidP="003B5226">
            <w:pPr>
              <w:tabs>
                <w:tab w:val="left" w:pos="1440"/>
              </w:tabs>
              <w:ind w:left="113" w:right="113" w:firstLine="0"/>
              <w:rPr>
                <w:rFonts w:cs="Calibri"/>
                <w:bCs/>
                <w:sz w:val="20"/>
              </w:rPr>
            </w:pPr>
            <w:r w:rsidRPr="003B5226">
              <w:rPr>
                <w:rFonts w:cs="Calibri"/>
                <w:bCs/>
                <w:sz w:val="20"/>
              </w:rPr>
              <w:t>Ноябрь</w:t>
            </w:r>
          </w:p>
        </w:tc>
        <w:tc>
          <w:tcPr>
            <w:tcW w:w="556" w:type="dxa"/>
            <w:tcBorders>
              <w:top w:val="single" w:sz="8" w:space="0" w:color="009999"/>
              <w:bottom w:val="single" w:sz="8" w:space="0" w:color="009999"/>
            </w:tcBorders>
            <w:shd w:val="clear" w:color="auto" w:fill="auto"/>
            <w:textDirection w:val="btLr"/>
          </w:tcPr>
          <w:p w:rsidR="003B5226" w:rsidRPr="003B5226" w:rsidRDefault="003B5226" w:rsidP="003B5226">
            <w:pPr>
              <w:tabs>
                <w:tab w:val="left" w:pos="1440"/>
              </w:tabs>
              <w:ind w:left="113" w:right="113" w:firstLine="0"/>
              <w:rPr>
                <w:rFonts w:cs="Calibri"/>
                <w:bCs/>
                <w:sz w:val="20"/>
              </w:rPr>
            </w:pPr>
            <w:r w:rsidRPr="003B5226">
              <w:rPr>
                <w:rFonts w:cs="Calibri"/>
                <w:bCs/>
                <w:sz w:val="20"/>
              </w:rPr>
              <w:t>Декабрь</w:t>
            </w:r>
          </w:p>
        </w:tc>
      </w:tr>
      <w:tr w:rsidR="003B5226" w:rsidRPr="003B5226" w:rsidTr="003B0F93">
        <w:trPr>
          <w:cantSplit/>
          <w:trHeight w:val="355"/>
        </w:trPr>
        <w:tc>
          <w:tcPr>
            <w:tcW w:w="2943" w:type="dxa"/>
            <w:tcBorders>
              <w:top w:val="single" w:sz="8" w:space="0" w:color="009999"/>
              <w:bottom w:val="double" w:sz="4" w:space="0" w:color="009999"/>
              <w:right w:val="single" w:sz="8" w:space="0" w:color="009999"/>
            </w:tcBorders>
            <w:shd w:val="clear" w:color="auto" w:fill="auto"/>
          </w:tcPr>
          <w:p w:rsidR="003B5226" w:rsidRPr="003B5226" w:rsidRDefault="003B5226" w:rsidP="003B5226">
            <w:pPr>
              <w:tabs>
                <w:tab w:val="left" w:pos="1440"/>
              </w:tabs>
              <w:ind w:firstLine="0"/>
              <w:rPr>
                <w:rFonts w:cs="Calibri"/>
                <w:bCs/>
                <w:szCs w:val="28"/>
              </w:rPr>
            </w:pPr>
            <w:r w:rsidRPr="003B5226">
              <w:rPr>
                <w:rFonts w:cs="Calibri"/>
                <w:bCs/>
                <w:szCs w:val="28"/>
              </w:rPr>
              <w:t>Типы адаптации</w:t>
            </w:r>
          </w:p>
        </w:tc>
        <w:tc>
          <w:tcPr>
            <w:tcW w:w="3331" w:type="dxa"/>
            <w:gridSpan w:val="6"/>
            <w:tcBorders>
              <w:top w:val="single" w:sz="8" w:space="0" w:color="009999"/>
              <w:left w:val="single" w:sz="8" w:space="0" w:color="009999"/>
              <w:bottom w:val="double" w:sz="4" w:space="0" w:color="009999"/>
              <w:right w:val="single" w:sz="8" w:space="0" w:color="009999"/>
            </w:tcBorders>
            <w:shd w:val="clear" w:color="auto" w:fill="auto"/>
            <w:vAlign w:val="center"/>
          </w:tcPr>
          <w:p w:rsidR="003B5226" w:rsidRPr="003B5226" w:rsidRDefault="003B5226" w:rsidP="003B5226">
            <w:pPr>
              <w:tabs>
                <w:tab w:val="left" w:pos="1440"/>
              </w:tabs>
              <w:ind w:firstLine="0"/>
              <w:jc w:val="center"/>
              <w:rPr>
                <w:rFonts w:cs="Calibri"/>
                <w:bCs/>
                <w:sz w:val="24"/>
                <w:szCs w:val="24"/>
              </w:rPr>
            </w:pPr>
            <w:r w:rsidRPr="003B5226">
              <w:rPr>
                <w:rFonts w:cs="Calibri"/>
                <w:bCs/>
                <w:sz w:val="24"/>
                <w:szCs w:val="24"/>
              </w:rPr>
              <w:t>Опережающая адаптация</w:t>
            </w:r>
          </w:p>
        </w:tc>
        <w:tc>
          <w:tcPr>
            <w:tcW w:w="3332" w:type="dxa"/>
            <w:gridSpan w:val="6"/>
            <w:tcBorders>
              <w:top w:val="single" w:sz="8" w:space="0" w:color="009999"/>
              <w:left w:val="single" w:sz="8" w:space="0" w:color="009999"/>
              <w:bottom w:val="double" w:sz="4" w:space="0" w:color="009999"/>
            </w:tcBorders>
            <w:shd w:val="clear" w:color="auto" w:fill="auto"/>
            <w:vAlign w:val="center"/>
          </w:tcPr>
          <w:p w:rsidR="003B5226" w:rsidRPr="003B5226" w:rsidRDefault="003B5226" w:rsidP="003B5226">
            <w:pPr>
              <w:tabs>
                <w:tab w:val="left" w:pos="1440"/>
              </w:tabs>
              <w:ind w:firstLine="0"/>
              <w:jc w:val="center"/>
              <w:rPr>
                <w:rFonts w:cs="Calibri"/>
                <w:bCs/>
                <w:sz w:val="24"/>
                <w:szCs w:val="24"/>
              </w:rPr>
            </w:pPr>
            <w:r w:rsidRPr="003B5226">
              <w:rPr>
                <w:rFonts w:cs="Calibri"/>
                <w:bCs/>
                <w:sz w:val="24"/>
                <w:szCs w:val="24"/>
              </w:rPr>
              <w:t>Текущая адаптация</w:t>
            </w:r>
          </w:p>
        </w:tc>
      </w:tr>
    </w:tbl>
    <w:p w:rsidR="003B5226" w:rsidRPr="003B5226" w:rsidRDefault="003B5226" w:rsidP="003B5226">
      <w:pPr>
        <w:tabs>
          <w:tab w:val="left" w:pos="1440"/>
        </w:tabs>
        <w:spacing w:before="120"/>
        <w:rPr>
          <w:rFonts w:eastAsia="MS Mincho" w:cs="Calibri"/>
          <w:bCs/>
          <w:szCs w:val="28"/>
        </w:rPr>
      </w:pPr>
      <w:r w:rsidRPr="003B5226">
        <w:rPr>
          <w:rFonts w:eastAsia="MS Mincho" w:cs="Calibri"/>
          <w:bCs/>
          <w:szCs w:val="28"/>
        </w:rPr>
        <w:t xml:space="preserve">На диаграмме дана помесячная разбивка мероприятий, реализующих работу по адаптации первокурсников к вузу, учебному процессу, профессии, статусу студента.  Понятно, что набор мероприятий неполон и требует своей детализации, но для целей ИДЗ вполне достаточен. </w:t>
      </w:r>
    </w:p>
    <w:p w:rsidR="003B5226" w:rsidRDefault="003B5226" w:rsidP="003B5226">
      <w:pPr>
        <w:tabs>
          <w:tab w:val="left" w:pos="1440"/>
        </w:tabs>
        <w:rPr>
          <w:rFonts w:eastAsia="MS Mincho" w:cs="Calibri"/>
          <w:bCs/>
          <w:szCs w:val="28"/>
        </w:rPr>
      </w:pPr>
      <w:r w:rsidRPr="003B5226">
        <w:rPr>
          <w:rFonts w:eastAsia="MS Mincho" w:cs="Calibri"/>
          <w:bCs/>
          <w:szCs w:val="28"/>
        </w:rPr>
        <w:t>Слева на диаграмме приведены мероприятия по опережающей адапт</w:t>
      </w:r>
      <w:r w:rsidRPr="003B5226">
        <w:rPr>
          <w:rFonts w:eastAsia="MS Mincho" w:cs="Calibri"/>
          <w:bCs/>
          <w:szCs w:val="28"/>
        </w:rPr>
        <w:t>а</w:t>
      </w:r>
      <w:r w:rsidRPr="003B5226">
        <w:rPr>
          <w:rFonts w:eastAsia="MS Mincho" w:cs="Calibri"/>
          <w:bCs/>
          <w:szCs w:val="28"/>
        </w:rPr>
        <w:t>ции школьников, а справа – по текущей адаптации студентов первого курса. Далее работа по циклу продолжается.</w:t>
      </w:r>
    </w:p>
    <w:p w:rsidR="00772A02" w:rsidRDefault="00772A02" w:rsidP="00772A02">
      <w:pPr>
        <w:tabs>
          <w:tab w:val="left" w:pos="1440"/>
        </w:tabs>
        <w:spacing w:before="120" w:after="120"/>
        <w:ind w:firstLine="0"/>
        <w:jc w:val="center"/>
        <w:rPr>
          <w:rFonts w:eastAsia="MS Mincho" w:cs="Calibri"/>
          <w:bCs/>
          <w:szCs w:val="28"/>
        </w:rPr>
      </w:pPr>
      <w:r>
        <w:rPr>
          <w:rFonts w:ascii="Arial" w:eastAsia="MS Mincho" w:hAnsi="Arial" w:cstheme="majorBidi"/>
          <w:b/>
          <w:bCs/>
          <w:i/>
          <w:color w:val="0000CC"/>
          <w:szCs w:val="26"/>
        </w:rPr>
        <w:t>Заключение</w:t>
      </w:r>
    </w:p>
    <w:p w:rsidR="00722751" w:rsidRDefault="00772A02" w:rsidP="003B5226">
      <w:pPr>
        <w:tabs>
          <w:tab w:val="left" w:pos="1440"/>
        </w:tabs>
        <w:rPr>
          <w:rFonts w:eastAsia="MS Mincho" w:cs="Calibri"/>
          <w:bCs/>
          <w:szCs w:val="28"/>
        </w:rPr>
      </w:pPr>
      <w:r>
        <w:rPr>
          <w:rFonts w:eastAsia="MS Mincho" w:cs="Calibri"/>
          <w:bCs/>
          <w:szCs w:val="28"/>
        </w:rPr>
        <w:t>Рассмотрев особенности опережающей и текущей адаптации перв</w:t>
      </w:r>
      <w:r>
        <w:rPr>
          <w:rFonts w:eastAsia="MS Mincho" w:cs="Calibri"/>
          <w:bCs/>
          <w:szCs w:val="28"/>
        </w:rPr>
        <w:t>о</w:t>
      </w:r>
      <w:r>
        <w:rPr>
          <w:rFonts w:eastAsia="MS Mincho" w:cs="Calibri"/>
          <w:bCs/>
          <w:szCs w:val="28"/>
        </w:rPr>
        <w:t>курсника, можно углядеть в них много общего с процессом адаптации н</w:t>
      </w:r>
      <w:r>
        <w:rPr>
          <w:rFonts w:eastAsia="MS Mincho" w:cs="Calibri"/>
          <w:bCs/>
          <w:szCs w:val="28"/>
        </w:rPr>
        <w:t>о</w:t>
      </w:r>
      <w:r>
        <w:rPr>
          <w:rFonts w:eastAsia="MS Mincho" w:cs="Calibri"/>
          <w:bCs/>
          <w:szCs w:val="28"/>
        </w:rPr>
        <w:t>вичка в трудовом коллективе или вхождения нового руководителя во власть. Такое детальное рассмотрение адаптации может вызвать интерес и для ст</w:t>
      </w:r>
      <w:r>
        <w:rPr>
          <w:rFonts w:eastAsia="MS Mincho" w:cs="Calibri"/>
          <w:bCs/>
          <w:szCs w:val="28"/>
        </w:rPr>
        <w:t>у</w:t>
      </w:r>
      <w:r>
        <w:rPr>
          <w:rFonts w:eastAsia="MS Mincho" w:cs="Calibri"/>
          <w:bCs/>
          <w:szCs w:val="28"/>
        </w:rPr>
        <w:t>дентов, осваивающих метод диаграмм Ганнта, рефлексирующих свою трае</w:t>
      </w:r>
      <w:r>
        <w:rPr>
          <w:rFonts w:eastAsia="MS Mincho" w:cs="Calibri"/>
          <w:bCs/>
          <w:szCs w:val="28"/>
        </w:rPr>
        <w:t>к</w:t>
      </w:r>
      <w:r>
        <w:rPr>
          <w:rFonts w:eastAsia="MS Mincho" w:cs="Calibri"/>
          <w:bCs/>
          <w:szCs w:val="28"/>
        </w:rPr>
        <w:t>торию профессионального обучения.</w:t>
      </w:r>
      <w:r w:rsidR="00467C8A">
        <w:rPr>
          <w:rFonts w:eastAsia="MS Mincho" w:cs="Calibri"/>
          <w:bCs/>
          <w:szCs w:val="28"/>
        </w:rPr>
        <w:t xml:space="preserve"> Такая подробность изложения </w:t>
      </w:r>
      <w:r w:rsidR="00986963">
        <w:rPr>
          <w:rFonts w:eastAsia="MS Mincho" w:cs="Calibri"/>
          <w:bCs/>
          <w:szCs w:val="28"/>
        </w:rPr>
        <w:t xml:space="preserve">в свою очередь </w:t>
      </w:r>
      <w:r w:rsidR="00467C8A">
        <w:rPr>
          <w:rFonts w:eastAsia="MS Mincho" w:cs="Calibri"/>
          <w:bCs/>
          <w:szCs w:val="28"/>
        </w:rPr>
        <w:t>поможет более детально развернуть каждое мероприятие из того п</w:t>
      </w:r>
      <w:r w:rsidR="00467C8A">
        <w:rPr>
          <w:rFonts w:eastAsia="MS Mincho" w:cs="Calibri"/>
          <w:bCs/>
          <w:szCs w:val="28"/>
        </w:rPr>
        <w:t>е</w:t>
      </w:r>
      <w:r w:rsidR="00467C8A">
        <w:rPr>
          <w:rFonts w:eastAsia="MS Mincho" w:cs="Calibri"/>
          <w:bCs/>
          <w:szCs w:val="28"/>
        </w:rPr>
        <w:t>речня, который нашел отражение в диаграмме.</w:t>
      </w:r>
    </w:p>
    <w:p w:rsidR="00772A02" w:rsidRDefault="00772A02" w:rsidP="003B5226">
      <w:pPr>
        <w:tabs>
          <w:tab w:val="left" w:pos="1440"/>
        </w:tabs>
        <w:rPr>
          <w:rFonts w:eastAsia="MS Mincho" w:cs="Calibri"/>
          <w:bCs/>
          <w:szCs w:val="28"/>
        </w:rPr>
      </w:pPr>
      <w:r>
        <w:rPr>
          <w:rFonts w:eastAsia="MS Mincho" w:cs="Calibri"/>
          <w:bCs/>
          <w:szCs w:val="28"/>
        </w:rPr>
        <w:t>При всей простоте метод служит удобным инструментом систематиз</w:t>
      </w:r>
      <w:r>
        <w:rPr>
          <w:rFonts w:eastAsia="MS Mincho" w:cs="Calibri"/>
          <w:bCs/>
          <w:szCs w:val="28"/>
        </w:rPr>
        <w:t>а</w:t>
      </w:r>
      <w:r>
        <w:rPr>
          <w:rFonts w:eastAsia="MS Mincho" w:cs="Calibri"/>
          <w:bCs/>
          <w:szCs w:val="28"/>
        </w:rPr>
        <w:t>ции  своих представление о предстоящей работе. Он помогает за деревьями увидеть лес. Причем он годится для планирования не только коллективной, но и индивидуальной</w:t>
      </w:r>
      <w:r w:rsidRPr="00772A02">
        <w:rPr>
          <w:rFonts w:eastAsia="MS Mincho" w:cs="Calibri"/>
          <w:bCs/>
          <w:szCs w:val="28"/>
        </w:rPr>
        <w:t xml:space="preserve"> </w:t>
      </w:r>
      <w:r>
        <w:rPr>
          <w:rFonts w:eastAsia="MS Mincho" w:cs="Calibri"/>
          <w:bCs/>
          <w:szCs w:val="28"/>
        </w:rPr>
        <w:t>деятельности.</w:t>
      </w:r>
    </w:p>
    <w:p w:rsidR="00772A02" w:rsidRDefault="00772A02" w:rsidP="003B5226">
      <w:pPr>
        <w:tabs>
          <w:tab w:val="left" w:pos="1440"/>
        </w:tabs>
        <w:rPr>
          <w:rFonts w:eastAsia="MS Mincho" w:cs="Calibri"/>
          <w:bCs/>
          <w:szCs w:val="28"/>
        </w:rPr>
      </w:pPr>
      <w:r>
        <w:rPr>
          <w:rFonts w:eastAsia="MS Mincho" w:cs="Calibri"/>
          <w:bCs/>
          <w:szCs w:val="28"/>
        </w:rPr>
        <w:lastRenderedPageBreak/>
        <w:t xml:space="preserve">Метод Ганнта </w:t>
      </w:r>
      <w:r w:rsidR="00467C8A">
        <w:rPr>
          <w:rFonts w:eastAsia="MS Mincho" w:cs="Calibri"/>
          <w:bCs/>
          <w:szCs w:val="28"/>
        </w:rPr>
        <w:t>представляет собой пример одного из о</w:t>
      </w:r>
      <w:r w:rsidR="002A2495">
        <w:rPr>
          <w:rFonts w:eastAsia="MS Mincho" w:cs="Calibri"/>
          <w:bCs/>
          <w:szCs w:val="28"/>
        </w:rPr>
        <w:t>громного набора инструментальных средств социального менеджмента, используемых при планировании комплекса мер на глобальном, национальном, региональном, муниципальном, корпоративном и даже индивидном уровне.</w:t>
      </w:r>
    </w:p>
    <w:p w:rsidR="002A2495" w:rsidRPr="003B5226" w:rsidRDefault="002A2495" w:rsidP="003B5226">
      <w:pPr>
        <w:tabs>
          <w:tab w:val="left" w:pos="1440"/>
        </w:tabs>
        <w:rPr>
          <w:rFonts w:eastAsia="MS Mincho" w:cs="Calibri"/>
          <w:bCs/>
          <w:szCs w:val="28"/>
        </w:rPr>
      </w:pPr>
    </w:p>
    <w:p w:rsidR="003B5226" w:rsidRDefault="00772A02" w:rsidP="00722751">
      <w:pPr>
        <w:keepNext/>
        <w:keepLines/>
        <w:spacing w:before="120" w:after="120"/>
        <w:ind w:firstLine="0"/>
        <w:contextualSpacing/>
        <w:jc w:val="center"/>
        <w:outlineLvl w:val="1"/>
        <w:rPr>
          <w:rFonts w:ascii="Arial" w:eastAsia="MS Mincho" w:hAnsi="Arial" w:cstheme="majorBidi"/>
          <w:b/>
          <w:bCs/>
          <w:i/>
          <w:color w:val="0000CC"/>
          <w:szCs w:val="26"/>
        </w:rPr>
      </w:pPr>
      <w:r>
        <w:rPr>
          <w:rFonts w:ascii="Arial" w:eastAsia="MS Mincho" w:hAnsi="Arial" w:cstheme="majorBidi"/>
          <w:b/>
          <w:bCs/>
          <w:i/>
          <w:color w:val="0000CC"/>
          <w:szCs w:val="26"/>
        </w:rPr>
        <w:t>Список источников и л</w:t>
      </w:r>
      <w:r w:rsidR="003B5226" w:rsidRPr="003B5226">
        <w:rPr>
          <w:rFonts w:ascii="Arial" w:eastAsia="MS Mincho" w:hAnsi="Arial" w:cstheme="majorBidi"/>
          <w:b/>
          <w:bCs/>
          <w:i/>
          <w:color w:val="0000CC"/>
          <w:szCs w:val="26"/>
        </w:rPr>
        <w:t>итератур</w:t>
      </w:r>
      <w:r>
        <w:rPr>
          <w:rFonts w:ascii="Arial" w:eastAsia="MS Mincho" w:hAnsi="Arial" w:cstheme="majorBidi"/>
          <w:b/>
          <w:bCs/>
          <w:i/>
          <w:color w:val="0000CC"/>
          <w:szCs w:val="26"/>
        </w:rPr>
        <w:t xml:space="preserve">ы </w:t>
      </w:r>
    </w:p>
    <w:p w:rsidR="00722751" w:rsidRPr="003B5226" w:rsidRDefault="00722751" w:rsidP="00722751">
      <w:pPr>
        <w:keepNext/>
        <w:keepLines/>
        <w:spacing w:before="480" w:after="480"/>
        <w:ind w:firstLine="0"/>
        <w:contextualSpacing/>
        <w:jc w:val="center"/>
        <w:outlineLvl w:val="1"/>
        <w:rPr>
          <w:rFonts w:ascii="Arial" w:eastAsia="MS Mincho" w:hAnsi="Arial" w:cstheme="majorBidi"/>
          <w:b/>
          <w:bCs/>
          <w:i/>
          <w:color w:val="0000CC"/>
          <w:szCs w:val="26"/>
        </w:rPr>
      </w:pPr>
    </w:p>
    <w:p w:rsidR="003B5226" w:rsidRPr="003B5226" w:rsidRDefault="003B5226" w:rsidP="003B5226">
      <w:pPr>
        <w:tabs>
          <w:tab w:val="left" w:pos="1440"/>
        </w:tabs>
        <w:rPr>
          <w:rFonts w:eastAsia="MS Mincho" w:cs="Calibri"/>
          <w:bCs/>
          <w:szCs w:val="28"/>
        </w:rPr>
      </w:pPr>
      <w:r w:rsidRPr="003B5226">
        <w:rPr>
          <w:rFonts w:eastAsia="MS Mincho" w:cs="Calibri"/>
          <w:bCs/>
          <w:szCs w:val="28"/>
        </w:rPr>
        <w:t>1. Диаграмма Ганта – ваш помощник в планировании. Что такое ди</w:t>
      </w:r>
      <w:r w:rsidRPr="003B5226">
        <w:rPr>
          <w:rFonts w:eastAsia="MS Mincho" w:cs="Calibri"/>
          <w:bCs/>
          <w:szCs w:val="28"/>
        </w:rPr>
        <w:t>а</w:t>
      </w:r>
      <w:r w:rsidRPr="003B5226">
        <w:rPr>
          <w:rFonts w:eastAsia="MS Mincho" w:cs="Calibri"/>
          <w:bCs/>
          <w:szCs w:val="28"/>
        </w:rPr>
        <w:t xml:space="preserve">грамма Ганта и как ее составить? – Режим доступа: </w:t>
      </w:r>
      <w:hyperlink r:id="rId31" w:history="1">
        <w:r w:rsidRPr="003B5226">
          <w:rPr>
            <w:rFonts w:eastAsia="MS Mincho" w:cs="Calibri"/>
            <w:bCs/>
            <w:szCs w:val="28"/>
          </w:rPr>
          <w:t>http://fb.ru/article/142650/</w:t>
        </w:r>
      </w:hyperlink>
      <w:r w:rsidRPr="003B5226">
        <w:rPr>
          <w:rFonts w:eastAsia="MS Mincho" w:cs="Calibri"/>
          <w:bCs/>
          <w:i/>
          <w:szCs w:val="28"/>
        </w:rPr>
        <w:t xml:space="preserve"> </w:t>
      </w:r>
      <w:r w:rsidRPr="003B5226">
        <w:rPr>
          <w:rFonts w:eastAsia="MS Mincho" w:cs="Calibri"/>
          <w:bCs/>
          <w:szCs w:val="28"/>
        </w:rPr>
        <w:t>diagramma-ganta---vash-pomoschnik-v-planirovanii-chto-takoe-diagramma-ganta-i-kak-ee-sostavit</w:t>
      </w:r>
    </w:p>
    <w:p w:rsidR="003B5226" w:rsidRPr="003B5226" w:rsidRDefault="003B5226" w:rsidP="003B5226">
      <w:pPr>
        <w:tabs>
          <w:tab w:val="left" w:pos="1440"/>
        </w:tabs>
        <w:rPr>
          <w:rFonts w:eastAsia="MS Mincho" w:cs="Calibri"/>
          <w:bCs/>
          <w:szCs w:val="28"/>
        </w:rPr>
      </w:pPr>
      <w:r w:rsidRPr="003B5226">
        <w:rPr>
          <w:rFonts w:eastAsia="MS Mincho" w:cs="Calibri"/>
          <w:bCs/>
          <w:szCs w:val="28"/>
        </w:rPr>
        <w:t>2. Фомин В.Н. Конфигурационный подход в адаптационных технол</w:t>
      </w:r>
      <w:r w:rsidRPr="003B5226">
        <w:rPr>
          <w:rFonts w:eastAsia="MS Mincho" w:cs="Calibri"/>
          <w:bCs/>
          <w:szCs w:val="28"/>
        </w:rPr>
        <w:t>о</w:t>
      </w:r>
      <w:r w:rsidRPr="003B5226">
        <w:rPr>
          <w:rFonts w:eastAsia="MS Mincho" w:cs="Calibri"/>
          <w:bCs/>
          <w:szCs w:val="28"/>
        </w:rPr>
        <w:t>гиях: многосторонность и синергизм социальной адаптации // Диагностика и прогнозирование социальных процессов: Сборник  научных трудов кафедры социологии / Под ред. проф. Г.А. Котельникова. – Вып. 1. – Белгород: Изд-во БелГТАСМ, 1999. – С. 38–43.</w:t>
      </w:r>
    </w:p>
    <w:p w:rsidR="003B5226" w:rsidRPr="003B5226" w:rsidRDefault="003B5226" w:rsidP="003B5226">
      <w:pPr>
        <w:tabs>
          <w:tab w:val="left" w:pos="1440"/>
        </w:tabs>
        <w:rPr>
          <w:rFonts w:eastAsia="MS Mincho" w:cs="Calibri"/>
          <w:bCs/>
          <w:szCs w:val="28"/>
        </w:rPr>
      </w:pPr>
      <w:r w:rsidRPr="003B5226">
        <w:rPr>
          <w:rFonts w:eastAsia="MS Mincho" w:cs="Calibri"/>
          <w:bCs/>
          <w:szCs w:val="28"/>
        </w:rPr>
        <w:t>3. Фомин В.Н., Шумова Е.Ю. Опережающая адаптация  школьников к  обучению в  высшей  школе // Опыт разработки комплексной технологии профессиональной ориентации учащихся начальной, основной и старшей ступени обучения в средней школе: сб. статей / под науч. ред. В.Н. Фомина. – Белгород–Строитель: Изд-во БГТУ им. В.Г. Шухова, 2014. – С. 289–296.</w:t>
      </w:r>
    </w:p>
    <w:p w:rsidR="003B5226" w:rsidRPr="003B5226" w:rsidRDefault="003B5226" w:rsidP="003B5226">
      <w:pPr>
        <w:tabs>
          <w:tab w:val="left" w:pos="1440"/>
        </w:tabs>
        <w:rPr>
          <w:rFonts w:eastAsia="MS Mincho" w:cs="Calibri"/>
          <w:bCs/>
          <w:szCs w:val="28"/>
        </w:rPr>
      </w:pPr>
      <w:r w:rsidRPr="003B5226">
        <w:rPr>
          <w:rFonts w:eastAsia="MS Mincho" w:cs="Calibri"/>
          <w:bCs/>
          <w:szCs w:val="28"/>
        </w:rPr>
        <w:t>4. Управление инновационной деятельностью: учеб. пособие: в 3 ч. Ч. III. Организация подготовки специалистов  для инновационной экономики / П.П. Перерва, С.Н. Глаголев, С.А. Мехович, В.С. Севостьянов, И.И. Погор</w:t>
      </w:r>
      <w:r w:rsidRPr="003B5226">
        <w:rPr>
          <w:rFonts w:eastAsia="MS Mincho" w:cs="Calibri"/>
          <w:bCs/>
          <w:szCs w:val="28"/>
        </w:rPr>
        <w:t>е</w:t>
      </w:r>
      <w:r w:rsidRPr="003B5226">
        <w:rPr>
          <w:rFonts w:eastAsia="MS Mincho" w:cs="Calibri"/>
          <w:bCs/>
          <w:szCs w:val="28"/>
        </w:rPr>
        <w:t>лов, Ю.А. Дорошенко, В.Н. Фомин, И.В. Сомина, Н.Н. Реутов; под общ. ред.  П.П. Перервы, С.Н. Глаголева. – Белгород; Харьков: Изд-во БГТУ, 2012. – 454 с. (С. 381–393).</w:t>
      </w:r>
    </w:p>
    <w:p w:rsidR="00340AE5" w:rsidRDefault="00340AE5" w:rsidP="00783258">
      <w:pPr>
        <w:ind w:firstLine="0"/>
        <w:jc w:val="center"/>
        <w:rPr>
          <w:color w:val="7030A0"/>
          <w:sz w:val="24"/>
        </w:rPr>
      </w:pPr>
    </w:p>
    <w:p w:rsidR="003B5226" w:rsidRDefault="003B5226" w:rsidP="003B5226">
      <w:pPr>
        <w:ind w:firstLine="0"/>
        <w:jc w:val="right"/>
        <w:rPr>
          <w:rFonts w:ascii="Arial" w:hAnsi="Arial" w:cs="Arial"/>
          <w:b/>
          <w:i/>
          <w:szCs w:val="28"/>
          <w:lang w:eastAsia="zh-CN"/>
        </w:rPr>
      </w:pPr>
    </w:p>
    <w:p w:rsidR="003B5226" w:rsidRDefault="003B5226" w:rsidP="003B5226">
      <w:pPr>
        <w:ind w:firstLine="0"/>
        <w:jc w:val="right"/>
        <w:rPr>
          <w:rFonts w:ascii="Arial" w:hAnsi="Arial" w:cs="Arial"/>
          <w:b/>
          <w:i/>
          <w:szCs w:val="28"/>
          <w:lang w:eastAsia="zh-CN"/>
        </w:rPr>
      </w:pPr>
    </w:p>
    <w:p w:rsidR="005C5C04" w:rsidRDefault="005C5C04" w:rsidP="003B5226">
      <w:pPr>
        <w:ind w:firstLine="0"/>
        <w:jc w:val="right"/>
        <w:rPr>
          <w:rFonts w:ascii="Arial" w:hAnsi="Arial" w:cs="Arial"/>
          <w:b/>
          <w:i/>
          <w:szCs w:val="28"/>
          <w:lang w:eastAsia="zh-CN"/>
        </w:rPr>
      </w:pPr>
    </w:p>
    <w:p w:rsidR="005C5C04" w:rsidRDefault="005C5C04" w:rsidP="003B5226">
      <w:pPr>
        <w:ind w:firstLine="0"/>
        <w:jc w:val="right"/>
        <w:rPr>
          <w:rFonts w:ascii="Arial" w:hAnsi="Arial" w:cs="Arial"/>
          <w:b/>
          <w:i/>
          <w:szCs w:val="28"/>
          <w:lang w:eastAsia="zh-CN"/>
        </w:rPr>
      </w:pPr>
    </w:p>
    <w:p w:rsidR="005C5C04" w:rsidRDefault="005C5C04" w:rsidP="003B5226">
      <w:pPr>
        <w:ind w:firstLine="0"/>
        <w:jc w:val="right"/>
        <w:rPr>
          <w:rFonts w:ascii="Arial" w:hAnsi="Arial" w:cs="Arial"/>
          <w:b/>
          <w:i/>
          <w:szCs w:val="28"/>
          <w:lang w:eastAsia="zh-CN"/>
        </w:rPr>
      </w:pPr>
    </w:p>
    <w:p w:rsidR="005C5C04" w:rsidRDefault="005C5C04" w:rsidP="003B5226">
      <w:pPr>
        <w:ind w:firstLine="0"/>
        <w:jc w:val="right"/>
        <w:rPr>
          <w:rFonts w:ascii="Arial" w:hAnsi="Arial" w:cs="Arial"/>
          <w:b/>
          <w:i/>
          <w:szCs w:val="28"/>
          <w:lang w:eastAsia="zh-CN"/>
        </w:rPr>
      </w:pPr>
    </w:p>
    <w:p w:rsidR="005C5C04" w:rsidRDefault="005C5C04" w:rsidP="003B5226">
      <w:pPr>
        <w:ind w:firstLine="0"/>
        <w:jc w:val="right"/>
        <w:rPr>
          <w:rFonts w:ascii="Arial" w:hAnsi="Arial" w:cs="Arial"/>
          <w:b/>
          <w:i/>
          <w:szCs w:val="28"/>
          <w:lang w:eastAsia="zh-CN"/>
        </w:rPr>
      </w:pPr>
    </w:p>
    <w:p w:rsidR="005C5C04" w:rsidRDefault="005C5C04" w:rsidP="003B5226">
      <w:pPr>
        <w:ind w:firstLine="0"/>
        <w:jc w:val="right"/>
        <w:rPr>
          <w:rFonts w:ascii="Arial" w:hAnsi="Arial" w:cs="Arial"/>
          <w:b/>
          <w:i/>
          <w:szCs w:val="28"/>
          <w:lang w:eastAsia="zh-CN"/>
        </w:rPr>
      </w:pPr>
    </w:p>
    <w:p w:rsidR="005C5C04" w:rsidRDefault="005C5C04" w:rsidP="003B5226">
      <w:pPr>
        <w:ind w:firstLine="0"/>
        <w:jc w:val="right"/>
        <w:rPr>
          <w:rFonts w:ascii="Arial" w:hAnsi="Arial" w:cs="Arial"/>
          <w:b/>
          <w:i/>
          <w:szCs w:val="28"/>
          <w:lang w:eastAsia="zh-CN"/>
        </w:rPr>
      </w:pPr>
    </w:p>
    <w:p w:rsidR="005C5C04" w:rsidRDefault="005C5C04" w:rsidP="003B5226">
      <w:pPr>
        <w:ind w:firstLine="0"/>
        <w:jc w:val="right"/>
        <w:rPr>
          <w:rFonts w:ascii="Arial" w:hAnsi="Arial" w:cs="Arial"/>
          <w:b/>
          <w:i/>
          <w:szCs w:val="28"/>
          <w:lang w:eastAsia="zh-CN"/>
        </w:rPr>
      </w:pPr>
    </w:p>
    <w:p w:rsidR="005C5C04" w:rsidRDefault="005C5C04" w:rsidP="003B5226">
      <w:pPr>
        <w:ind w:firstLine="0"/>
        <w:jc w:val="right"/>
        <w:rPr>
          <w:rFonts w:ascii="Arial" w:hAnsi="Arial" w:cs="Arial"/>
          <w:b/>
          <w:i/>
          <w:szCs w:val="28"/>
          <w:lang w:eastAsia="zh-CN"/>
        </w:rPr>
      </w:pPr>
    </w:p>
    <w:p w:rsidR="005C5C04" w:rsidRDefault="005C5C04" w:rsidP="003B5226">
      <w:pPr>
        <w:ind w:firstLine="0"/>
        <w:jc w:val="right"/>
        <w:rPr>
          <w:rFonts w:ascii="Arial" w:hAnsi="Arial" w:cs="Arial"/>
          <w:b/>
          <w:i/>
          <w:szCs w:val="28"/>
          <w:lang w:eastAsia="zh-CN"/>
        </w:rPr>
      </w:pPr>
    </w:p>
    <w:p w:rsidR="005C5C04" w:rsidRDefault="005C5C04" w:rsidP="003B5226">
      <w:pPr>
        <w:ind w:firstLine="0"/>
        <w:jc w:val="right"/>
        <w:rPr>
          <w:rFonts w:ascii="Arial" w:hAnsi="Arial" w:cs="Arial"/>
          <w:b/>
          <w:i/>
          <w:szCs w:val="28"/>
          <w:lang w:eastAsia="zh-CN"/>
        </w:rPr>
      </w:pPr>
    </w:p>
    <w:p w:rsidR="005C5C04" w:rsidRDefault="005C5C04" w:rsidP="003B5226">
      <w:pPr>
        <w:ind w:firstLine="0"/>
        <w:jc w:val="right"/>
        <w:rPr>
          <w:rFonts w:ascii="Arial" w:hAnsi="Arial" w:cs="Arial"/>
          <w:b/>
          <w:i/>
          <w:szCs w:val="28"/>
          <w:lang w:eastAsia="zh-CN"/>
        </w:rPr>
      </w:pPr>
    </w:p>
    <w:p w:rsidR="005C5C04" w:rsidRDefault="005C5C04" w:rsidP="003B5226">
      <w:pPr>
        <w:ind w:firstLine="0"/>
        <w:jc w:val="right"/>
        <w:rPr>
          <w:rFonts w:ascii="Arial" w:hAnsi="Arial" w:cs="Arial"/>
          <w:b/>
          <w:i/>
          <w:szCs w:val="28"/>
          <w:lang w:eastAsia="zh-CN"/>
        </w:rPr>
      </w:pPr>
    </w:p>
    <w:p w:rsidR="005C5C04" w:rsidRDefault="005C5C04" w:rsidP="003B5226">
      <w:pPr>
        <w:ind w:firstLine="0"/>
        <w:jc w:val="right"/>
        <w:rPr>
          <w:rFonts w:ascii="Arial" w:hAnsi="Arial" w:cs="Arial"/>
          <w:b/>
          <w:i/>
          <w:szCs w:val="28"/>
          <w:lang w:eastAsia="zh-CN"/>
        </w:rPr>
      </w:pPr>
    </w:p>
    <w:p w:rsidR="005C5C04" w:rsidRDefault="005C5C04" w:rsidP="003B5226">
      <w:pPr>
        <w:ind w:firstLine="0"/>
        <w:jc w:val="right"/>
        <w:rPr>
          <w:rFonts w:ascii="Arial" w:hAnsi="Arial" w:cs="Arial"/>
          <w:b/>
          <w:i/>
          <w:szCs w:val="28"/>
          <w:lang w:eastAsia="zh-CN"/>
        </w:rPr>
      </w:pPr>
    </w:p>
    <w:p w:rsidR="00D717A8" w:rsidRDefault="00D717A8" w:rsidP="00722751">
      <w:pPr>
        <w:ind w:firstLine="0"/>
        <w:jc w:val="center"/>
        <w:rPr>
          <w:b/>
          <w:szCs w:val="28"/>
        </w:rPr>
      </w:pPr>
    </w:p>
    <w:p w:rsidR="00D717A8" w:rsidRDefault="00D717A8" w:rsidP="00722751">
      <w:pPr>
        <w:ind w:firstLine="0"/>
        <w:jc w:val="center"/>
        <w:rPr>
          <w:b/>
          <w:szCs w:val="28"/>
        </w:rPr>
      </w:pPr>
    </w:p>
    <w:p w:rsidR="00D717A8" w:rsidRDefault="00D717A8" w:rsidP="00722751">
      <w:pPr>
        <w:ind w:firstLine="0"/>
        <w:jc w:val="center"/>
        <w:rPr>
          <w:b/>
          <w:szCs w:val="28"/>
        </w:rPr>
      </w:pPr>
    </w:p>
    <w:p w:rsidR="00D717A8" w:rsidRDefault="00D717A8" w:rsidP="00722751">
      <w:pPr>
        <w:ind w:firstLine="0"/>
        <w:jc w:val="center"/>
        <w:rPr>
          <w:b/>
          <w:szCs w:val="28"/>
        </w:rPr>
      </w:pPr>
    </w:p>
    <w:p w:rsidR="00D717A8" w:rsidRDefault="00D717A8" w:rsidP="00722751">
      <w:pPr>
        <w:ind w:firstLine="0"/>
        <w:jc w:val="center"/>
        <w:rPr>
          <w:b/>
          <w:szCs w:val="28"/>
        </w:rPr>
      </w:pPr>
    </w:p>
    <w:p w:rsidR="00D717A8" w:rsidRDefault="00D717A8" w:rsidP="00722751">
      <w:pPr>
        <w:ind w:firstLine="0"/>
        <w:jc w:val="center"/>
        <w:rPr>
          <w:b/>
          <w:szCs w:val="28"/>
        </w:rPr>
      </w:pPr>
    </w:p>
    <w:p w:rsidR="00D717A8" w:rsidRDefault="00D717A8" w:rsidP="00722751">
      <w:pPr>
        <w:ind w:firstLine="0"/>
        <w:jc w:val="center"/>
        <w:rPr>
          <w:b/>
          <w:szCs w:val="28"/>
        </w:rPr>
      </w:pPr>
    </w:p>
    <w:p w:rsidR="00D717A8" w:rsidRDefault="00D717A8" w:rsidP="00722751">
      <w:pPr>
        <w:ind w:firstLine="0"/>
        <w:jc w:val="center"/>
        <w:rPr>
          <w:b/>
          <w:szCs w:val="28"/>
        </w:rPr>
      </w:pPr>
    </w:p>
    <w:p w:rsidR="00D717A8" w:rsidRDefault="00D717A8" w:rsidP="00722751">
      <w:pPr>
        <w:ind w:firstLine="0"/>
        <w:jc w:val="center"/>
        <w:rPr>
          <w:b/>
          <w:szCs w:val="28"/>
        </w:rPr>
      </w:pPr>
    </w:p>
    <w:p w:rsidR="003B5226" w:rsidRDefault="00722751" w:rsidP="00722751">
      <w:pPr>
        <w:ind w:firstLine="0"/>
        <w:jc w:val="center"/>
        <w:rPr>
          <w:rFonts w:ascii="Arial" w:hAnsi="Arial" w:cs="Arial"/>
          <w:b/>
          <w:i/>
          <w:szCs w:val="28"/>
          <w:lang w:eastAsia="zh-CN"/>
        </w:rPr>
      </w:pPr>
      <w:r w:rsidRPr="00B25B80">
        <w:rPr>
          <w:b/>
          <w:szCs w:val="28"/>
          <w:lang w:val="en-US"/>
        </w:rPr>
        <w:t>III</w:t>
      </w:r>
      <w:r w:rsidRPr="00B25B80">
        <w:rPr>
          <w:b/>
          <w:szCs w:val="28"/>
        </w:rPr>
        <w:t>.</w:t>
      </w:r>
      <w:r>
        <w:rPr>
          <w:b/>
          <w:szCs w:val="28"/>
        </w:rPr>
        <w:t xml:space="preserve"> ПРИЛОЖЕНИЕ</w:t>
      </w:r>
    </w:p>
    <w:p w:rsidR="005C5C04" w:rsidRDefault="005C5C04" w:rsidP="003B5226">
      <w:pPr>
        <w:ind w:firstLine="0"/>
        <w:jc w:val="center"/>
        <w:rPr>
          <w:b/>
          <w:szCs w:val="28"/>
          <w:lang w:eastAsia="zh-CN"/>
        </w:rPr>
      </w:pPr>
    </w:p>
    <w:p w:rsidR="003B5226" w:rsidRPr="00112789" w:rsidRDefault="003B5226" w:rsidP="003B5226">
      <w:pPr>
        <w:ind w:firstLine="0"/>
        <w:jc w:val="center"/>
        <w:rPr>
          <w:b/>
          <w:szCs w:val="28"/>
          <w:lang w:eastAsia="zh-CN"/>
        </w:rPr>
      </w:pPr>
      <w:r w:rsidRPr="00112789">
        <w:rPr>
          <w:b/>
          <w:szCs w:val="28"/>
          <w:lang w:eastAsia="zh-CN"/>
        </w:rPr>
        <w:t>Образец титульного листа индивидуального  домашнего задания</w:t>
      </w:r>
    </w:p>
    <w:p w:rsidR="003B5226" w:rsidRPr="00112789" w:rsidRDefault="003B5226" w:rsidP="003B5226">
      <w:pPr>
        <w:jc w:val="right"/>
        <w:rPr>
          <w:rFonts w:cs="Arial"/>
          <w:b/>
          <w:i/>
          <w:sz w:val="24"/>
          <w:szCs w:val="24"/>
        </w:rPr>
      </w:pPr>
    </w:p>
    <w:p w:rsidR="003B5226" w:rsidRPr="00112789" w:rsidRDefault="003B5226" w:rsidP="003B5226">
      <w:pPr>
        <w:ind w:firstLine="0"/>
        <w:jc w:val="center"/>
        <w:rPr>
          <w:rFonts w:cs="Arial"/>
          <w:sz w:val="24"/>
          <w:szCs w:val="24"/>
        </w:rPr>
      </w:pPr>
      <w:r w:rsidRPr="00112789">
        <w:rPr>
          <w:rFonts w:cs="Arial"/>
          <w:sz w:val="24"/>
          <w:szCs w:val="24"/>
        </w:rPr>
        <w:t>Министерство образования и науки Российской Федерации</w:t>
      </w:r>
    </w:p>
    <w:p w:rsidR="003B5226" w:rsidRPr="00112789" w:rsidRDefault="003B5226" w:rsidP="003B5226">
      <w:pPr>
        <w:ind w:firstLine="0"/>
        <w:jc w:val="center"/>
        <w:rPr>
          <w:rFonts w:cs="Arial"/>
          <w:sz w:val="24"/>
          <w:szCs w:val="24"/>
        </w:rPr>
      </w:pPr>
      <w:r w:rsidRPr="00112789">
        <w:rPr>
          <w:rFonts w:cs="Arial"/>
          <w:sz w:val="24"/>
          <w:szCs w:val="24"/>
        </w:rPr>
        <w:t xml:space="preserve">Федеральное государственное бюджетное образовательное учреждение </w:t>
      </w:r>
    </w:p>
    <w:p w:rsidR="003B5226" w:rsidRPr="00112789" w:rsidRDefault="003B5226" w:rsidP="003B5226">
      <w:pPr>
        <w:ind w:firstLine="0"/>
        <w:jc w:val="center"/>
        <w:rPr>
          <w:rFonts w:cs="Arial"/>
          <w:sz w:val="24"/>
          <w:szCs w:val="24"/>
        </w:rPr>
      </w:pPr>
      <w:r w:rsidRPr="00112789">
        <w:rPr>
          <w:rFonts w:cs="Arial"/>
          <w:sz w:val="24"/>
          <w:szCs w:val="24"/>
        </w:rPr>
        <w:t>высшего образования</w:t>
      </w:r>
    </w:p>
    <w:p w:rsidR="003B5226" w:rsidRPr="00112789" w:rsidRDefault="003B5226" w:rsidP="003B5226">
      <w:pPr>
        <w:ind w:firstLine="0"/>
        <w:jc w:val="center"/>
        <w:rPr>
          <w:rFonts w:cs="Arial"/>
          <w:sz w:val="24"/>
          <w:szCs w:val="24"/>
        </w:rPr>
      </w:pPr>
      <w:r w:rsidRPr="00112789">
        <w:rPr>
          <w:rFonts w:cs="Arial"/>
          <w:sz w:val="24"/>
          <w:szCs w:val="24"/>
        </w:rPr>
        <w:t>«Белгородский государственный технологический университет</w:t>
      </w:r>
    </w:p>
    <w:p w:rsidR="003B5226" w:rsidRPr="00112789" w:rsidRDefault="003B5226" w:rsidP="003B5226">
      <w:pPr>
        <w:ind w:firstLine="0"/>
        <w:jc w:val="center"/>
        <w:rPr>
          <w:rFonts w:cs="Arial"/>
          <w:sz w:val="24"/>
          <w:szCs w:val="24"/>
        </w:rPr>
      </w:pPr>
      <w:r w:rsidRPr="00112789">
        <w:rPr>
          <w:rFonts w:cs="Arial"/>
          <w:sz w:val="24"/>
          <w:szCs w:val="24"/>
        </w:rPr>
        <w:t xml:space="preserve"> им. В.Г. Шухова»</w:t>
      </w:r>
    </w:p>
    <w:p w:rsidR="003B5226" w:rsidRPr="00112789" w:rsidRDefault="003B5226" w:rsidP="003B5226">
      <w:pPr>
        <w:ind w:firstLine="0"/>
        <w:jc w:val="center"/>
        <w:rPr>
          <w:rFonts w:cs="Arial"/>
          <w:sz w:val="24"/>
          <w:szCs w:val="24"/>
        </w:rPr>
      </w:pPr>
    </w:p>
    <w:p w:rsidR="003B5226" w:rsidRPr="00112789" w:rsidRDefault="003B5226" w:rsidP="003B5226">
      <w:pPr>
        <w:ind w:firstLine="0"/>
        <w:jc w:val="center"/>
        <w:rPr>
          <w:rFonts w:cs="Arial"/>
          <w:sz w:val="24"/>
          <w:szCs w:val="24"/>
        </w:rPr>
      </w:pPr>
      <w:r w:rsidRPr="00112789">
        <w:rPr>
          <w:rFonts w:cs="Arial"/>
          <w:sz w:val="24"/>
          <w:szCs w:val="24"/>
        </w:rPr>
        <w:t>Институт экономики и менеджмента</w:t>
      </w:r>
    </w:p>
    <w:p w:rsidR="003B5226" w:rsidRPr="00112789" w:rsidRDefault="003B5226" w:rsidP="003B5226">
      <w:pPr>
        <w:ind w:firstLine="0"/>
        <w:jc w:val="center"/>
        <w:rPr>
          <w:rFonts w:cs="Arial"/>
          <w:sz w:val="24"/>
          <w:szCs w:val="24"/>
        </w:rPr>
      </w:pPr>
    </w:p>
    <w:p w:rsidR="003B5226" w:rsidRPr="00112789" w:rsidRDefault="003B5226" w:rsidP="003B5226">
      <w:pPr>
        <w:ind w:firstLine="0"/>
        <w:jc w:val="center"/>
        <w:rPr>
          <w:rFonts w:cs="Arial"/>
          <w:b/>
          <w:szCs w:val="28"/>
        </w:rPr>
      </w:pPr>
      <w:r w:rsidRPr="00112789">
        <w:rPr>
          <w:rFonts w:cs="Arial"/>
          <w:b/>
          <w:szCs w:val="28"/>
        </w:rPr>
        <w:t>Кафедра социологии и управления</w:t>
      </w:r>
    </w:p>
    <w:p w:rsidR="003B5226" w:rsidRPr="00112789" w:rsidRDefault="003B5226" w:rsidP="003B5226">
      <w:pPr>
        <w:rPr>
          <w:rFonts w:cs="Arial"/>
          <w:szCs w:val="28"/>
        </w:rPr>
      </w:pPr>
    </w:p>
    <w:p w:rsidR="003B5226" w:rsidRPr="00112789" w:rsidRDefault="003B5226" w:rsidP="003B5226">
      <w:pPr>
        <w:ind w:firstLine="0"/>
        <w:jc w:val="center"/>
        <w:rPr>
          <w:rFonts w:cs="Arial"/>
          <w:sz w:val="24"/>
          <w:szCs w:val="24"/>
        </w:rPr>
      </w:pPr>
    </w:p>
    <w:p w:rsidR="003B5226" w:rsidRPr="00112789" w:rsidRDefault="003B5226" w:rsidP="003B5226">
      <w:pPr>
        <w:ind w:firstLine="0"/>
        <w:jc w:val="center"/>
        <w:rPr>
          <w:rFonts w:cs="Arial"/>
          <w:sz w:val="24"/>
          <w:szCs w:val="24"/>
        </w:rPr>
      </w:pPr>
    </w:p>
    <w:p w:rsidR="003B5226" w:rsidRPr="00112789" w:rsidRDefault="003B5226" w:rsidP="003B5226">
      <w:pPr>
        <w:ind w:firstLine="0"/>
        <w:jc w:val="center"/>
        <w:rPr>
          <w:rFonts w:cs="Arial"/>
          <w:sz w:val="24"/>
          <w:szCs w:val="24"/>
        </w:rPr>
      </w:pPr>
    </w:p>
    <w:p w:rsidR="003B5226" w:rsidRPr="00112789" w:rsidRDefault="003B5226" w:rsidP="003B5226">
      <w:pPr>
        <w:ind w:firstLine="0"/>
        <w:jc w:val="center"/>
        <w:rPr>
          <w:rFonts w:cs="Arial"/>
          <w:szCs w:val="28"/>
        </w:rPr>
      </w:pPr>
      <w:r w:rsidRPr="00112789">
        <w:rPr>
          <w:rFonts w:cs="Arial"/>
          <w:szCs w:val="28"/>
        </w:rPr>
        <w:t>Индивидуальное домашнее  задание</w:t>
      </w:r>
    </w:p>
    <w:p w:rsidR="003B5226" w:rsidRPr="00112789" w:rsidRDefault="003B5226" w:rsidP="003B5226">
      <w:pPr>
        <w:ind w:firstLine="0"/>
        <w:jc w:val="center"/>
        <w:rPr>
          <w:rFonts w:cs="Arial"/>
          <w:szCs w:val="28"/>
        </w:rPr>
      </w:pPr>
      <w:r w:rsidRPr="00112789">
        <w:rPr>
          <w:rFonts w:cs="Arial"/>
          <w:szCs w:val="28"/>
        </w:rPr>
        <w:t>по дисциплине «Социальный менеджмент»</w:t>
      </w:r>
    </w:p>
    <w:p w:rsidR="003B5226" w:rsidRPr="00112789" w:rsidRDefault="003B5226" w:rsidP="003B5226">
      <w:pPr>
        <w:ind w:firstLine="0"/>
        <w:jc w:val="center"/>
        <w:rPr>
          <w:rFonts w:cs="Arial"/>
          <w:szCs w:val="28"/>
        </w:rPr>
      </w:pPr>
      <w:r w:rsidRPr="00112789">
        <w:rPr>
          <w:rFonts w:cs="Arial"/>
          <w:szCs w:val="28"/>
        </w:rPr>
        <w:t>на тему:</w:t>
      </w:r>
    </w:p>
    <w:p w:rsidR="003B5226" w:rsidRPr="00112789" w:rsidRDefault="003B5226" w:rsidP="003B5226">
      <w:pPr>
        <w:ind w:firstLine="0"/>
        <w:jc w:val="center"/>
        <w:rPr>
          <w:rFonts w:cs="Arial"/>
          <w:b/>
          <w:szCs w:val="28"/>
        </w:rPr>
      </w:pPr>
    </w:p>
    <w:p w:rsidR="00112789" w:rsidRPr="003B5226" w:rsidRDefault="00112789" w:rsidP="00112789">
      <w:pPr>
        <w:widowControl w:val="0"/>
        <w:jc w:val="center"/>
        <w:rPr>
          <w:b/>
          <w:szCs w:val="28"/>
        </w:rPr>
      </w:pPr>
      <w:r w:rsidRPr="003B5226">
        <w:rPr>
          <w:b/>
          <w:szCs w:val="28"/>
        </w:rPr>
        <w:t>РЕШЕНИЕ ЗАДАЧИ РАЗРАБОТК</w:t>
      </w:r>
      <w:r w:rsidR="002A2495">
        <w:rPr>
          <w:b/>
          <w:szCs w:val="28"/>
        </w:rPr>
        <w:t>И</w:t>
      </w:r>
      <w:r w:rsidRPr="003B5226">
        <w:rPr>
          <w:b/>
          <w:szCs w:val="28"/>
        </w:rPr>
        <w:t xml:space="preserve"> ПРОГРАММЫ                     ТРУДОВОЙ АДАПТАЦИИ  ПЕРСОНАЛА  МЕТОДОМ  ДИАГРАММ                         Г.Л.  ГАНТТА</w:t>
      </w:r>
    </w:p>
    <w:p w:rsidR="003B5226" w:rsidRPr="00112789" w:rsidRDefault="003B5226" w:rsidP="003B5226">
      <w:pPr>
        <w:ind w:firstLine="0"/>
        <w:jc w:val="center"/>
        <w:rPr>
          <w:rFonts w:cs="Arial"/>
          <w:szCs w:val="28"/>
        </w:rPr>
      </w:pPr>
    </w:p>
    <w:p w:rsidR="003B5226" w:rsidRPr="00112789" w:rsidRDefault="003B5226" w:rsidP="003B5226">
      <w:pPr>
        <w:ind w:firstLine="0"/>
        <w:jc w:val="center"/>
        <w:rPr>
          <w:rFonts w:cs="Arial"/>
          <w:caps/>
          <w:sz w:val="24"/>
          <w:szCs w:val="24"/>
        </w:rPr>
      </w:pPr>
    </w:p>
    <w:p w:rsidR="003B5226" w:rsidRPr="00112789" w:rsidRDefault="003B5226" w:rsidP="003B5226">
      <w:pPr>
        <w:ind w:firstLine="0"/>
        <w:jc w:val="center"/>
        <w:rPr>
          <w:rFonts w:cs="Arial"/>
          <w:caps/>
          <w:sz w:val="24"/>
          <w:szCs w:val="24"/>
        </w:rPr>
      </w:pPr>
      <w:r w:rsidRPr="00112789">
        <w:rPr>
          <w:rFonts w:cs="Arial"/>
          <w:caps/>
          <w:sz w:val="24"/>
          <w:szCs w:val="24"/>
        </w:rPr>
        <w:t>Отчет</w:t>
      </w:r>
    </w:p>
    <w:p w:rsidR="003B5226" w:rsidRPr="00112789" w:rsidRDefault="003B5226" w:rsidP="003B5226">
      <w:pPr>
        <w:rPr>
          <w:rFonts w:cs="Arial"/>
          <w:sz w:val="24"/>
          <w:szCs w:val="24"/>
        </w:rPr>
      </w:pPr>
    </w:p>
    <w:p w:rsidR="003B5226" w:rsidRPr="00112789" w:rsidRDefault="003B5226" w:rsidP="003B5226">
      <w:pPr>
        <w:rPr>
          <w:rFonts w:cs="Arial"/>
          <w:sz w:val="24"/>
          <w:szCs w:val="24"/>
        </w:rPr>
      </w:pPr>
    </w:p>
    <w:p w:rsidR="003B5226" w:rsidRPr="00112789" w:rsidRDefault="003B5226" w:rsidP="003B5226">
      <w:pPr>
        <w:rPr>
          <w:rFonts w:cs="Arial"/>
          <w:sz w:val="24"/>
          <w:szCs w:val="24"/>
        </w:rPr>
      </w:pPr>
    </w:p>
    <w:p w:rsidR="003B5226" w:rsidRPr="00112789" w:rsidRDefault="003B5226" w:rsidP="003B5226">
      <w:pPr>
        <w:rPr>
          <w:rFonts w:cs="Arial"/>
          <w:sz w:val="24"/>
          <w:szCs w:val="24"/>
        </w:rPr>
      </w:pPr>
    </w:p>
    <w:p w:rsidR="003B5226" w:rsidRPr="00112789" w:rsidRDefault="003B5226" w:rsidP="003B5226">
      <w:pPr>
        <w:rPr>
          <w:rFonts w:cs="Arial"/>
          <w:sz w:val="24"/>
          <w:szCs w:val="24"/>
        </w:rPr>
      </w:pPr>
    </w:p>
    <w:p w:rsidR="003B5226" w:rsidRPr="00112789" w:rsidRDefault="003B5226" w:rsidP="003B5226">
      <w:pPr>
        <w:rPr>
          <w:rFonts w:cs="Arial"/>
          <w:sz w:val="24"/>
          <w:szCs w:val="24"/>
        </w:rPr>
      </w:pPr>
    </w:p>
    <w:p w:rsidR="003B5226" w:rsidRPr="00112789" w:rsidRDefault="003B5226" w:rsidP="003B5226">
      <w:pPr>
        <w:rPr>
          <w:rFonts w:cs="Arial"/>
          <w:sz w:val="24"/>
          <w:szCs w:val="24"/>
        </w:rPr>
      </w:pPr>
    </w:p>
    <w:p w:rsidR="003B5226" w:rsidRPr="002A2495" w:rsidRDefault="003B5226" w:rsidP="003B5226">
      <w:pPr>
        <w:jc w:val="right"/>
        <w:rPr>
          <w:rFonts w:cs="Arial"/>
          <w:szCs w:val="28"/>
        </w:rPr>
      </w:pPr>
      <w:r w:rsidRPr="002A2495">
        <w:rPr>
          <w:rFonts w:cs="Arial"/>
          <w:szCs w:val="28"/>
        </w:rPr>
        <w:t>Выполнил:</w:t>
      </w:r>
    </w:p>
    <w:p w:rsidR="003B5226" w:rsidRPr="002A2495" w:rsidRDefault="002A2495" w:rsidP="003B5226">
      <w:pPr>
        <w:jc w:val="right"/>
        <w:rPr>
          <w:rFonts w:cs="Arial"/>
          <w:szCs w:val="28"/>
        </w:rPr>
      </w:pPr>
      <w:r>
        <w:rPr>
          <w:rFonts w:cs="Arial"/>
          <w:szCs w:val="28"/>
        </w:rPr>
        <w:t>студент группы УП-2</w:t>
      </w:r>
      <w:r w:rsidR="003B5226" w:rsidRPr="002A2495">
        <w:rPr>
          <w:rFonts w:cs="Arial"/>
          <w:szCs w:val="28"/>
        </w:rPr>
        <w:t>1</w:t>
      </w:r>
    </w:p>
    <w:p w:rsidR="003B5226" w:rsidRPr="002A2495" w:rsidRDefault="003B5226" w:rsidP="003B5226">
      <w:pPr>
        <w:jc w:val="right"/>
        <w:rPr>
          <w:rFonts w:cs="Arial"/>
          <w:szCs w:val="28"/>
        </w:rPr>
      </w:pPr>
      <w:r w:rsidRPr="002A2495">
        <w:rPr>
          <w:rFonts w:cs="Arial"/>
          <w:szCs w:val="28"/>
        </w:rPr>
        <w:t>Анатолий Попов</w:t>
      </w:r>
    </w:p>
    <w:p w:rsidR="003B5226" w:rsidRPr="002A2495" w:rsidRDefault="003B5226" w:rsidP="003B5226">
      <w:pPr>
        <w:jc w:val="right"/>
        <w:rPr>
          <w:rFonts w:cs="Arial"/>
          <w:szCs w:val="28"/>
        </w:rPr>
      </w:pPr>
    </w:p>
    <w:p w:rsidR="003B5226" w:rsidRPr="002A2495" w:rsidRDefault="003B5226" w:rsidP="003B5226">
      <w:pPr>
        <w:jc w:val="right"/>
        <w:rPr>
          <w:rFonts w:cs="Arial"/>
          <w:szCs w:val="28"/>
        </w:rPr>
      </w:pPr>
      <w:r w:rsidRPr="002A2495">
        <w:rPr>
          <w:rFonts w:cs="Arial"/>
          <w:szCs w:val="28"/>
        </w:rPr>
        <w:t>Принял:</w:t>
      </w:r>
    </w:p>
    <w:p w:rsidR="003B5226" w:rsidRPr="002A2495" w:rsidRDefault="003B5226" w:rsidP="003B5226">
      <w:pPr>
        <w:jc w:val="right"/>
        <w:rPr>
          <w:rFonts w:cs="Arial"/>
          <w:szCs w:val="28"/>
        </w:rPr>
      </w:pPr>
      <w:r w:rsidRPr="002A2495">
        <w:rPr>
          <w:rFonts w:cs="Arial"/>
          <w:szCs w:val="28"/>
        </w:rPr>
        <w:lastRenderedPageBreak/>
        <w:t>канд. социол. наук, доцент</w:t>
      </w:r>
    </w:p>
    <w:p w:rsidR="003B5226" w:rsidRPr="002A2495" w:rsidRDefault="003B5226" w:rsidP="003B5226">
      <w:pPr>
        <w:jc w:val="right"/>
        <w:rPr>
          <w:rFonts w:cs="Arial"/>
          <w:szCs w:val="28"/>
        </w:rPr>
      </w:pPr>
      <w:r w:rsidRPr="002A2495">
        <w:rPr>
          <w:rFonts w:cs="Arial"/>
          <w:szCs w:val="28"/>
        </w:rPr>
        <w:t>В.Н. Фомин</w:t>
      </w:r>
    </w:p>
    <w:p w:rsidR="00FA33E1" w:rsidRDefault="00FA33E1" w:rsidP="00783258">
      <w:pPr>
        <w:ind w:firstLine="0"/>
        <w:jc w:val="center"/>
        <w:rPr>
          <w:szCs w:val="28"/>
        </w:rPr>
      </w:pPr>
    </w:p>
    <w:p w:rsidR="00FA33E1" w:rsidRDefault="00FA33E1" w:rsidP="00783258">
      <w:pPr>
        <w:ind w:firstLine="0"/>
        <w:jc w:val="center"/>
        <w:rPr>
          <w:szCs w:val="28"/>
        </w:rPr>
      </w:pPr>
    </w:p>
    <w:p w:rsidR="00FA33E1" w:rsidRDefault="00FA33E1" w:rsidP="00783258">
      <w:pPr>
        <w:ind w:firstLine="0"/>
        <w:jc w:val="center"/>
        <w:rPr>
          <w:szCs w:val="28"/>
        </w:rPr>
      </w:pPr>
    </w:p>
    <w:p w:rsidR="00FA33E1" w:rsidRDefault="00FA33E1" w:rsidP="00783258">
      <w:pPr>
        <w:ind w:firstLine="0"/>
        <w:jc w:val="center"/>
        <w:rPr>
          <w:szCs w:val="28"/>
        </w:rPr>
      </w:pPr>
    </w:p>
    <w:p w:rsidR="00FA33E1" w:rsidRDefault="00FA33E1" w:rsidP="00783258">
      <w:pPr>
        <w:ind w:firstLine="0"/>
        <w:jc w:val="center"/>
        <w:rPr>
          <w:szCs w:val="28"/>
        </w:rPr>
      </w:pPr>
    </w:p>
    <w:p w:rsidR="00FA33E1" w:rsidRDefault="002A2495" w:rsidP="00783258">
      <w:pPr>
        <w:ind w:firstLine="0"/>
        <w:jc w:val="center"/>
        <w:rPr>
          <w:szCs w:val="28"/>
        </w:rPr>
      </w:pPr>
      <w:r>
        <w:rPr>
          <w:szCs w:val="28"/>
        </w:rPr>
        <w:t>Белгород</w:t>
      </w:r>
    </w:p>
    <w:p w:rsidR="002A2495" w:rsidRDefault="002A2495" w:rsidP="00783258">
      <w:pPr>
        <w:ind w:firstLine="0"/>
        <w:jc w:val="center"/>
        <w:rPr>
          <w:szCs w:val="28"/>
        </w:rPr>
      </w:pPr>
      <w:r>
        <w:rPr>
          <w:szCs w:val="28"/>
        </w:rPr>
        <w:t>2018</w:t>
      </w:r>
    </w:p>
    <w:p w:rsidR="00FA33E1" w:rsidRDefault="002A2495" w:rsidP="00783258">
      <w:pPr>
        <w:ind w:firstLine="0"/>
        <w:jc w:val="center"/>
        <w:rPr>
          <w:szCs w:val="28"/>
        </w:rPr>
      </w:pPr>
      <w:r>
        <w:rPr>
          <w:noProof/>
          <w:sz w:val="24"/>
        </w:rPr>
        <mc:AlternateContent>
          <mc:Choice Requires="wps">
            <w:drawing>
              <wp:anchor distT="0" distB="0" distL="114300" distR="114300" simplePos="0" relativeHeight="251710464" behindDoc="0" locked="0" layoutInCell="1" allowOverlap="1" wp14:anchorId="5F9B7D64" wp14:editId="6B264DA0">
                <wp:simplePos x="0" y="0"/>
                <wp:positionH relativeFrom="column">
                  <wp:posOffset>2266146</wp:posOffset>
                </wp:positionH>
                <wp:positionV relativeFrom="paragraph">
                  <wp:posOffset>-322195</wp:posOffset>
                </wp:positionV>
                <wp:extent cx="1476375" cy="796925"/>
                <wp:effectExtent l="0" t="0" r="9525" b="3175"/>
                <wp:wrapNone/>
                <wp:docPr id="462" name="Поле 462"/>
                <wp:cNvGraphicFramePr/>
                <a:graphic xmlns:a="http://schemas.openxmlformats.org/drawingml/2006/main">
                  <a:graphicData uri="http://schemas.microsoft.com/office/word/2010/wordprocessingShape">
                    <wps:wsp>
                      <wps:cNvSpPr txBox="1"/>
                      <wps:spPr>
                        <a:xfrm>
                          <a:off x="0" y="0"/>
                          <a:ext cx="1476375" cy="7969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C4E72" w:rsidRDefault="006C4E7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Поле 462" o:spid="_x0000_s1291" type="#_x0000_t202" style="position:absolute;left:0;text-align:left;margin-left:178.45pt;margin-top:-25.35pt;width:116.25pt;height:62.75pt;z-index:251710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" fillcolor="white [3201]" stroked="f" strokeweight=".5pt">
                <v:textbox>
                  <w:txbxContent>
                    <w:p w:rsidR="00772A02" w:rsidRDefault="00772A02"/>
                  </w:txbxContent>
                </v:textbox>
              </v:shape>
            </w:pict>
          </mc:Fallback>
        </mc:AlternateContent>
      </w:r>
    </w:p>
    <w:p w:rsidR="00FA33E1" w:rsidRDefault="00FA33E1" w:rsidP="00783258">
      <w:pPr>
        <w:ind w:firstLine="0"/>
        <w:jc w:val="center"/>
        <w:rPr>
          <w:szCs w:val="28"/>
        </w:rPr>
      </w:pPr>
    </w:p>
    <w:p w:rsidR="00FA33E1" w:rsidRDefault="00FA33E1" w:rsidP="00783258">
      <w:pPr>
        <w:ind w:firstLine="0"/>
        <w:jc w:val="center"/>
        <w:rPr>
          <w:szCs w:val="28"/>
        </w:rPr>
      </w:pPr>
    </w:p>
    <w:p w:rsidR="00FA33E1" w:rsidRDefault="00FA33E1" w:rsidP="00783258">
      <w:pPr>
        <w:ind w:firstLine="0"/>
        <w:jc w:val="center"/>
        <w:rPr>
          <w:szCs w:val="28"/>
        </w:rPr>
      </w:pPr>
    </w:p>
    <w:p w:rsidR="00FA33E1" w:rsidRDefault="00FA33E1" w:rsidP="00783258">
      <w:pPr>
        <w:ind w:firstLine="0"/>
        <w:jc w:val="center"/>
        <w:rPr>
          <w:szCs w:val="28"/>
        </w:rPr>
      </w:pPr>
    </w:p>
    <w:p w:rsidR="00FA33E1" w:rsidRDefault="00FA33E1" w:rsidP="00783258">
      <w:pPr>
        <w:ind w:firstLine="0"/>
        <w:jc w:val="center"/>
        <w:rPr>
          <w:szCs w:val="28"/>
        </w:rPr>
      </w:pPr>
    </w:p>
    <w:p w:rsidR="002A2495" w:rsidRDefault="002A2495" w:rsidP="00783258">
      <w:pPr>
        <w:ind w:firstLine="0"/>
        <w:jc w:val="center"/>
        <w:rPr>
          <w:szCs w:val="28"/>
        </w:rPr>
      </w:pPr>
    </w:p>
    <w:p w:rsidR="002A2495" w:rsidRDefault="002A2495" w:rsidP="00783258">
      <w:pPr>
        <w:ind w:firstLine="0"/>
        <w:jc w:val="center"/>
        <w:rPr>
          <w:szCs w:val="28"/>
        </w:rPr>
      </w:pPr>
    </w:p>
    <w:p w:rsidR="002A2495" w:rsidRDefault="002A2495" w:rsidP="00783258">
      <w:pPr>
        <w:ind w:firstLine="0"/>
        <w:jc w:val="center"/>
        <w:rPr>
          <w:szCs w:val="28"/>
        </w:rPr>
      </w:pPr>
    </w:p>
    <w:p w:rsidR="002A2495" w:rsidRDefault="002A2495" w:rsidP="00783258">
      <w:pPr>
        <w:ind w:firstLine="0"/>
        <w:jc w:val="center"/>
        <w:rPr>
          <w:szCs w:val="28"/>
        </w:rPr>
      </w:pPr>
    </w:p>
    <w:p w:rsidR="002A2495" w:rsidRDefault="002A2495" w:rsidP="00783258">
      <w:pPr>
        <w:ind w:firstLine="0"/>
        <w:jc w:val="center"/>
        <w:rPr>
          <w:szCs w:val="28"/>
        </w:rPr>
      </w:pPr>
    </w:p>
    <w:p w:rsidR="002A2495" w:rsidRDefault="002A2495" w:rsidP="00783258">
      <w:pPr>
        <w:ind w:firstLine="0"/>
        <w:jc w:val="center"/>
        <w:rPr>
          <w:szCs w:val="28"/>
        </w:rPr>
      </w:pPr>
    </w:p>
    <w:p w:rsidR="002A2495" w:rsidRDefault="002A2495" w:rsidP="00783258">
      <w:pPr>
        <w:ind w:firstLine="0"/>
        <w:jc w:val="center"/>
        <w:rPr>
          <w:szCs w:val="28"/>
        </w:rPr>
      </w:pPr>
    </w:p>
    <w:p w:rsidR="002A2495" w:rsidRDefault="002A2495" w:rsidP="00783258">
      <w:pPr>
        <w:ind w:firstLine="0"/>
        <w:jc w:val="center"/>
        <w:rPr>
          <w:szCs w:val="28"/>
        </w:rPr>
      </w:pPr>
    </w:p>
    <w:p w:rsidR="001345F2" w:rsidRDefault="001345F2" w:rsidP="00783258">
      <w:pPr>
        <w:ind w:firstLine="0"/>
        <w:jc w:val="center"/>
        <w:rPr>
          <w:szCs w:val="28"/>
        </w:rPr>
      </w:pPr>
    </w:p>
    <w:p w:rsidR="001345F2" w:rsidRDefault="001345F2" w:rsidP="00783258">
      <w:pPr>
        <w:ind w:firstLine="0"/>
        <w:jc w:val="center"/>
        <w:rPr>
          <w:szCs w:val="28"/>
        </w:rPr>
      </w:pPr>
    </w:p>
    <w:p w:rsidR="001345F2" w:rsidRDefault="001345F2" w:rsidP="00783258">
      <w:pPr>
        <w:ind w:firstLine="0"/>
        <w:jc w:val="center"/>
        <w:rPr>
          <w:szCs w:val="28"/>
        </w:rPr>
      </w:pPr>
    </w:p>
    <w:p w:rsidR="001345F2" w:rsidRDefault="001345F2" w:rsidP="00783258">
      <w:pPr>
        <w:ind w:firstLine="0"/>
        <w:jc w:val="center"/>
        <w:rPr>
          <w:szCs w:val="28"/>
        </w:rPr>
      </w:pPr>
    </w:p>
    <w:p w:rsidR="00783258" w:rsidRPr="00112789" w:rsidRDefault="00783258" w:rsidP="00783258">
      <w:pPr>
        <w:ind w:firstLine="0"/>
        <w:jc w:val="center"/>
        <w:rPr>
          <w:szCs w:val="28"/>
        </w:rPr>
      </w:pPr>
      <w:r w:rsidRPr="00112789">
        <w:rPr>
          <w:szCs w:val="28"/>
        </w:rPr>
        <w:t>Учебное издание</w:t>
      </w:r>
    </w:p>
    <w:p w:rsidR="00783258" w:rsidRPr="00112789" w:rsidRDefault="00783258" w:rsidP="00783258">
      <w:pPr>
        <w:ind w:firstLine="0"/>
        <w:jc w:val="center"/>
        <w:rPr>
          <w:szCs w:val="28"/>
        </w:rPr>
      </w:pPr>
    </w:p>
    <w:p w:rsidR="00783258" w:rsidRPr="00112789" w:rsidRDefault="00783258" w:rsidP="00783258">
      <w:pPr>
        <w:ind w:firstLine="0"/>
        <w:jc w:val="center"/>
        <w:rPr>
          <w:b/>
          <w:szCs w:val="28"/>
        </w:rPr>
      </w:pPr>
    </w:p>
    <w:p w:rsidR="00783258" w:rsidRPr="00112789" w:rsidRDefault="00783258" w:rsidP="00112789">
      <w:pPr>
        <w:ind w:firstLine="0"/>
        <w:jc w:val="center"/>
        <w:rPr>
          <w:bCs/>
          <w:iCs/>
          <w:caps/>
          <w:sz w:val="32"/>
          <w:szCs w:val="32"/>
        </w:rPr>
      </w:pPr>
      <w:r w:rsidRPr="00112789">
        <w:rPr>
          <w:bCs/>
          <w:iCs/>
          <w:caps/>
          <w:sz w:val="32"/>
          <w:szCs w:val="32"/>
        </w:rPr>
        <w:t>социальн</w:t>
      </w:r>
      <w:r w:rsidR="00112789" w:rsidRPr="00112789">
        <w:rPr>
          <w:bCs/>
          <w:iCs/>
          <w:caps/>
          <w:sz w:val="32"/>
          <w:szCs w:val="32"/>
        </w:rPr>
        <w:t xml:space="preserve">ЫЙ МЕНЕДЖМЕНТ </w:t>
      </w:r>
    </w:p>
    <w:p w:rsidR="00783258" w:rsidRPr="00112789" w:rsidRDefault="00783258" w:rsidP="00783258">
      <w:pPr>
        <w:ind w:firstLine="0"/>
        <w:jc w:val="center"/>
        <w:rPr>
          <w:rFonts w:ascii="Arial" w:hAnsi="Arial"/>
          <w:sz w:val="24"/>
        </w:rPr>
      </w:pPr>
    </w:p>
    <w:p w:rsidR="00764F76" w:rsidRPr="00764F76" w:rsidRDefault="00764F76" w:rsidP="00764F76">
      <w:pPr>
        <w:ind w:firstLine="0"/>
        <w:jc w:val="center"/>
        <w:rPr>
          <w:sz w:val="24"/>
          <w:szCs w:val="24"/>
        </w:rPr>
      </w:pPr>
      <w:r w:rsidRPr="00764F76">
        <w:rPr>
          <w:sz w:val="24"/>
          <w:szCs w:val="24"/>
        </w:rPr>
        <w:t xml:space="preserve">Методические указания по освоению дисциплины </w:t>
      </w:r>
    </w:p>
    <w:p w:rsidR="00764F76" w:rsidRPr="00764F76" w:rsidRDefault="00764F76" w:rsidP="00764F76">
      <w:pPr>
        <w:ind w:firstLine="0"/>
        <w:jc w:val="center"/>
        <w:rPr>
          <w:sz w:val="24"/>
          <w:szCs w:val="24"/>
        </w:rPr>
      </w:pPr>
      <w:r w:rsidRPr="00764F76">
        <w:rPr>
          <w:sz w:val="24"/>
          <w:szCs w:val="24"/>
        </w:rPr>
        <w:t xml:space="preserve">и выполнению индивидуальных домашних заданий для студентов  </w:t>
      </w:r>
    </w:p>
    <w:p w:rsidR="00764F76" w:rsidRPr="00764F76" w:rsidRDefault="00764F76" w:rsidP="00764F76">
      <w:pPr>
        <w:ind w:firstLine="0"/>
        <w:jc w:val="center"/>
        <w:rPr>
          <w:sz w:val="24"/>
          <w:szCs w:val="24"/>
        </w:rPr>
      </w:pPr>
      <w:r w:rsidRPr="00764F76">
        <w:rPr>
          <w:sz w:val="24"/>
          <w:szCs w:val="24"/>
        </w:rPr>
        <w:t>направления подготовки 38.03.03 – Управление персоналом</w:t>
      </w:r>
    </w:p>
    <w:p w:rsidR="00764F76" w:rsidRPr="00764F76" w:rsidRDefault="00764F76" w:rsidP="00764F76">
      <w:pPr>
        <w:widowControl w:val="0"/>
        <w:ind w:firstLine="0"/>
        <w:jc w:val="center"/>
        <w:rPr>
          <w:sz w:val="24"/>
          <w:szCs w:val="24"/>
        </w:rPr>
      </w:pPr>
      <w:r w:rsidRPr="00764F76">
        <w:rPr>
          <w:sz w:val="24"/>
          <w:szCs w:val="24"/>
        </w:rPr>
        <w:t>профиля  «Управление персоналом организации»</w:t>
      </w:r>
    </w:p>
    <w:p w:rsidR="00764F76" w:rsidRDefault="00764F76" w:rsidP="00764F76">
      <w:pPr>
        <w:widowControl w:val="0"/>
        <w:ind w:firstLine="0"/>
        <w:jc w:val="center"/>
        <w:rPr>
          <w:b/>
          <w:sz w:val="24"/>
          <w:szCs w:val="24"/>
        </w:rPr>
      </w:pPr>
    </w:p>
    <w:p w:rsidR="00E12674" w:rsidRPr="00112789" w:rsidRDefault="00E12674" w:rsidP="00E12674">
      <w:pPr>
        <w:widowControl w:val="0"/>
        <w:ind w:firstLine="0"/>
        <w:jc w:val="center"/>
        <w:rPr>
          <w:szCs w:val="28"/>
        </w:rPr>
      </w:pPr>
    </w:p>
    <w:p w:rsidR="00764F76" w:rsidRPr="00112789" w:rsidRDefault="00764F76" w:rsidP="00764F76">
      <w:pPr>
        <w:ind w:firstLine="0"/>
        <w:jc w:val="center"/>
        <w:rPr>
          <w:szCs w:val="28"/>
        </w:rPr>
      </w:pPr>
      <w:r w:rsidRPr="00112789">
        <w:rPr>
          <w:szCs w:val="28"/>
        </w:rPr>
        <w:t xml:space="preserve">Составитель </w:t>
      </w:r>
      <w:r w:rsidRPr="00764F76">
        <w:rPr>
          <w:b/>
          <w:szCs w:val="28"/>
        </w:rPr>
        <w:t xml:space="preserve"> Фомин</w:t>
      </w:r>
      <w:r w:rsidRPr="00112789">
        <w:rPr>
          <w:szCs w:val="28"/>
        </w:rPr>
        <w:t xml:space="preserve"> Владимир Николаевич</w:t>
      </w:r>
    </w:p>
    <w:p w:rsidR="00764F76" w:rsidRPr="00112789" w:rsidRDefault="00764F76" w:rsidP="00764F76">
      <w:pPr>
        <w:ind w:firstLine="0"/>
        <w:jc w:val="center"/>
        <w:rPr>
          <w:sz w:val="24"/>
        </w:rPr>
      </w:pPr>
    </w:p>
    <w:p w:rsidR="00783258" w:rsidRPr="00112789" w:rsidRDefault="00783258" w:rsidP="00783258">
      <w:pPr>
        <w:jc w:val="center"/>
        <w:rPr>
          <w:sz w:val="24"/>
        </w:rPr>
      </w:pPr>
    </w:p>
    <w:p w:rsidR="00783258" w:rsidRPr="00112789" w:rsidRDefault="00783258" w:rsidP="00783258">
      <w:pPr>
        <w:jc w:val="center"/>
        <w:rPr>
          <w:sz w:val="24"/>
        </w:rPr>
      </w:pPr>
    </w:p>
    <w:p w:rsidR="00783258" w:rsidRPr="00112789" w:rsidRDefault="00783258" w:rsidP="00783258">
      <w:pPr>
        <w:jc w:val="center"/>
        <w:rPr>
          <w:sz w:val="24"/>
        </w:rPr>
      </w:pPr>
    </w:p>
    <w:p w:rsidR="00783258" w:rsidRPr="00112789" w:rsidRDefault="00783258" w:rsidP="00783258">
      <w:pPr>
        <w:jc w:val="center"/>
        <w:rPr>
          <w:sz w:val="24"/>
        </w:rPr>
      </w:pPr>
    </w:p>
    <w:p w:rsidR="00783258" w:rsidRPr="00112789" w:rsidRDefault="00783258" w:rsidP="00783258">
      <w:pPr>
        <w:ind w:firstLine="0"/>
        <w:jc w:val="center"/>
        <w:rPr>
          <w:sz w:val="18"/>
          <w:szCs w:val="18"/>
        </w:rPr>
      </w:pPr>
    </w:p>
    <w:p w:rsidR="007D09FE" w:rsidRPr="00112789" w:rsidRDefault="007D09FE" w:rsidP="00783258">
      <w:pPr>
        <w:ind w:firstLine="0"/>
        <w:jc w:val="center"/>
        <w:rPr>
          <w:sz w:val="18"/>
          <w:szCs w:val="18"/>
        </w:rPr>
      </w:pPr>
    </w:p>
    <w:p w:rsidR="007D09FE" w:rsidRPr="00112789" w:rsidRDefault="007D09FE" w:rsidP="00783258">
      <w:pPr>
        <w:ind w:firstLine="0"/>
        <w:jc w:val="center"/>
        <w:rPr>
          <w:sz w:val="18"/>
          <w:szCs w:val="18"/>
        </w:rPr>
      </w:pPr>
    </w:p>
    <w:p w:rsidR="007D09FE" w:rsidRDefault="007D09FE" w:rsidP="00783258">
      <w:pPr>
        <w:ind w:firstLine="0"/>
        <w:jc w:val="center"/>
        <w:rPr>
          <w:sz w:val="18"/>
          <w:szCs w:val="18"/>
        </w:rPr>
      </w:pPr>
    </w:p>
    <w:p w:rsidR="001345F2" w:rsidRDefault="001345F2" w:rsidP="00783258">
      <w:pPr>
        <w:ind w:firstLine="0"/>
        <w:jc w:val="center"/>
        <w:rPr>
          <w:sz w:val="18"/>
          <w:szCs w:val="18"/>
        </w:rPr>
      </w:pPr>
    </w:p>
    <w:p w:rsidR="001345F2" w:rsidRPr="00112789" w:rsidRDefault="001345F2" w:rsidP="00783258">
      <w:pPr>
        <w:ind w:firstLine="0"/>
        <w:jc w:val="center"/>
        <w:rPr>
          <w:sz w:val="18"/>
          <w:szCs w:val="18"/>
        </w:rPr>
      </w:pPr>
    </w:p>
    <w:p w:rsidR="00783258" w:rsidRPr="00112789" w:rsidRDefault="00783258" w:rsidP="00783258">
      <w:pPr>
        <w:ind w:firstLine="0"/>
        <w:jc w:val="center"/>
        <w:rPr>
          <w:sz w:val="18"/>
          <w:szCs w:val="18"/>
        </w:rPr>
      </w:pPr>
    </w:p>
    <w:p w:rsidR="00783258" w:rsidRPr="00112789" w:rsidRDefault="00783258" w:rsidP="00783258">
      <w:pPr>
        <w:ind w:firstLine="0"/>
        <w:jc w:val="center"/>
        <w:rPr>
          <w:sz w:val="24"/>
          <w:szCs w:val="24"/>
        </w:rPr>
      </w:pPr>
      <w:r w:rsidRPr="00112789">
        <w:rPr>
          <w:sz w:val="24"/>
          <w:szCs w:val="24"/>
        </w:rPr>
        <w:t xml:space="preserve">Подписано в печать                     Формат  60х84/16. Усл. печ. л.         Уч.-изд. л.    </w:t>
      </w:r>
    </w:p>
    <w:p w:rsidR="00783258" w:rsidRPr="00112789" w:rsidRDefault="00783258" w:rsidP="00783258">
      <w:pPr>
        <w:ind w:firstLine="0"/>
        <w:jc w:val="center"/>
        <w:rPr>
          <w:sz w:val="24"/>
          <w:szCs w:val="24"/>
        </w:rPr>
      </w:pPr>
      <w:r w:rsidRPr="00112789">
        <w:rPr>
          <w:sz w:val="24"/>
          <w:szCs w:val="24"/>
        </w:rPr>
        <w:t xml:space="preserve">Тираж  </w:t>
      </w:r>
      <w:r w:rsidR="00C7345A" w:rsidRPr="00112789">
        <w:rPr>
          <w:sz w:val="24"/>
          <w:szCs w:val="24"/>
        </w:rPr>
        <w:t>1</w:t>
      </w:r>
      <w:r w:rsidRPr="00112789">
        <w:rPr>
          <w:sz w:val="24"/>
          <w:szCs w:val="24"/>
        </w:rPr>
        <w:t>50 экз.    Заказ               Цена</w:t>
      </w:r>
      <w:r w:rsidR="00C7345A" w:rsidRPr="00112789">
        <w:rPr>
          <w:sz w:val="24"/>
          <w:szCs w:val="24"/>
        </w:rPr>
        <w:t xml:space="preserve"> договорная</w:t>
      </w:r>
    </w:p>
    <w:p w:rsidR="00783258" w:rsidRPr="00112789" w:rsidRDefault="00783258" w:rsidP="00783258">
      <w:pPr>
        <w:ind w:firstLine="0"/>
        <w:jc w:val="center"/>
        <w:rPr>
          <w:sz w:val="24"/>
          <w:szCs w:val="24"/>
        </w:rPr>
      </w:pPr>
      <w:r w:rsidRPr="00112789">
        <w:rPr>
          <w:sz w:val="24"/>
          <w:szCs w:val="24"/>
        </w:rPr>
        <w:t xml:space="preserve">Отпечатано в Белгородском  государственном технологическом университете </w:t>
      </w:r>
    </w:p>
    <w:p w:rsidR="00783258" w:rsidRPr="00112789" w:rsidRDefault="00783258" w:rsidP="00783258">
      <w:pPr>
        <w:ind w:firstLine="0"/>
        <w:jc w:val="center"/>
        <w:rPr>
          <w:sz w:val="24"/>
          <w:szCs w:val="24"/>
        </w:rPr>
      </w:pPr>
      <w:r w:rsidRPr="00112789">
        <w:rPr>
          <w:sz w:val="24"/>
          <w:szCs w:val="24"/>
        </w:rPr>
        <w:t>им. В.Г. Шухова</w:t>
      </w:r>
    </w:p>
    <w:p w:rsidR="00783258" w:rsidRPr="00112789" w:rsidRDefault="00783258" w:rsidP="000E3034">
      <w:pPr>
        <w:ind w:firstLine="0"/>
        <w:jc w:val="center"/>
      </w:pPr>
      <w:r w:rsidRPr="00112789">
        <w:rPr>
          <w:sz w:val="24"/>
          <w:szCs w:val="24"/>
        </w:rPr>
        <w:t>308012, г. Белгород, ул. Костюкова, 46</w:t>
      </w:r>
    </w:p>
    <w:sectPr w:rsidR="00783258" w:rsidRPr="00112789" w:rsidSect="00EB38E8">
      <w:headerReference w:type="default" r:id="rId32"/>
      <w:headerReference w:type="first" r:id="rId33"/>
      <w:footerReference w:type="first" r:id="rId34"/>
      <w:footnotePr>
        <w:numRestart w:val="eachPage"/>
      </w:footnotePr>
      <w:pgSz w:w="11906" w:h="16838"/>
      <w:pgMar w:top="1134" w:right="850" w:bottom="1134" w:left="1701" w:header="708" w:footer="708"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981" w:rsidRDefault="00103981" w:rsidP="00567807">
      <w:r>
        <w:separator/>
      </w:r>
    </w:p>
  </w:endnote>
  <w:endnote w:type="continuationSeparator" w:id="0">
    <w:p w:rsidR="00103981" w:rsidRDefault="00103981" w:rsidP="00567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E72" w:rsidRDefault="006C4E72">
    <w:pPr>
      <w:pStyle w:val="ab"/>
      <w:jc w:val="center"/>
    </w:pPr>
  </w:p>
  <w:p w:rsidR="006C4E72" w:rsidRDefault="006C4E7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981" w:rsidRDefault="00103981" w:rsidP="00567807">
      <w:r>
        <w:separator/>
      </w:r>
    </w:p>
  </w:footnote>
  <w:footnote w:type="continuationSeparator" w:id="0">
    <w:p w:rsidR="00103981" w:rsidRDefault="00103981" w:rsidP="00567807">
      <w:r>
        <w:continuationSeparator/>
      </w:r>
    </w:p>
  </w:footnote>
  <w:footnote w:id="1">
    <w:p w:rsidR="006C4E72" w:rsidRPr="000D7A0A" w:rsidRDefault="006C4E72" w:rsidP="00E2539A">
      <w:pPr>
        <w:pStyle w:val="af0"/>
        <w:rPr>
          <w:sz w:val="24"/>
          <w:szCs w:val="24"/>
        </w:rPr>
      </w:pPr>
      <w:r w:rsidRPr="000D7A0A">
        <w:rPr>
          <w:rStyle w:val="af2"/>
          <w:sz w:val="24"/>
          <w:szCs w:val="24"/>
        </w:rPr>
        <w:footnoteRef/>
      </w:r>
      <w:r w:rsidRPr="000D7A0A">
        <w:rPr>
          <w:sz w:val="24"/>
          <w:szCs w:val="24"/>
        </w:rPr>
        <w:t xml:space="preserve"> Оптант (лат. </w:t>
      </w:r>
      <w:proofErr w:type="spellStart"/>
      <w:r w:rsidRPr="000D7A0A">
        <w:rPr>
          <w:sz w:val="24"/>
          <w:szCs w:val="24"/>
        </w:rPr>
        <w:t>optatio</w:t>
      </w:r>
      <w:proofErr w:type="spellEnd"/>
      <w:r w:rsidRPr="000D7A0A">
        <w:rPr>
          <w:sz w:val="24"/>
          <w:szCs w:val="24"/>
        </w:rPr>
        <w:t xml:space="preserve"> – желание, избрание) – человек, осуществляющий выбор.</w:t>
      </w:r>
    </w:p>
  </w:footnote>
  <w:footnote w:id="2">
    <w:p w:rsidR="006C4E72" w:rsidRPr="00ED2A93" w:rsidRDefault="006C4E72" w:rsidP="003B5226">
      <w:pPr>
        <w:pStyle w:val="af0"/>
        <w:rPr>
          <w:sz w:val="24"/>
          <w:szCs w:val="24"/>
        </w:rPr>
      </w:pPr>
      <w:r w:rsidRPr="00ED2A93">
        <w:rPr>
          <w:rStyle w:val="af2"/>
          <w:sz w:val="24"/>
          <w:szCs w:val="24"/>
        </w:rPr>
        <w:footnoteRef/>
      </w:r>
      <w:r w:rsidRPr="00ED2A93">
        <w:rPr>
          <w:sz w:val="24"/>
          <w:szCs w:val="24"/>
        </w:rPr>
        <w:t xml:space="preserve"> Первый формат диаграммы был разработан Г</w:t>
      </w:r>
      <w:r>
        <w:rPr>
          <w:sz w:val="24"/>
          <w:szCs w:val="24"/>
        </w:rPr>
        <w:t>.</w:t>
      </w:r>
      <w:r w:rsidRPr="00ED2A93">
        <w:rPr>
          <w:sz w:val="24"/>
          <w:szCs w:val="24"/>
        </w:rPr>
        <w:t xml:space="preserve"> Л. </w:t>
      </w:r>
      <w:proofErr w:type="spellStart"/>
      <w:r w:rsidRPr="00ED2A93">
        <w:rPr>
          <w:sz w:val="24"/>
          <w:szCs w:val="24"/>
        </w:rPr>
        <w:t>Ганттом</w:t>
      </w:r>
      <w:proofErr w:type="spellEnd"/>
      <w:r w:rsidRPr="00ED2A93">
        <w:rPr>
          <w:sz w:val="24"/>
          <w:szCs w:val="24"/>
        </w:rPr>
        <w:t xml:space="preserve"> в 1910 году.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2514563"/>
      <w:docPartObj>
        <w:docPartGallery w:val="Page Numbers (Top of Page)"/>
        <w:docPartUnique/>
      </w:docPartObj>
    </w:sdtPr>
    <w:sdtContent>
      <w:p w:rsidR="006C4E72" w:rsidRDefault="006C4E72" w:rsidP="004B555F">
        <w:pPr>
          <w:pStyle w:val="a9"/>
          <w:ind w:firstLine="0"/>
          <w:jc w:val="center"/>
        </w:pPr>
        <w:r>
          <w:fldChar w:fldCharType="begin"/>
        </w:r>
        <w:r>
          <w:instrText>PAGE   \* MERGEFORMAT</w:instrText>
        </w:r>
        <w:r>
          <w:fldChar w:fldCharType="separate"/>
        </w:r>
        <w:r w:rsidR="004E1768">
          <w:rPr>
            <w:noProof/>
          </w:rPr>
          <w:t>22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0730383"/>
      <w:docPartObj>
        <w:docPartGallery w:val="Page Numbers (Top of Page)"/>
        <w:docPartUnique/>
      </w:docPartObj>
    </w:sdtPr>
    <w:sdtContent>
      <w:p w:rsidR="006C4E72" w:rsidRDefault="006C4E72" w:rsidP="00EB38E8">
        <w:pPr>
          <w:pStyle w:val="a9"/>
          <w:tabs>
            <w:tab w:val="left" w:pos="709"/>
          </w:tabs>
          <w:ind w:firstLine="0"/>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1872790</wp:posOffset>
                  </wp:positionH>
                  <wp:positionV relativeFrom="paragraph">
                    <wp:posOffset>-206299</wp:posOffset>
                  </wp:positionV>
                  <wp:extent cx="2147581" cy="629174"/>
                  <wp:effectExtent l="0" t="0" r="5080" b="0"/>
                  <wp:wrapNone/>
                  <wp:docPr id="461" name="Поле 461"/>
                  <wp:cNvGraphicFramePr/>
                  <a:graphic xmlns:a="http://schemas.openxmlformats.org/drawingml/2006/main">
                    <a:graphicData uri="http://schemas.microsoft.com/office/word/2010/wordprocessingShape">
                      <wps:wsp>
                        <wps:cNvSpPr txBox="1"/>
                        <wps:spPr>
                          <a:xfrm>
                            <a:off x="0" y="0"/>
                            <a:ext cx="2147581" cy="62917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C4E72" w:rsidRDefault="006C4E7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461" o:spid="_x0000_s1293" type="#_x0000_t202" style="position:absolute;left:0;text-align:left;margin-left:147.45pt;margin-top:-16.25pt;width:169.1pt;height:49.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" fillcolor="white [3201]" stroked="f" strokeweight=".5pt">
                  <v:textbox>
                    <w:txbxContent>
                      <w:p w:rsidR="00741D58" w:rsidRDefault="00741D58"/>
                    </w:txbxContent>
                  </v:textbox>
                </v:shape>
              </w:pict>
            </mc:Fallback>
          </mc:AlternateContent>
        </w:r>
        <w:r>
          <w:fldChar w:fldCharType="begin"/>
        </w:r>
        <w:r>
          <w:instrText>PAGE   \* MERGEFORMAT</w:instrText>
        </w:r>
        <w:r>
          <w:fldChar w:fldCharType="separate"/>
        </w:r>
        <w:r w:rsidR="004F0011">
          <w:rPr>
            <w:noProof/>
          </w:rPr>
          <w:t>0</w:t>
        </w:r>
        <w:r>
          <w:fldChar w:fldCharType="end"/>
        </w:r>
      </w:p>
    </w:sdtContent>
  </w:sdt>
  <w:p w:rsidR="006C4E72" w:rsidRDefault="006C4E72">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148C2"/>
    <w:multiLevelType w:val="hybridMultilevel"/>
    <w:tmpl w:val="DD5A41A6"/>
    <w:lvl w:ilvl="0" w:tplc="ABFA1430">
      <w:start w:val="1"/>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0ABD146A"/>
    <w:multiLevelType w:val="hybridMultilevel"/>
    <w:tmpl w:val="9CA4B4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D92DFA"/>
    <w:multiLevelType w:val="hybridMultilevel"/>
    <w:tmpl w:val="DE7A9AB2"/>
    <w:lvl w:ilvl="0" w:tplc="8084DE90">
      <w:start w:val="1"/>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17734F2B"/>
    <w:multiLevelType w:val="hybridMultilevel"/>
    <w:tmpl w:val="DA404C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9E10F2A"/>
    <w:multiLevelType w:val="hybridMultilevel"/>
    <w:tmpl w:val="04184C32"/>
    <w:lvl w:ilvl="0" w:tplc="3BCEB08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41871EE"/>
    <w:multiLevelType w:val="hybridMultilevel"/>
    <w:tmpl w:val="D51041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871B09"/>
    <w:multiLevelType w:val="hybridMultilevel"/>
    <w:tmpl w:val="B94043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81B5B48"/>
    <w:multiLevelType w:val="hybridMultilevel"/>
    <w:tmpl w:val="20281EAC"/>
    <w:lvl w:ilvl="0" w:tplc="0419000F">
      <w:start w:val="1"/>
      <w:numFmt w:val="decimal"/>
      <w:lvlText w:val="%1."/>
      <w:lvlJc w:val="left"/>
      <w:pPr>
        <w:ind w:left="3905" w:hanging="360"/>
      </w:p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abstractNum w:abstractNumId="8">
    <w:nsid w:val="37F62A3B"/>
    <w:multiLevelType w:val="hybridMultilevel"/>
    <w:tmpl w:val="CA525F0E"/>
    <w:lvl w:ilvl="0" w:tplc="BB94965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8E73254"/>
    <w:multiLevelType w:val="hybridMultilevel"/>
    <w:tmpl w:val="3BF0BE38"/>
    <w:lvl w:ilvl="0" w:tplc="3BCEB086">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4DD64C1"/>
    <w:multiLevelType w:val="hybridMultilevel"/>
    <w:tmpl w:val="3BE2E0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37F39C5"/>
    <w:multiLevelType w:val="hybridMultilevel"/>
    <w:tmpl w:val="ABE4C3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C07216C"/>
    <w:multiLevelType w:val="hybridMultilevel"/>
    <w:tmpl w:val="E580F3E0"/>
    <w:lvl w:ilvl="0" w:tplc="774624A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70833156"/>
    <w:multiLevelType w:val="hybridMultilevel"/>
    <w:tmpl w:val="D53AD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E7F2181"/>
    <w:multiLevelType w:val="hybridMultilevel"/>
    <w:tmpl w:val="8662D250"/>
    <w:lvl w:ilvl="0" w:tplc="4B5201FC">
      <w:start w:val="1"/>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5"/>
  </w:num>
  <w:num w:numId="2">
    <w:abstractNumId w:val="1"/>
  </w:num>
  <w:num w:numId="3">
    <w:abstractNumId w:val="9"/>
  </w:num>
  <w:num w:numId="4">
    <w:abstractNumId w:val="4"/>
  </w:num>
  <w:num w:numId="5">
    <w:abstractNumId w:val="6"/>
  </w:num>
  <w:num w:numId="6">
    <w:abstractNumId w:val="3"/>
  </w:num>
  <w:num w:numId="7">
    <w:abstractNumId w:val="12"/>
  </w:num>
  <w:num w:numId="8">
    <w:abstractNumId w:val="8"/>
  </w:num>
  <w:num w:numId="9">
    <w:abstractNumId w:val="11"/>
  </w:num>
  <w:num w:numId="10">
    <w:abstractNumId w:val="10"/>
  </w:num>
  <w:num w:numId="11">
    <w:abstractNumId w:val="13"/>
  </w:num>
  <w:num w:numId="12">
    <w:abstractNumId w:val="7"/>
  </w:num>
  <w:num w:numId="13">
    <w:abstractNumId w:val="0"/>
  </w:num>
  <w:num w:numId="14">
    <w:abstractNumId w:val="14"/>
  </w:num>
  <w:num w:numId="15">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defaultTabStop w:val="708"/>
  <w:autoHyphenation/>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5444"/>
    <w:rsid w:val="00000EF9"/>
    <w:rsid w:val="0000615B"/>
    <w:rsid w:val="0000632E"/>
    <w:rsid w:val="00010768"/>
    <w:rsid w:val="00010C30"/>
    <w:rsid w:val="00011A4B"/>
    <w:rsid w:val="00012874"/>
    <w:rsid w:val="000169E2"/>
    <w:rsid w:val="00023691"/>
    <w:rsid w:val="00023AD7"/>
    <w:rsid w:val="00024A6A"/>
    <w:rsid w:val="00027385"/>
    <w:rsid w:val="00027F5B"/>
    <w:rsid w:val="00035D13"/>
    <w:rsid w:val="0003777A"/>
    <w:rsid w:val="00042709"/>
    <w:rsid w:val="00043C86"/>
    <w:rsid w:val="00046028"/>
    <w:rsid w:val="00047333"/>
    <w:rsid w:val="000551AC"/>
    <w:rsid w:val="00057A11"/>
    <w:rsid w:val="00061BE5"/>
    <w:rsid w:val="00066AB5"/>
    <w:rsid w:val="00080C9C"/>
    <w:rsid w:val="000859B8"/>
    <w:rsid w:val="00090AF2"/>
    <w:rsid w:val="000949A5"/>
    <w:rsid w:val="000A229D"/>
    <w:rsid w:val="000A39DC"/>
    <w:rsid w:val="000A4BE3"/>
    <w:rsid w:val="000A6121"/>
    <w:rsid w:val="000B1F22"/>
    <w:rsid w:val="000B3581"/>
    <w:rsid w:val="000B683B"/>
    <w:rsid w:val="000C4985"/>
    <w:rsid w:val="000D32D2"/>
    <w:rsid w:val="000D49CD"/>
    <w:rsid w:val="000D541F"/>
    <w:rsid w:val="000D604E"/>
    <w:rsid w:val="000D79C6"/>
    <w:rsid w:val="000E3034"/>
    <w:rsid w:val="000F4C16"/>
    <w:rsid w:val="000F78D4"/>
    <w:rsid w:val="00103981"/>
    <w:rsid w:val="00104D32"/>
    <w:rsid w:val="00106A18"/>
    <w:rsid w:val="00107651"/>
    <w:rsid w:val="001109C2"/>
    <w:rsid w:val="00112789"/>
    <w:rsid w:val="00112B11"/>
    <w:rsid w:val="00122CBC"/>
    <w:rsid w:val="00123B55"/>
    <w:rsid w:val="00123D32"/>
    <w:rsid w:val="00125D04"/>
    <w:rsid w:val="00131C86"/>
    <w:rsid w:val="001345F2"/>
    <w:rsid w:val="00135F56"/>
    <w:rsid w:val="00137290"/>
    <w:rsid w:val="0014174D"/>
    <w:rsid w:val="00146EB0"/>
    <w:rsid w:val="00151C8A"/>
    <w:rsid w:val="00155802"/>
    <w:rsid w:val="00155E42"/>
    <w:rsid w:val="001621DB"/>
    <w:rsid w:val="00166AE8"/>
    <w:rsid w:val="001713B8"/>
    <w:rsid w:val="0017198D"/>
    <w:rsid w:val="00172F63"/>
    <w:rsid w:val="00181121"/>
    <w:rsid w:val="0018704D"/>
    <w:rsid w:val="00187BED"/>
    <w:rsid w:val="00190A98"/>
    <w:rsid w:val="00195138"/>
    <w:rsid w:val="001A58ED"/>
    <w:rsid w:val="001B0829"/>
    <w:rsid w:val="001B5188"/>
    <w:rsid w:val="001C136A"/>
    <w:rsid w:val="001C446D"/>
    <w:rsid w:val="001C50A7"/>
    <w:rsid w:val="001C539E"/>
    <w:rsid w:val="001C7087"/>
    <w:rsid w:val="001D3F2F"/>
    <w:rsid w:val="001D64D3"/>
    <w:rsid w:val="001E0348"/>
    <w:rsid w:val="001E0B8B"/>
    <w:rsid w:val="001E171E"/>
    <w:rsid w:val="001E27DA"/>
    <w:rsid w:val="001E52F8"/>
    <w:rsid w:val="001E78F1"/>
    <w:rsid w:val="001F5D22"/>
    <w:rsid w:val="001F6006"/>
    <w:rsid w:val="001F6813"/>
    <w:rsid w:val="001F6A3C"/>
    <w:rsid w:val="00201DFF"/>
    <w:rsid w:val="00201FC3"/>
    <w:rsid w:val="002169A7"/>
    <w:rsid w:val="0022179A"/>
    <w:rsid w:val="002237E6"/>
    <w:rsid w:val="002273B7"/>
    <w:rsid w:val="00227643"/>
    <w:rsid w:val="00230E4E"/>
    <w:rsid w:val="002357F1"/>
    <w:rsid w:val="00237597"/>
    <w:rsid w:val="002438BC"/>
    <w:rsid w:val="0024586A"/>
    <w:rsid w:val="002472E9"/>
    <w:rsid w:val="00255F80"/>
    <w:rsid w:val="00260162"/>
    <w:rsid w:val="00260EBA"/>
    <w:rsid w:val="00265234"/>
    <w:rsid w:val="00270AD7"/>
    <w:rsid w:val="00270D32"/>
    <w:rsid w:val="0027302B"/>
    <w:rsid w:val="00282DB2"/>
    <w:rsid w:val="002907A0"/>
    <w:rsid w:val="002923B8"/>
    <w:rsid w:val="00297097"/>
    <w:rsid w:val="00297E27"/>
    <w:rsid w:val="002A0EC1"/>
    <w:rsid w:val="002A2495"/>
    <w:rsid w:val="002A2AB7"/>
    <w:rsid w:val="002A35AD"/>
    <w:rsid w:val="002A64BE"/>
    <w:rsid w:val="002B4B80"/>
    <w:rsid w:val="002B6662"/>
    <w:rsid w:val="002B6D81"/>
    <w:rsid w:val="002C7068"/>
    <w:rsid w:val="002D248A"/>
    <w:rsid w:val="002D2531"/>
    <w:rsid w:val="002D2AC5"/>
    <w:rsid w:val="002D704D"/>
    <w:rsid w:val="002E086B"/>
    <w:rsid w:val="002E3342"/>
    <w:rsid w:val="002F0666"/>
    <w:rsid w:val="002F0CD6"/>
    <w:rsid w:val="003016B7"/>
    <w:rsid w:val="00302D1B"/>
    <w:rsid w:val="00305915"/>
    <w:rsid w:val="00313359"/>
    <w:rsid w:val="00315202"/>
    <w:rsid w:val="0031548A"/>
    <w:rsid w:val="0032209D"/>
    <w:rsid w:val="00332152"/>
    <w:rsid w:val="00333305"/>
    <w:rsid w:val="00335D6B"/>
    <w:rsid w:val="00336427"/>
    <w:rsid w:val="00340AE5"/>
    <w:rsid w:val="00352C3D"/>
    <w:rsid w:val="00355444"/>
    <w:rsid w:val="0035616F"/>
    <w:rsid w:val="003607E7"/>
    <w:rsid w:val="00362906"/>
    <w:rsid w:val="00365108"/>
    <w:rsid w:val="00367336"/>
    <w:rsid w:val="00371EB5"/>
    <w:rsid w:val="0037581F"/>
    <w:rsid w:val="0038724E"/>
    <w:rsid w:val="00390258"/>
    <w:rsid w:val="00392ECB"/>
    <w:rsid w:val="0039475B"/>
    <w:rsid w:val="0039622A"/>
    <w:rsid w:val="00396478"/>
    <w:rsid w:val="003A05F9"/>
    <w:rsid w:val="003A4363"/>
    <w:rsid w:val="003A4514"/>
    <w:rsid w:val="003A48A7"/>
    <w:rsid w:val="003B0741"/>
    <w:rsid w:val="003B0F93"/>
    <w:rsid w:val="003B5226"/>
    <w:rsid w:val="003B7324"/>
    <w:rsid w:val="003C4648"/>
    <w:rsid w:val="003C5D64"/>
    <w:rsid w:val="003C6BFC"/>
    <w:rsid w:val="003D1705"/>
    <w:rsid w:val="003D1C79"/>
    <w:rsid w:val="003D7F03"/>
    <w:rsid w:val="003E0A79"/>
    <w:rsid w:val="003E603A"/>
    <w:rsid w:val="003F3D38"/>
    <w:rsid w:val="003F717F"/>
    <w:rsid w:val="004022FB"/>
    <w:rsid w:val="00402F52"/>
    <w:rsid w:val="004307CF"/>
    <w:rsid w:val="00431C78"/>
    <w:rsid w:val="00433567"/>
    <w:rsid w:val="004517B7"/>
    <w:rsid w:val="00452CDB"/>
    <w:rsid w:val="00457B73"/>
    <w:rsid w:val="00467C8A"/>
    <w:rsid w:val="004728A4"/>
    <w:rsid w:val="00472D38"/>
    <w:rsid w:val="00477B9E"/>
    <w:rsid w:val="004807F7"/>
    <w:rsid w:val="004830A5"/>
    <w:rsid w:val="004870E5"/>
    <w:rsid w:val="004878AC"/>
    <w:rsid w:val="0049200E"/>
    <w:rsid w:val="004949CE"/>
    <w:rsid w:val="004A13BF"/>
    <w:rsid w:val="004A2B13"/>
    <w:rsid w:val="004A4D89"/>
    <w:rsid w:val="004A4EDF"/>
    <w:rsid w:val="004B0456"/>
    <w:rsid w:val="004B1EF9"/>
    <w:rsid w:val="004B4C73"/>
    <w:rsid w:val="004B555F"/>
    <w:rsid w:val="004B5BB2"/>
    <w:rsid w:val="004C4777"/>
    <w:rsid w:val="004C4D22"/>
    <w:rsid w:val="004C5A36"/>
    <w:rsid w:val="004C6995"/>
    <w:rsid w:val="004D314E"/>
    <w:rsid w:val="004D36F5"/>
    <w:rsid w:val="004D3CE5"/>
    <w:rsid w:val="004D6444"/>
    <w:rsid w:val="004E1768"/>
    <w:rsid w:val="004E2891"/>
    <w:rsid w:val="004F0011"/>
    <w:rsid w:val="004F0CB7"/>
    <w:rsid w:val="004F12D8"/>
    <w:rsid w:val="004F411F"/>
    <w:rsid w:val="004F5A6D"/>
    <w:rsid w:val="00504B2C"/>
    <w:rsid w:val="00507BC1"/>
    <w:rsid w:val="00512BF5"/>
    <w:rsid w:val="00513AA5"/>
    <w:rsid w:val="00517E35"/>
    <w:rsid w:val="005213C2"/>
    <w:rsid w:val="00521FB9"/>
    <w:rsid w:val="00522285"/>
    <w:rsid w:val="00527027"/>
    <w:rsid w:val="005329F8"/>
    <w:rsid w:val="00532C80"/>
    <w:rsid w:val="00532DE2"/>
    <w:rsid w:val="00534C89"/>
    <w:rsid w:val="005357C8"/>
    <w:rsid w:val="00537AF9"/>
    <w:rsid w:val="00540F84"/>
    <w:rsid w:val="00551B7D"/>
    <w:rsid w:val="005571E5"/>
    <w:rsid w:val="00560042"/>
    <w:rsid w:val="00560BF8"/>
    <w:rsid w:val="00560F74"/>
    <w:rsid w:val="00567807"/>
    <w:rsid w:val="00572370"/>
    <w:rsid w:val="0057419A"/>
    <w:rsid w:val="005742BE"/>
    <w:rsid w:val="00576298"/>
    <w:rsid w:val="00576492"/>
    <w:rsid w:val="00582547"/>
    <w:rsid w:val="00582FCF"/>
    <w:rsid w:val="005866FF"/>
    <w:rsid w:val="00594EA1"/>
    <w:rsid w:val="005A7700"/>
    <w:rsid w:val="005B2037"/>
    <w:rsid w:val="005B57F8"/>
    <w:rsid w:val="005C5C04"/>
    <w:rsid w:val="005C71C3"/>
    <w:rsid w:val="005C75A5"/>
    <w:rsid w:val="005C7CD2"/>
    <w:rsid w:val="005D42CB"/>
    <w:rsid w:val="005E3A08"/>
    <w:rsid w:val="005E5D10"/>
    <w:rsid w:val="005F4DDD"/>
    <w:rsid w:val="005F7C5E"/>
    <w:rsid w:val="00600318"/>
    <w:rsid w:val="00600593"/>
    <w:rsid w:val="00603382"/>
    <w:rsid w:val="00605C07"/>
    <w:rsid w:val="00607B19"/>
    <w:rsid w:val="00611A34"/>
    <w:rsid w:val="006128F4"/>
    <w:rsid w:val="00617A77"/>
    <w:rsid w:val="00624B1D"/>
    <w:rsid w:val="00626FDC"/>
    <w:rsid w:val="00634AA1"/>
    <w:rsid w:val="0063516E"/>
    <w:rsid w:val="006443EF"/>
    <w:rsid w:val="00647986"/>
    <w:rsid w:val="00647CE5"/>
    <w:rsid w:val="0065060F"/>
    <w:rsid w:val="00653FFF"/>
    <w:rsid w:val="00660471"/>
    <w:rsid w:val="0066247E"/>
    <w:rsid w:val="00670669"/>
    <w:rsid w:val="00671103"/>
    <w:rsid w:val="00673517"/>
    <w:rsid w:val="006742D5"/>
    <w:rsid w:val="006774A0"/>
    <w:rsid w:val="00686FA6"/>
    <w:rsid w:val="00692607"/>
    <w:rsid w:val="006933E6"/>
    <w:rsid w:val="0069584D"/>
    <w:rsid w:val="006961B7"/>
    <w:rsid w:val="00696BAC"/>
    <w:rsid w:val="006975F5"/>
    <w:rsid w:val="006A2D35"/>
    <w:rsid w:val="006A4D57"/>
    <w:rsid w:val="006A7ADB"/>
    <w:rsid w:val="006B0AEF"/>
    <w:rsid w:val="006B1BF9"/>
    <w:rsid w:val="006B6736"/>
    <w:rsid w:val="006B69DA"/>
    <w:rsid w:val="006B6FEA"/>
    <w:rsid w:val="006C0FBC"/>
    <w:rsid w:val="006C4E72"/>
    <w:rsid w:val="006D5E3C"/>
    <w:rsid w:val="006D7BEB"/>
    <w:rsid w:val="006E1C2C"/>
    <w:rsid w:val="006F1325"/>
    <w:rsid w:val="006F5147"/>
    <w:rsid w:val="00702E8B"/>
    <w:rsid w:val="0070405E"/>
    <w:rsid w:val="0070485A"/>
    <w:rsid w:val="00706A00"/>
    <w:rsid w:val="00710FC4"/>
    <w:rsid w:val="00717ED8"/>
    <w:rsid w:val="00720CE2"/>
    <w:rsid w:val="00722620"/>
    <w:rsid w:val="00722751"/>
    <w:rsid w:val="00722C23"/>
    <w:rsid w:val="00726159"/>
    <w:rsid w:val="00726B82"/>
    <w:rsid w:val="00730FE4"/>
    <w:rsid w:val="007317D5"/>
    <w:rsid w:val="00734D4A"/>
    <w:rsid w:val="00740610"/>
    <w:rsid w:val="00741505"/>
    <w:rsid w:val="00741D58"/>
    <w:rsid w:val="00742D72"/>
    <w:rsid w:val="007442D1"/>
    <w:rsid w:val="00754534"/>
    <w:rsid w:val="00755260"/>
    <w:rsid w:val="00756B64"/>
    <w:rsid w:val="007613BE"/>
    <w:rsid w:val="00762D41"/>
    <w:rsid w:val="007642E4"/>
    <w:rsid w:val="00764AF0"/>
    <w:rsid w:val="00764F76"/>
    <w:rsid w:val="00765EFF"/>
    <w:rsid w:val="00772A02"/>
    <w:rsid w:val="0077335D"/>
    <w:rsid w:val="00777220"/>
    <w:rsid w:val="00780980"/>
    <w:rsid w:val="00782B95"/>
    <w:rsid w:val="00783258"/>
    <w:rsid w:val="0078583E"/>
    <w:rsid w:val="0078704A"/>
    <w:rsid w:val="00787800"/>
    <w:rsid w:val="00793000"/>
    <w:rsid w:val="00793699"/>
    <w:rsid w:val="00793AC7"/>
    <w:rsid w:val="00797512"/>
    <w:rsid w:val="007A4FA8"/>
    <w:rsid w:val="007A6FF4"/>
    <w:rsid w:val="007B0DED"/>
    <w:rsid w:val="007B35DF"/>
    <w:rsid w:val="007B360C"/>
    <w:rsid w:val="007B45B7"/>
    <w:rsid w:val="007C0445"/>
    <w:rsid w:val="007C525E"/>
    <w:rsid w:val="007D09FE"/>
    <w:rsid w:val="007D0D61"/>
    <w:rsid w:val="007D35B1"/>
    <w:rsid w:val="007E0552"/>
    <w:rsid w:val="007E1F3B"/>
    <w:rsid w:val="007E3C06"/>
    <w:rsid w:val="007E5D1D"/>
    <w:rsid w:val="007E72C4"/>
    <w:rsid w:val="007F5D65"/>
    <w:rsid w:val="007F61F1"/>
    <w:rsid w:val="007F78FB"/>
    <w:rsid w:val="00801841"/>
    <w:rsid w:val="00805A90"/>
    <w:rsid w:val="008110DD"/>
    <w:rsid w:val="008115A4"/>
    <w:rsid w:val="00813166"/>
    <w:rsid w:val="00817103"/>
    <w:rsid w:val="00817366"/>
    <w:rsid w:val="00820382"/>
    <w:rsid w:val="0083055F"/>
    <w:rsid w:val="0083352E"/>
    <w:rsid w:val="008351E9"/>
    <w:rsid w:val="008368CC"/>
    <w:rsid w:val="008524B8"/>
    <w:rsid w:val="008526B3"/>
    <w:rsid w:val="00852F48"/>
    <w:rsid w:val="008607EB"/>
    <w:rsid w:val="0086289E"/>
    <w:rsid w:val="00876B54"/>
    <w:rsid w:val="00884455"/>
    <w:rsid w:val="00885913"/>
    <w:rsid w:val="0088699F"/>
    <w:rsid w:val="008871FC"/>
    <w:rsid w:val="00890259"/>
    <w:rsid w:val="008A0783"/>
    <w:rsid w:val="008A3AD1"/>
    <w:rsid w:val="008A7C1F"/>
    <w:rsid w:val="008B6E0B"/>
    <w:rsid w:val="008C10B5"/>
    <w:rsid w:val="008C1154"/>
    <w:rsid w:val="008C18DA"/>
    <w:rsid w:val="008C3E3B"/>
    <w:rsid w:val="008C5C57"/>
    <w:rsid w:val="008D24B2"/>
    <w:rsid w:val="008D36B4"/>
    <w:rsid w:val="008D7FCA"/>
    <w:rsid w:val="008E1B6B"/>
    <w:rsid w:val="008E33CD"/>
    <w:rsid w:val="008E535E"/>
    <w:rsid w:val="008E5D67"/>
    <w:rsid w:val="008E6217"/>
    <w:rsid w:val="008F4658"/>
    <w:rsid w:val="008F4A5A"/>
    <w:rsid w:val="008F6CF5"/>
    <w:rsid w:val="008F7420"/>
    <w:rsid w:val="009012A1"/>
    <w:rsid w:val="009071B6"/>
    <w:rsid w:val="0091106B"/>
    <w:rsid w:val="009137DF"/>
    <w:rsid w:val="00920213"/>
    <w:rsid w:val="00925D1C"/>
    <w:rsid w:val="00931963"/>
    <w:rsid w:val="009333F9"/>
    <w:rsid w:val="00934B79"/>
    <w:rsid w:val="00941F14"/>
    <w:rsid w:val="00943B35"/>
    <w:rsid w:val="00946586"/>
    <w:rsid w:val="00946C30"/>
    <w:rsid w:val="009472BA"/>
    <w:rsid w:val="00953AE4"/>
    <w:rsid w:val="009569CD"/>
    <w:rsid w:val="00966C2C"/>
    <w:rsid w:val="009742E3"/>
    <w:rsid w:val="0098457E"/>
    <w:rsid w:val="00986963"/>
    <w:rsid w:val="009902A8"/>
    <w:rsid w:val="009B3C98"/>
    <w:rsid w:val="009B481F"/>
    <w:rsid w:val="009B663F"/>
    <w:rsid w:val="009B7FA5"/>
    <w:rsid w:val="009C18FA"/>
    <w:rsid w:val="009C28F1"/>
    <w:rsid w:val="009C337F"/>
    <w:rsid w:val="009C6B27"/>
    <w:rsid w:val="009E1D2A"/>
    <w:rsid w:val="009E67B1"/>
    <w:rsid w:val="009F282E"/>
    <w:rsid w:val="00A02AF1"/>
    <w:rsid w:val="00A05797"/>
    <w:rsid w:val="00A07AD1"/>
    <w:rsid w:val="00A11C1B"/>
    <w:rsid w:val="00A13D85"/>
    <w:rsid w:val="00A152DB"/>
    <w:rsid w:val="00A224E9"/>
    <w:rsid w:val="00A24545"/>
    <w:rsid w:val="00A25A57"/>
    <w:rsid w:val="00A31AC8"/>
    <w:rsid w:val="00A321C5"/>
    <w:rsid w:val="00A41B1E"/>
    <w:rsid w:val="00A44F67"/>
    <w:rsid w:val="00A4749C"/>
    <w:rsid w:val="00A4761E"/>
    <w:rsid w:val="00A5226F"/>
    <w:rsid w:val="00A53EDA"/>
    <w:rsid w:val="00A54069"/>
    <w:rsid w:val="00A57653"/>
    <w:rsid w:val="00A61CF6"/>
    <w:rsid w:val="00A62545"/>
    <w:rsid w:val="00A635B1"/>
    <w:rsid w:val="00A66B9F"/>
    <w:rsid w:val="00A77FBD"/>
    <w:rsid w:val="00A82ECF"/>
    <w:rsid w:val="00A87547"/>
    <w:rsid w:val="00A91BEB"/>
    <w:rsid w:val="00A92097"/>
    <w:rsid w:val="00AA00BE"/>
    <w:rsid w:val="00AA3898"/>
    <w:rsid w:val="00AA56D6"/>
    <w:rsid w:val="00AA7B9C"/>
    <w:rsid w:val="00AB28AA"/>
    <w:rsid w:val="00AB337A"/>
    <w:rsid w:val="00AB4545"/>
    <w:rsid w:val="00AB45EF"/>
    <w:rsid w:val="00AB4E94"/>
    <w:rsid w:val="00AB681B"/>
    <w:rsid w:val="00AC6326"/>
    <w:rsid w:val="00AD1617"/>
    <w:rsid w:val="00AD48DC"/>
    <w:rsid w:val="00AE3CED"/>
    <w:rsid w:val="00AE52CE"/>
    <w:rsid w:val="00AF4F9D"/>
    <w:rsid w:val="00AF6676"/>
    <w:rsid w:val="00B04B5C"/>
    <w:rsid w:val="00B06E4B"/>
    <w:rsid w:val="00B07A61"/>
    <w:rsid w:val="00B07DC1"/>
    <w:rsid w:val="00B10CCE"/>
    <w:rsid w:val="00B1284D"/>
    <w:rsid w:val="00B13354"/>
    <w:rsid w:val="00B1574C"/>
    <w:rsid w:val="00B17D98"/>
    <w:rsid w:val="00B25B80"/>
    <w:rsid w:val="00B412C4"/>
    <w:rsid w:val="00B43200"/>
    <w:rsid w:val="00B43FA6"/>
    <w:rsid w:val="00B44A1A"/>
    <w:rsid w:val="00B61596"/>
    <w:rsid w:val="00B64ACF"/>
    <w:rsid w:val="00B70797"/>
    <w:rsid w:val="00B7242C"/>
    <w:rsid w:val="00B754A4"/>
    <w:rsid w:val="00B80A53"/>
    <w:rsid w:val="00B83908"/>
    <w:rsid w:val="00B84EF8"/>
    <w:rsid w:val="00B87420"/>
    <w:rsid w:val="00B92298"/>
    <w:rsid w:val="00B95AAF"/>
    <w:rsid w:val="00BA1C34"/>
    <w:rsid w:val="00BA31DC"/>
    <w:rsid w:val="00BA683F"/>
    <w:rsid w:val="00BB0513"/>
    <w:rsid w:val="00BB3E09"/>
    <w:rsid w:val="00BB4155"/>
    <w:rsid w:val="00BB6B3E"/>
    <w:rsid w:val="00BB74AD"/>
    <w:rsid w:val="00BC5A64"/>
    <w:rsid w:val="00BC7732"/>
    <w:rsid w:val="00BD1303"/>
    <w:rsid w:val="00BD2098"/>
    <w:rsid w:val="00BD7780"/>
    <w:rsid w:val="00BE1ED0"/>
    <w:rsid w:val="00BE1FC8"/>
    <w:rsid w:val="00BE2EA1"/>
    <w:rsid w:val="00BE59EE"/>
    <w:rsid w:val="00BE5D65"/>
    <w:rsid w:val="00C012E3"/>
    <w:rsid w:val="00C033FC"/>
    <w:rsid w:val="00C07677"/>
    <w:rsid w:val="00C10B25"/>
    <w:rsid w:val="00C30FCD"/>
    <w:rsid w:val="00C33429"/>
    <w:rsid w:val="00C37E1B"/>
    <w:rsid w:val="00C40BBA"/>
    <w:rsid w:val="00C4314F"/>
    <w:rsid w:val="00C45919"/>
    <w:rsid w:val="00C47AFD"/>
    <w:rsid w:val="00C52872"/>
    <w:rsid w:val="00C54924"/>
    <w:rsid w:val="00C63AC9"/>
    <w:rsid w:val="00C64C82"/>
    <w:rsid w:val="00C716C2"/>
    <w:rsid w:val="00C7345A"/>
    <w:rsid w:val="00C74672"/>
    <w:rsid w:val="00C76248"/>
    <w:rsid w:val="00C7774D"/>
    <w:rsid w:val="00C77F9C"/>
    <w:rsid w:val="00C81EE2"/>
    <w:rsid w:val="00C86296"/>
    <w:rsid w:val="00C93379"/>
    <w:rsid w:val="00CA01E4"/>
    <w:rsid w:val="00CA68A1"/>
    <w:rsid w:val="00CA7BCD"/>
    <w:rsid w:val="00CB04E1"/>
    <w:rsid w:val="00CB6BBB"/>
    <w:rsid w:val="00CB7A8D"/>
    <w:rsid w:val="00CC53AE"/>
    <w:rsid w:val="00CC622A"/>
    <w:rsid w:val="00CD1805"/>
    <w:rsid w:val="00CD2398"/>
    <w:rsid w:val="00CD4525"/>
    <w:rsid w:val="00CD5A26"/>
    <w:rsid w:val="00CE2BDC"/>
    <w:rsid w:val="00CE31A0"/>
    <w:rsid w:val="00CE7002"/>
    <w:rsid w:val="00CE7E2D"/>
    <w:rsid w:val="00CF6814"/>
    <w:rsid w:val="00CF7274"/>
    <w:rsid w:val="00CF7A26"/>
    <w:rsid w:val="00D06A2D"/>
    <w:rsid w:val="00D12A44"/>
    <w:rsid w:val="00D140FD"/>
    <w:rsid w:val="00D20393"/>
    <w:rsid w:val="00D21ED8"/>
    <w:rsid w:val="00D22B04"/>
    <w:rsid w:val="00D23397"/>
    <w:rsid w:val="00D23B1D"/>
    <w:rsid w:val="00D2428B"/>
    <w:rsid w:val="00D25844"/>
    <w:rsid w:val="00D258CC"/>
    <w:rsid w:val="00D27D5E"/>
    <w:rsid w:val="00D370B2"/>
    <w:rsid w:val="00D412BC"/>
    <w:rsid w:val="00D54B5D"/>
    <w:rsid w:val="00D63B0F"/>
    <w:rsid w:val="00D64412"/>
    <w:rsid w:val="00D7085A"/>
    <w:rsid w:val="00D717A8"/>
    <w:rsid w:val="00D72774"/>
    <w:rsid w:val="00D73395"/>
    <w:rsid w:val="00D74D12"/>
    <w:rsid w:val="00D80E94"/>
    <w:rsid w:val="00D81F1F"/>
    <w:rsid w:val="00D836B2"/>
    <w:rsid w:val="00D85355"/>
    <w:rsid w:val="00D90DA1"/>
    <w:rsid w:val="00D915CF"/>
    <w:rsid w:val="00D96637"/>
    <w:rsid w:val="00DA354F"/>
    <w:rsid w:val="00DA4DDF"/>
    <w:rsid w:val="00DA6DF6"/>
    <w:rsid w:val="00DB4997"/>
    <w:rsid w:val="00DB4EF7"/>
    <w:rsid w:val="00DB7345"/>
    <w:rsid w:val="00DC0152"/>
    <w:rsid w:val="00DC355D"/>
    <w:rsid w:val="00DC572E"/>
    <w:rsid w:val="00DC7876"/>
    <w:rsid w:val="00DD0A07"/>
    <w:rsid w:val="00DD0C0B"/>
    <w:rsid w:val="00DD4A43"/>
    <w:rsid w:val="00DD66B3"/>
    <w:rsid w:val="00DD75F1"/>
    <w:rsid w:val="00DD7855"/>
    <w:rsid w:val="00DE045B"/>
    <w:rsid w:val="00DE0635"/>
    <w:rsid w:val="00DE069D"/>
    <w:rsid w:val="00DE1055"/>
    <w:rsid w:val="00DE1A28"/>
    <w:rsid w:val="00DE3124"/>
    <w:rsid w:val="00DE5124"/>
    <w:rsid w:val="00DF0D4A"/>
    <w:rsid w:val="00DF18EE"/>
    <w:rsid w:val="00DF7873"/>
    <w:rsid w:val="00E03CD7"/>
    <w:rsid w:val="00E03D49"/>
    <w:rsid w:val="00E10D0D"/>
    <w:rsid w:val="00E1197C"/>
    <w:rsid w:val="00E12674"/>
    <w:rsid w:val="00E13CF8"/>
    <w:rsid w:val="00E16472"/>
    <w:rsid w:val="00E20152"/>
    <w:rsid w:val="00E233C1"/>
    <w:rsid w:val="00E2539A"/>
    <w:rsid w:val="00E264D8"/>
    <w:rsid w:val="00E47342"/>
    <w:rsid w:val="00E47EDC"/>
    <w:rsid w:val="00E500FE"/>
    <w:rsid w:val="00E512B2"/>
    <w:rsid w:val="00E545E7"/>
    <w:rsid w:val="00E65FE7"/>
    <w:rsid w:val="00E7072B"/>
    <w:rsid w:val="00E70E3B"/>
    <w:rsid w:val="00E755B7"/>
    <w:rsid w:val="00E75670"/>
    <w:rsid w:val="00E75B21"/>
    <w:rsid w:val="00E76DFD"/>
    <w:rsid w:val="00E8447F"/>
    <w:rsid w:val="00E9135D"/>
    <w:rsid w:val="00E920B5"/>
    <w:rsid w:val="00E92162"/>
    <w:rsid w:val="00E96BC5"/>
    <w:rsid w:val="00E97434"/>
    <w:rsid w:val="00EA09C2"/>
    <w:rsid w:val="00EA0D85"/>
    <w:rsid w:val="00EA1585"/>
    <w:rsid w:val="00EA49F0"/>
    <w:rsid w:val="00EB38E8"/>
    <w:rsid w:val="00EB6E53"/>
    <w:rsid w:val="00EB79E8"/>
    <w:rsid w:val="00EB7C8A"/>
    <w:rsid w:val="00EC1DF0"/>
    <w:rsid w:val="00EC258D"/>
    <w:rsid w:val="00EC6681"/>
    <w:rsid w:val="00EC6E72"/>
    <w:rsid w:val="00EC7F7F"/>
    <w:rsid w:val="00ED32E4"/>
    <w:rsid w:val="00ED3741"/>
    <w:rsid w:val="00ED610D"/>
    <w:rsid w:val="00EE058E"/>
    <w:rsid w:val="00EF0384"/>
    <w:rsid w:val="00EF312E"/>
    <w:rsid w:val="00EF5FEE"/>
    <w:rsid w:val="00F04056"/>
    <w:rsid w:val="00F05481"/>
    <w:rsid w:val="00F10110"/>
    <w:rsid w:val="00F11481"/>
    <w:rsid w:val="00F117AF"/>
    <w:rsid w:val="00F124C3"/>
    <w:rsid w:val="00F1258F"/>
    <w:rsid w:val="00F16CE5"/>
    <w:rsid w:val="00F20142"/>
    <w:rsid w:val="00F2289D"/>
    <w:rsid w:val="00F24765"/>
    <w:rsid w:val="00F25B1F"/>
    <w:rsid w:val="00F27A44"/>
    <w:rsid w:val="00F321DF"/>
    <w:rsid w:val="00F32A08"/>
    <w:rsid w:val="00F34D5D"/>
    <w:rsid w:val="00F3580E"/>
    <w:rsid w:val="00F40A4F"/>
    <w:rsid w:val="00F45318"/>
    <w:rsid w:val="00F50F51"/>
    <w:rsid w:val="00F55478"/>
    <w:rsid w:val="00F55FD2"/>
    <w:rsid w:val="00F67159"/>
    <w:rsid w:val="00F72FBC"/>
    <w:rsid w:val="00F74DF1"/>
    <w:rsid w:val="00F865A8"/>
    <w:rsid w:val="00F879A3"/>
    <w:rsid w:val="00F927C0"/>
    <w:rsid w:val="00FA33E1"/>
    <w:rsid w:val="00FA4E4F"/>
    <w:rsid w:val="00FB19DA"/>
    <w:rsid w:val="00FB4296"/>
    <w:rsid w:val="00FB5F3A"/>
    <w:rsid w:val="00FB698F"/>
    <w:rsid w:val="00FC13CE"/>
    <w:rsid w:val="00FD19BB"/>
    <w:rsid w:val="00FD1D48"/>
    <w:rsid w:val="00FD37E5"/>
    <w:rsid w:val="00FD69A1"/>
    <w:rsid w:val="00FE0F3C"/>
    <w:rsid w:val="00FE569E"/>
    <w:rsid w:val="00FF77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8E8"/>
    <w:pPr>
      <w:spacing w:after="0" w:line="240" w:lineRule="auto"/>
      <w:ind w:firstLine="709"/>
      <w:jc w:val="both"/>
    </w:pPr>
    <w:rPr>
      <w:rFonts w:ascii="Times New Roman" w:hAnsi="Times New Roman" w:cs="Times New Roman"/>
      <w:sz w:val="28"/>
      <w:szCs w:val="20"/>
      <w:lang w:eastAsia="ru-RU"/>
    </w:rPr>
  </w:style>
  <w:style w:type="paragraph" w:styleId="1">
    <w:name w:val="heading 1"/>
    <w:basedOn w:val="a"/>
    <w:next w:val="a"/>
    <w:link w:val="10"/>
    <w:qFormat/>
    <w:rsid w:val="00B754A4"/>
    <w:pPr>
      <w:keepNext/>
      <w:keepLines/>
      <w:spacing w:before="120" w:after="120"/>
      <w:jc w:val="center"/>
      <w:outlineLvl w:val="0"/>
    </w:pPr>
    <w:rPr>
      <w:rFonts w:eastAsiaTheme="majorEastAsia" w:cstheme="majorBidi"/>
      <w:b/>
      <w:bCs/>
    </w:rPr>
  </w:style>
  <w:style w:type="paragraph" w:styleId="2">
    <w:name w:val="heading 2"/>
    <w:basedOn w:val="a"/>
    <w:next w:val="a"/>
    <w:link w:val="20"/>
    <w:qFormat/>
    <w:rsid w:val="004F5A6D"/>
    <w:pPr>
      <w:keepNext/>
      <w:tabs>
        <w:tab w:val="left" w:pos="0"/>
      </w:tabs>
      <w:spacing w:before="120" w:after="120"/>
      <w:ind w:firstLine="0"/>
      <w:jc w:val="center"/>
      <w:outlineLvl w:val="1"/>
    </w:pPr>
    <w:rPr>
      <w:rFonts w:ascii="Arial" w:hAnsi="Arial" w:cs="Arial"/>
      <w:b/>
      <w:bCs/>
      <w:i/>
      <w:iCs/>
      <w:szCs w:val="32"/>
    </w:rPr>
  </w:style>
  <w:style w:type="paragraph" w:styleId="3">
    <w:name w:val="heading 3"/>
    <w:basedOn w:val="a"/>
    <w:next w:val="a"/>
    <w:link w:val="30"/>
    <w:qFormat/>
    <w:rsid w:val="003C4648"/>
    <w:pPr>
      <w:keepNext/>
      <w:spacing w:before="120" w:after="120"/>
      <w:ind w:firstLine="0"/>
      <w:jc w:val="center"/>
      <w:outlineLvl w:val="2"/>
    </w:pPr>
    <w:rPr>
      <w:rFonts w:ascii="Arial" w:hAnsi="Arial" w:cs="Arial"/>
      <w:b/>
    </w:rPr>
  </w:style>
  <w:style w:type="paragraph" w:styleId="4">
    <w:name w:val="heading 4"/>
    <w:basedOn w:val="a"/>
    <w:next w:val="a"/>
    <w:link w:val="40"/>
    <w:qFormat/>
    <w:rsid w:val="000D79C6"/>
    <w:pPr>
      <w:keepNext/>
      <w:spacing w:before="120" w:after="120"/>
      <w:ind w:firstLine="0"/>
      <w:jc w:val="center"/>
      <w:outlineLvl w:val="3"/>
    </w:pPr>
    <w:rPr>
      <w:rFonts w:ascii="Arial" w:hAnsi="Arial"/>
      <w:bCs/>
      <w:i/>
    </w:rPr>
  </w:style>
  <w:style w:type="paragraph" w:styleId="5">
    <w:name w:val="heading 5"/>
    <w:basedOn w:val="a"/>
    <w:next w:val="a"/>
    <w:link w:val="50"/>
    <w:qFormat/>
    <w:rsid w:val="00885913"/>
    <w:pPr>
      <w:spacing w:before="120" w:after="120"/>
      <w:jc w:val="center"/>
      <w:outlineLvl w:val="4"/>
    </w:pPr>
    <w:rPr>
      <w:bCs/>
      <w:i/>
      <w:iCs/>
      <w:szCs w:val="26"/>
    </w:rPr>
  </w:style>
  <w:style w:type="paragraph" w:styleId="6">
    <w:name w:val="heading 6"/>
    <w:basedOn w:val="a"/>
    <w:next w:val="a"/>
    <w:link w:val="60"/>
    <w:unhideWhenUsed/>
    <w:qFormat/>
    <w:rsid w:val="001F600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nhideWhenUsed/>
    <w:qFormat/>
    <w:rsid w:val="000F4C16"/>
    <w:pPr>
      <w:keepNext/>
      <w:keepLines/>
      <w:spacing w:before="200"/>
      <w:ind w:firstLine="720"/>
      <w:outlineLvl w:val="6"/>
    </w:pPr>
    <w:rPr>
      <w:rFonts w:asciiTheme="majorHAnsi" w:eastAsiaTheme="majorEastAsia" w:hAnsiTheme="majorHAnsi" w:cstheme="majorBidi"/>
      <w:i/>
      <w:iCs/>
      <w:color w:val="404040" w:themeColor="text1" w:themeTint="BF"/>
      <w:sz w:val="24"/>
    </w:rPr>
  </w:style>
  <w:style w:type="paragraph" w:styleId="8">
    <w:name w:val="heading 8"/>
    <w:basedOn w:val="a"/>
    <w:next w:val="a"/>
    <w:link w:val="80"/>
    <w:qFormat/>
    <w:rsid w:val="003B5226"/>
    <w:pPr>
      <w:keepNext/>
      <w:spacing w:before="120"/>
      <w:ind w:firstLine="397"/>
      <w:outlineLvl w:val="7"/>
    </w:pPr>
    <w:rPr>
      <w:b/>
      <w:sz w:val="20"/>
    </w:rPr>
  </w:style>
  <w:style w:type="paragraph" w:styleId="9">
    <w:name w:val="heading 9"/>
    <w:basedOn w:val="a"/>
    <w:next w:val="a"/>
    <w:link w:val="90"/>
    <w:qFormat/>
    <w:rsid w:val="003B5226"/>
    <w:pPr>
      <w:keepNext/>
      <w:ind w:firstLine="397"/>
      <w:jc w:val="left"/>
      <w:outlineLvl w:val="8"/>
    </w:pPr>
    <w:rPr>
      <w:i/>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54A4"/>
    <w:rPr>
      <w:rFonts w:ascii="Times New Roman" w:eastAsiaTheme="majorEastAsia" w:hAnsi="Times New Roman" w:cstheme="majorBidi"/>
      <w:b/>
      <w:bCs/>
      <w:sz w:val="28"/>
      <w:szCs w:val="20"/>
      <w:lang w:eastAsia="ru-RU"/>
    </w:rPr>
  </w:style>
  <w:style w:type="character" w:customStyle="1" w:styleId="20">
    <w:name w:val="Заголовок 2 Знак"/>
    <w:basedOn w:val="a0"/>
    <w:link w:val="2"/>
    <w:uiPriority w:val="9"/>
    <w:rsid w:val="004F5A6D"/>
    <w:rPr>
      <w:rFonts w:ascii="Arial" w:hAnsi="Arial" w:cs="Arial"/>
      <w:b/>
      <w:bCs/>
      <w:i/>
      <w:iCs/>
      <w:sz w:val="28"/>
      <w:szCs w:val="32"/>
      <w:lang w:eastAsia="ru-RU"/>
    </w:rPr>
  </w:style>
  <w:style w:type="character" w:customStyle="1" w:styleId="40">
    <w:name w:val="Заголовок 4 Знак"/>
    <w:basedOn w:val="a0"/>
    <w:link w:val="4"/>
    <w:rsid w:val="000D79C6"/>
    <w:rPr>
      <w:rFonts w:ascii="Arial" w:hAnsi="Arial" w:cs="Times New Roman"/>
      <w:bCs/>
      <w:i/>
      <w:sz w:val="28"/>
      <w:szCs w:val="20"/>
      <w:lang w:eastAsia="ru-RU"/>
    </w:rPr>
  </w:style>
  <w:style w:type="character" w:customStyle="1" w:styleId="30">
    <w:name w:val="Заголовок 3 Знак"/>
    <w:link w:val="3"/>
    <w:rsid w:val="003C4648"/>
    <w:rPr>
      <w:rFonts w:ascii="Arial" w:hAnsi="Arial" w:cs="Arial"/>
      <w:b/>
      <w:sz w:val="28"/>
      <w:szCs w:val="20"/>
      <w:lang w:eastAsia="ru-RU"/>
    </w:rPr>
  </w:style>
  <w:style w:type="paragraph" w:styleId="a3">
    <w:name w:val="Subtitle"/>
    <w:basedOn w:val="a"/>
    <w:next w:val="a"/>
    <w:link w:val="a4"/>
    <w:uiPriority w:val="11"/>
    <w:qFormat/>
    <w:rsid w:val="00E70E3B"/>
    <w:pPr>
      <w:numPr>
        <w:ilvl w:val="1"/>
      </w:numPr>
      <w:spacing w:before="120" w:after="120"/>
      <w:ind w:firstLine="709"/>
      <w:jc w:val="center"/>
    </w:pPr>
    <w:rPr>
      <w:rFonts w:ascii="Arial" w:eastAsiaTheme="majorEastAsia" w:hAnsi="Arial" w:cstheme="majorBidi"/>
      <w:i/>
      <w:iCs/>
      <w:spacing w:val="15"/>
      <w:sz w:val="22"/>
    </w:rPr>
  </w:style>
  <w:style w:type="character" w:customStyle="1" w:styleId="a4">
    <w:name w:val="Подзаголовок Знак"/>
    <w:basedOn w:val="a0"/>
    <w:link w:val="a3"/>
    <w:uiPriority w:val="11"/>
    <w:rsid w:val="00E70E3B"/>
    <w:rPr>
      <w:rFonts w:ascii="Arial" w:eastAsiaTheme="majorEastAsia" w:hAnsi="Arial" w:cstheme="majorBidi"/>
      <w:i/>
      <w:iCs/>
      <w:spacing w:val="15"/>
    </w:rPr>
  </w:style>
  <w:style w:type="character" w:customStyle="1" w:styleId="50">
    <w:name w:val="Заголовок 5 Знак"/>
    <w:basedOn w:val="a0"/>
    <w:link w:val="5"/>
    <w:rsid w:val="00885913"/>
    <w:rPr>
      <w:rFonts w:ascii="Times New Roman" w:hAnsi="Times New Roman" w:cs="Times New Roman"/>
      <w:bCs/>
      <w:i/>
      <w:iCs/>
      <w:sz w:val="28"/>
      <w:szCs w:val="26"/>
      <w:lang w:eastAsia="ru-RU"/>
    </w:rPr>
  </w:style>
  <w:style w:type="character" w:styleId="a5">
    <w:name w:val="Book Title"/>
    <w:basedOn w:val="a0"/>
    <w:uiPriority w:val="33"/>
    <w:qFormat/>
    <w:rsid w:val="00F321DF"/>
    <w:rPr>
      <w:rFonts w:ascii="Times New Roman" w:hAnsi="Times New Roman"/>
      <w:b w:val="0"/>
      <w:bCs/>
      <w:iCs/>
      <w:smallCaps/>
      <w:spacing w:val="5"/>
      <w:sz w:val="24"/>
      <w:szCs w:val="24"/>
      <w:lang w:val="ru-RU" w:eastAsia="ru-RU" w:bidi="ar-SA"/>
    </w:rPr>
  </w:style>
  <w:style w:type="character" w:styleId="a6">
    <w:name w:val="Emphasis"/>
    <w:basedOn w:val="a0"/>
    <w:uiPriority w:val="20"/>
    <w:qFormat/>
    <w:rsid w:val="00011A4B"/>
    <w:rPr>
      <w:rFonts w:ascii="Arial" w:hAnsi="Arial"/>
      <w:b/>
      <w:i w:val="0"/>
      <w:iCs/>
      <w:caps/>
      <w:smallCaps w:val="0"/>
      <w:sz w:val="32"/>
      <w:szCs w:val="24"/>
      <w:lang w:val="ru-RU" w:eastAsia="ru-RU" w:bidi="ar-SA"/>
    </w:rPr>
  </w:style>
  <w:style w:type="paragraph" w:styleId="a7">
    <w:name w:val="Title"/>
    <w:basedOn w:val="a"/>
    <w:next w:val="a"/>
    <w:link w:val="a8"/>
    <w:qFormat/>
    <w:rsid w:val="00011A4B"/>
    <w:pPr>
      <w:outlineLvl w:val="0"/>
    </w:pPr>
    <w:rPr>
      <w:rFonts w:asciiTheme="minorHAnsi" w:eastAsiaTheme="majorEastAsia" w:hAnsiTheme="minorHAnsi" w:cstheme="majorBidi"/>
      <w:bCs/>
      <w:kern w:val="28"/>
      <w:szCs w:val="32"/>
    </w:rPr>
  </w:style>
  <w:style w:type="character" w:customStyle="1" w:styleId="a8">
    <w:name w:val="Название Знак"/>
    <w:basedOn w:val="a0"/>
    <w:link w:val="a7"/>
    <w:rsid w:val="00011A4B"/>
    <w:rPr>
      <w:rFonts w:eastAsiaTheme="majorEastAsia" w:cstheme="majorBidi"/>
      <w:bCs/>
      <w:kern w:val="28"/>
      <w:sz w:val="24"/>
      <w:szCs w:val="32"/>
    </w:rPr>
  </w:style>
  <w:style w:type="paragraph" w:styleId="a9">
    <w:name w:val="header"/>
    <w:basedOn w:val="a"/>
    <w:link w:val="aa"/>
    <w:uiPriority w:val="99"/>
    <w:unhideWhenUsed/>
    <w:rsid w:val="00355444"/>
    <w:pPr>
      <w:tabs>
        <w:tab w:val="center" w:pos="4677"/>
        <w:tab w:val="right" w:pos="9355"/>
      </w:tabs>
    </w:pPr>
  </w:style>
  <w:style w:type="character" w:customStyle="1" w:styleId="aa">
    <w:name w:val="Верхний колонтитул Знак"/>
    <w:basedOn w:val="a0"/>
    <w:link w:val="a9"/>
    <w:uiPriority w:val="99"/>
    <w:rsid w:val="00355444"/>
    <w:rPr>
      <w:rFonts w:ascii="Times New Roman" w:hAnsi="Times New Roman" w:cs="Times New Roman"/>
      <w:sz w:val="28"/>
      <w:szCs w:val="20"/>
      <w:lang w:eastAsia="ru-RU"/>
    </w:rPr>
  </w:style>
  <w:style w:type="paragraph" w:styleId="ab">
    <w:name w:val="footer"/>
    <w:basedOn w:val="a"/>
    <w:link w:val="ac"/>
    <w:unhideWhenUsed/>
    <w:rsid w:val="00567807"/>
    <w:pPr>
      <w:tabs>
        <w:tab w:val="center" w:pos="4677"/>
        <w:tab w:val="right" w:pos="9355"/>
      </w:tabs>
    </w:pPr>
  </w:style>
  <w:style w:type="character" w:customStyle="1" w:styleId="ac">
    <w:name w:val="Нижний колонтитул Знак"/>
    <w:basedOn w:val="a0"/>
    <w:link w:val="ab"/>
    <w:rsid w:val="00567807"/>
    <w:rPr>
      <w:rFonts w:ascii="Times New Roman" w:hAnsi="Times New Roman" w:cs="Times New Roman"/>
      <w:sz w:val="28"/>
      <w:szCs w:val="20"/>
      <w:lang w:eastAsia="ru-RU"/>
    </w:rPr>
  </w:style>
  <w:style w:type="paragraph" w:styleId="ad">
    <w:name w:val="List Paragraph"/>
    <w:basedOn w:val="a"/>
    <w:uiPriority w:val="34"/>
    <w:qFormat/>
    <w:rsid w:val="00F865A8"/>
    <w:pPr>
      <w:ind w:left="720"/>
      <w:contextualSpacing/>
    </w:pPr>
  </w:style>
  <w:style w:type="character" w:customStyle="1" w:styleId="60">
    <w:name w:val="Заголовок 6 Знак"/>
    <w:basedOn w:val="a0"/>
    <w:link w:val="6"/>
    <w:uiPriority w:val="9"/>
    <w:semiHidden/>
    <w:rsid w:val="001F6006"/>
    <w:rPr>
      <w:rFonts w:asciiTheme="majorHAnsi" w:eastAsiaTheme="majorEastAsia" w:hAnsiTheme="majorHAnsi" w:cstheme="majorBidi"/>
      <w:i/>
      <w:iCs/>
      <w:color w:val="243F60" w:themeColor="accent1" w:themeShade="7F"/>
      <w:sz w:val="28"/>
      <w:szCs w:val="20"/>
      <w:lang w:eastAsia="ru-RU"/>
    </w:rPr>
  </w:style>
  <w:style w:type="character" w:styleId="ae">
    <w:name w:val="Hyperlink"/>
    <w:basedOn w:val="a0"/>
    <w:unhideWhenUsed/>
    <w:rsid w:val="003D1705"/>
    <w:rPr>
      <w:color w:val="0000FF" w:themeColor="hyperlink"/>
      <w:u w:val="single"/>
    </w:rPr>
  </w:style>
  <w:style w:type="table" w:styleId="af">
    <w:name w:val="Table Grid"/>
    <w:basedOn w:val="a1"/>
    <w:rsid w:val="002D704D"/>
    <w:pPr>
      <w:spacing w:after="0" w:line="240" w:lineRule="auto"/>
      <w:jc w:val="both"/>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f"/>
    <w:rsid w:val="003C6BFC"/>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nhideWhenUsed/>
    <w:rsid w:val="00DC572E"/>
    <w:pPr>
      <w:ind w:firstLine="720"/>
    </w:pPr>
    <w:rPr>
      <w:sz w:val="20"/>
    </w:rPr>
  </w:style>
  <w:style w:type="character" w:customStyle="1" w:styleId="af1">
    <w:name w:val="Текст сноски Знак"/>
    <w:basedOn w:val="a0"/>
    <w:link w:val="af0"/>
    <w:rsid w:val="00DC572E"/>
    <w:rPr>
      <w:rFonts w:ascii="Times New Roman" w:hAnsi="Times New Roman" w:cs="Times New Roman"/>
      <w:sz w:val="20"/>
      <w:szCs w:val="20"/>
      <w:lang w:eastAsia="ru-RU"/>
    </w:rPr>
  </w:style>
  <w:style w:type="character" w:styleId="af2">
    <w:name w:val="footnote reference"/>
    <w:basedOn w:val="a0"/>
    <w:unhideWhenUsed/>
    <w:rsid w:val="00DC572E"/>
    <w:rPr>
      <w:vertAlign w:val="superscript"/>
    </w:rPr>
  </w:style>
  <w:style w:type="paragraph" w:styleId="af3">
    <w:name w:val="Balloon Text"/>
    <w:basedOn w:val="a"/>
    <w:link w:val="af4"/>
    <w:unhideWhenUsed/>
    <w:rsid w:val="00DC572E"/>
    <w:rPr>
      <w:rFonts w:ascii="Tahoma" w:hAnsi="Tahoma" w:cs="Tahoma"/>
      <w:sz w:val="16"/>
      <w:szCs w:val="16"/>
    </w:rPr>
  </w:style>
  <w:style w:type="character" w:customStyle="1" w:styleId="af4">
    <w:name w:val="Текст выноски Знак"/>
    <w:basedOn w:val="a0"/>
    <w:link w:val="af3"/>
    <w:rsid w:val="00DC572E"/>
    <w:rPr>
      <w:rFonts w:ascii="Tahoma" w:hAnsi="Tahoma" w:cs="Tahoma"/>
      <w:sz w:val="16"/>
      <w:szCs w:val="16"/>
      <w:lang w:eastAsia="ru-RU"/>
    </w:rPr>
  </w:style>
  <w:style w:type="numbering" w:customStyle="1" w:styleId="12">
    <w:name w:val="Нет списка1"/>
    <w:next w:val="a2"/>
    <w:uiPriority w:val="99"/>
    <w:semiHidden/>
    <w:unhideWhenUsed/>
    <w:rsid w:val="00706A00"/>
  </w:style>
  <w:style w:type="paragraph" w:customStyle="1" w:styleId="13">
    <w:name w:val="Стиль1"/>
    <w:basedOn w:val="a"/>
    <w:link w:val="14"/>
    <w:rsid w:val="00706A00"/>
    <w:rPr>
      <w:sz w:val="24"/>
      <w:szCs w:val="24"/>
    </w:rPr>
  </w:style>
  <w:style w:type="paragraph" w:customStyle="1" w:styleId="21">
    <w:name w:val="Стиль2"/>
    <w:basedOn w:val="a"/>
    <w:rsid w:val="00706A00"/>
    <w:pPr>
      <w:spacing w:line="360" w:lineRule="auto"/>
    </w:pPr>
    <w:rPr>
      <w:sz w:val="26"/>
      <w:szCs w:val="24"/>
    </w:rPr>
  </w:style>
  <w:style w:type="paragraph" w:customStyle="1" w:styleId="31">
    <w:name w:val="Стиль3"/>
    <w:basedOn w:val="a"/>
    <w:rsid w:val="00706A00"/>
    <w:pPr>
      <w:spacing w:line="360" w:lineRule="auto"/>
    </w:pPr>
    <w:rPr>
      <w:szCs w:val="24"/>
    </w:rPr>
  </w:style>
  <w:style w:type="paragraph" w:customStyle="1" w:styleId="41">
    <w:name w:val="Стиль4"/>
    <w:basedOn w:val="13"/>
    <w:link w:val="42"/>
    <w:rsid w:val="00706A00"/>
    <w:pPr>
      <w:autoSpaceDE w:val="0"/>
      <w:autoSpaceDN w:val="0"/>
      <w:adjustRightInd w:val="0"/>
      <w:ind w:firstLine="340"/>
    </w:pPr>
    <w:rPr>
      <w:rFonts w:cs="Arial"/>
      <w:sz w:val="20"/>
      <w:szCs w:val="20"/>
    </w:rPr>
  </w:style>
  <w:style w:type="paragraph" w:customStyle="1" w:styleId="51">
    <w:name w:val="Стиль5"/>
    <w:basedOn w:val="4"/>
    <w:rsid w:val="00706A00"/>
    <w:pPr>
      <w:spacing w:after="60"/>
      <w:jc w:val="right"/>
    </w:pPr>
    <w:rPr>
      <w:rFonts w:ascii="Times New Roman" w:hAnsi="Times New Roman"/>
      <w:i w:val="0"/>
      <w:spacing w:val="40"/>
      <w:sz w:val="16"/>
      <w:szCs w:val="16"/>
    </w:rPr>
  </w:style>
  <w:style w:type="paragraph" w:customStyle="1" w:styleId="61">
    <w:name w:val="Стиль6"/>
    <w:basedOn w:val="a"/>
    <w:rsid w:val="00706A00"/>
    <w:pPr>
      <w:spacing w:after="60"/>
      <w:ind w:firstLine="0"/>
      <w:jc w:val="center"/>
    </w:pPr>
    <w:rPr>
      <w:i/>
      <w:sz w:val="24"/>
      <w:szCs w:val="24"/>
    </w:rPr>
  </w:style>
  <w:style w:type="table" w:customStyle="1" w:styleId="22">
    <w:name w:val="Сетка таблицы2"/>
    <w:basedOn w:val="a1"/>
    <w:next w:val="af"/>
    <w:rsid w:val="00706A00"/>
    <w:pPr>
      <w:spacing w:after="0" w:line="240"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page number"/>
    <w:basedOn w:val="a0"/>
    <w:rsid w:val="00706A00"/>
  </w:style>
  <w:style w:type="table" w:customStyle="1" w:styleId="32">
    <w:name w:val="Сетка таблицы3"/>
    <w:basedOn w:val="a1"/>
    <w:next w:val="af"/>
    <w:rsid w:val="006A4D57"/>
    <w:pPr>
      <w:spacing w:after="0" w:line="240"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0">
    <w:name w:val="Заголовок 7 Знак"/>
    <w:basedOn w:val="a0"/>
    <w:link w:val="7"/>
    <w:rsid w:val="000F4C16"/>
    <w:rPr>
      <w:rFonts w:asciiTheme="majorHAnsi" w:eastAsiaTheme="majorEastAsia" w:hAnsiTheme="majorHAnsi" w:cstheme="majorBidi"/>
      <w:i/>
      <w:iCs/>
      <w:color w:val="404040" w:themeColor="text1" w:themeTint="BF"/>
      <w:sz w:val="24"/>
      <w:szCs w:val="20"/>
      <w:lang w:eastAsia="ru-RU"/>
    </w:rPr>
  </w:style>
  <w:style w:type="numbering" w:customStyle="1" w:styleId="23">
    <w:name w:val="Нет списка2"/>
    <w:next w:val="a2"/>
    <w:uiPriority w:val="99"/>
    <w:semiHidden/>
    <w:unhideWhenUsed/>
    <w:rsid w:val="000F4C16"/>
  </w:style>
  <w:style w:type="table" w:customStyle="1" w:styleId="43">
    <w:name w:val="Сетка таблицы4"/>
    <w:basedOn w:val="a1"/>
    <w:next w:val="af"/>
    <w:rsid w:val="009569CD"/>
    <w:pPr>
      <w:spacing w:after="0" w:line="240"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2"/>
    <w:uiPriority w:val="99"/>
    <w:semiHidden/>
    <w:unhideWhenUsed/>
    <w:rsid w:val="00CC53AE"/>
  </w:style>
  <w:style w:type="table" w:customStyle="1" w:styleId="210">
    <w:name w:val="Сетка таблицы21"/>
    <w:basedOn w:val="a1"/>
    <w:next w:val="af"/>
    <w:uiPriority w:val="59"/>
    <w:rsid w:val="00CC53AE"/>
    <w:pPr>
      <w:spacing w:after="0" w:line="240" w:lineRule="auto"/>
      <w:ind w:firstLine="709"/>
      <w:jc w:val="both"/>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
    <w:name w:val="Сетка таблицы11"/>
    <w:basedOn w:val="a1"/>
    <w:next w:val="af"/>
    <w:uiPriority w:val="59"/>
    <w:rsid w:val="00CC53AE"/>
    <w:pPr>
      <w:spacing w:after="0" w:line="240" w:lineRule="auto"/>
      <w:ind w:firstLine="709"/>
      <w:jc w:val="both"/>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
    <w:name w:val="Сетка таблицы5"/>
    <w:basedOn w:val="a1"/>
    <w:next w:val="af"/>
    <w:uiPriority w:val="59"/>
    <w:rsid w:val="00CC53AE"/>
    <w:pPr>
      <w:spacing w:after="0" w:line="240" w:lineRule="auto"/>
      <w:ind w:firstLine="709"/>
      <w:jc w:val="both"/>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Placeholder Text"/>
    <w:basedOn w:val="a0"/>
    <w:uiPriority w:val="99"/>
    <w:semiHidden/>
    <w:rsid w:val="00CC53AE"/>
    <w:rPr>
      <w:color w:val="808080"/>
    </w:rPr>
  </w:style>
  <w:style w:type="character" w:styleId="af7">
    <w:name w:val="Strong"/>
    <w:basedOn w:val="a0"/>
    <w:qFormat/>
    <w:rsid w:val="00CC53AE"/>
    <w:rPr>
      <w:b/>
      <w:bCs/>
    </w:rPr>
  </w:style>
  <w:style w:type="paragraph" w:styleId="af8">
    <w:name w:val="Normal (Web)"/>
    <w:basedOn w:val="a"/>
    <w:uiPriority w:val="99"/>
    <w:unhideWhenUsed/>
    <w:rsid w:val="00CC53AE"/>
    <w:pPr>
      <w:spacing w:before="100" w:beforeAutospacing="1" w:after="100" w:afterAutospacing="1"/>
      <w:ind w:firstLine="0"/>
      <w:jc w:val="left"/>
    </w:pPr>
    <w:rPr>
      <w:sz w:val="24"/>
      <w:szCs w:val="24"/>
    </w:rPr>
  </w:style>
  <w:style w:type="character" w:customStyle="1" w:styleId="80">
    <w:name w:val="Заголовок 8 Знак"/>
    <w:basedOn w:val="a0"/>
    <w:link w:val="8"/>
    <w:rsid w:val="003B5226"/>
    <w:rPr>
      <w:rFonts w:ascii="Times New Roman" w:hAnsi="Times New Roman" w:cs="Times New Roman"/>
      <w:b/>
      <w:sz w:val="20"/>
      <w:szCs w:val="20"/>
      <w:lang w:eastAsia="ru-RU"/>
    </w:rPr>
  </w:style>
  <w:style w:type="character" w:customStyle="1" w:styleId="90">
    <w:name w:val="Заголовок 9 Знак"/>
    <w:basedOn w:val="a0"/>
    <w:link w:val="9"/>
    <w:rsid w:val="003B5226"/>
    <w:rPr>
      <w:rFonts w:ascii="Times New Roman" w:hAnsi="Times New Roman" w:cs="Times New Roman"/>
      <w:i/>
      <w:sz w:val="20"/>
      <w:szCs w:val="20"/>
      <w:lang w:eastAsia="ru-RU"/>
    </w:rPr>
  </w:style>
  <w:style w:type="numbering" w:customStyle="1" w:styleId="44">
    <w:name w:val="Нет списка4"/>
    <w:next w:val="a2"/>
    <w:uiPriority w:val="99"/>
    <w:semiHidden/>
    <w:unhideWhenUsed/>
    <w:rsid w:val="003B5226"/>
  </w:style>
  <w:style w:type="table" w:customStyle="1" w:styleId="62">
    <w:name w:val="Сетка таблицы6"/>
    <w:basedOn w:val="a1"/>
    <w:next w:val="af"/>
    <w:uiPriority w:val="59"/>
    <w:rsid w:val="003B5226"/>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Стиль1 Знак"/>
    <w:link w:val="13"/>
    <w:rsid w:val="003B5226"/>
    <w:rPr>
      <w:rFonts w:ascii="Times New Roman" w:hAnsi="Times New Roman" w:cs="Times New Roman"/>
      <w:sz w:val="24"/>
      <w:szCs w:val="24"/>
      <w:lang w:eastAsia="ru-RU"/>
    </w:rPr>
  </w:style>
  <w:style w:type="character" w:customStyle="1" w:styleId="15">
    <w:name w:val="Текст сноски Знак1"/>
    <w:rsid w:val="003B5226"/>
    <w:rPr>
      <w:sz w:val="24"/>
      <w:szCs w:val="24"/>
      <w:lang w:val="ru-RU" w:eastAsia="ru-RU" w:bidi="ar-SA"/>
    </w:rPr>
  </w:style>
  <w:style w:type="paragraph" w:customStyle="1" w:styleId="16">
    <w:name w:val="Стиль 1"/>
    <w:basedOn w:val="a"/>
    <w:rsid w:val="003B5226"/>
    <w:rPr>
      <w:sz w:val="24"/>
      <w:szCs w:val="24"/>
      <w:lang w:val="en-US" w:eastAsia="en-US"/>
    </w:rPr>
  </w:style>
  <w:style w:type="numbering" w:customStyle="1" w:styleId="111">
    <w:name w:val="Нет списка11"/>
    <w:next w:val="a2"/>
    <w:uiPriority w:val="99"/>
    <w:semiHidden/>
    <w:unhideWhenUsed/>
    <w:rsid w:val="003B5226"/>
  </w:style>
  <w:style w:type="paragraph" w:customStyle="1" w:styleId="17">
    <w:name w:val="Стиль Стиль1 + курсив"/>
    <w:basedOn w:val="13"/>
    <w:rsid w:val="003B5226"/>
    <w:rPr>
      <w:rFonts w:eastAsia="MS Mincho" w:cs="Calibri"/>
      <w:iCs/>
      <w:spacing w:val="-3"/>
      <w:lang w:eastAsia="en-US"/>
    </w:rPr>
  </w:style>
  <w:style w:type="table" w:customStyle="1" w:styleId="120">
    <w:name w:val="Сетка таблицы12"/>
    <w:basedOn w:val="a1"/>
    <w:next w:val="af"/>
    <w:rsid w:val="003B5226"/>
    <w:pPr>
      <w:spacing w:after="0" w:line="240"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7">
    <w:name w:val="Стиль Стиль1 + Синий По правому краю Первая строка:  127 см"/>
    <w:basedOn w:val="13"/>
    <w:rsid w:val="003B5226"/>
    <w:pPr>
      <w:ind w:firstLine="720"/>
      <w:jc w:val="right"/>
    </w:pPr>
    <w:rPr>
      <w:spacing w:val="20"/>
      <w:sz w:val="20"/>
      <w:szCs w:val="20"/>
      <w:lang w:eastAsia="en-US"/>
    </w:rPr>
  </w:style>
  <w:style w:type="paragraph" w:customStyle="1" w:styleId="11271">
    <w:name w:val="Стиль Стиль1 + Синий По правому краю Первая строка:  127 см1"/>
    <w:basedOn w:val="13"/>
    <w:rsid w:val="003B5226"/>
    <w:pPr>
      <w:ind w:firstLine="720"/>
      <w:jc w:val="right"/>
    </w:pPr>
    <w:rPr>
      <w:color w:val="0000FF"/>
      <w:spacing w:val="40"/>
      <w:sz w:val="20"/>
      <w:szCs w:val="20"/>
      <w:lang w:eastAsia="en-US"/>
    </w:rPr>
  </w:style>
  <w:style w:type="paragraph" w:customStyle="1" w:styleId="af9">
    <w:name w:val="Т а б л и ц а"/>
    <w:basedOn w:val="13"/>
    <w:rsid w:val="003B5226"/>
    <w:pPr>
      <w:ind w:firstLine="720"/>
      <w:jc w:val="right"/>
    </w:pPr>
    <w:rPr>
      <w:rFonts w:eastAsia="MS Mincho" w:cs="Calibri"/>
      <w:spacing w:val="40"/>
      <w:sz w:val="20"/>
      <w:szCs w:val="20"/>
      <w:lang w:eastAsia="en-US"/>
    </w:rPr>
  </w:style>
  <w:style w:type="character" w:customStyle="1" w:styleId="42">
    <w:name w:val="Стиль4 Знак"/>
    <w:link w:val="41"/>
    <w:rsid w:val="003B5226"/>
    <w:rPr>
      <w:rFonts w:ascii="Times New Roman" w:hAnsi="Times New Roman" w:cs="Arial"/>
      <w:sz w:val="20"/>
      <w:szCs w:val="20"/>
      <w:lang w:eastAsia="ru-RU"/>
    </w:rPr>
  </w:style>
  <w:style w:type="paragraph" w:customStyle="1" w:styleId="18">
    <w:name w:val="Знак1"/>
    <w:basedOn w:val="a"/>
    <w:rsid w:val="003B5226"/>
    <w:pPr>
      <w:spacing w:after="160" w:line="240" w:lineRule="exact"/>
      <w:ind w:firstLine="0"/>
      <w:jc w:val="left"/>
    </w:pPr>
    <w:rPr>
      <w:sz w:val="24"/>
      <w:szCs w:val="24"/>
      <w:lang w:val="en-US" w:eastAsia="en-US"/>
    </w:rPr>
  </w:style>
  <w:style w:type="paragraph" w:customStyle="1" w:styleId="afa">
    <w:name w:val="номер страницы"/>
    <w:basedOn w:val="a"/>
    <w:rsid w:val="003B5226"/>
    <w:pPr>
      <w:ind w:firstLine="0"/>
      <w:jc w:val="center"/>
    </w:pPr>
    <w:rPr>
      <w:sz w:val="24"/>
      <w:szCs w:val="24"/>
    </w:rPr>
  </w:style>
  <w:style w:type="paragraph" w:customStyle="1" w:styleId="71">
    <w:name w:val="Стиль7"/>
    <w:basedOn w:val="41"/>
    <w:next w:val="af0"/>
    <w:rsid w:val="003B5226"/>
    <w:pPr>
      <w:overflowPunct w:val="0"/>
      <w:ind w:firstLine="397"/>
      <w:textAlignment w:val="baseline"/>
    </w:pPr>
    <w:rPr>
      <w:sz w:val="16"/>
      <w:szCs w:val="16"/>
    </w:rPr>
  </w:style>
  <w:style w:type="paragraph" w:customStyle="1" w:styleId="81">
    <w:name w:val="Стиль8"/>
    <w:basedOn w:val="41"/>
    <w:next w:val="af0"/>
    <w:rsid w:val="003B5226"/>
    <w:pPr>
      <w:overflowPunct w:val="0"/>
      <w:ind w:left="397" w:firstLine="0"/>
      <w:textAlignment w:val="baseline"/>
    </w:pPr>
  </w:style>
  <w:style w:type="paragraph" w:customStyle="1" w:styleId="91">
    <w:name w:val="Стиль9"/>
    <w:basedOn w:val="a"/>
    <w:next w:val="5"/>
    <w:rsid w:val="003B5226"/>
    <w:pPr>
      <w:spacing w:before="120" w:after="120"/>
      <w:ind w:firstLine="0"/>
      <w:jc w:val="center"/>
    </w:pPr>
    <w:rPr>
      <w:rFonts w:ascii="Courier New" w:hAnsi="Courier New"/>
      <w:b/>
      <w:i/>
      <w:sz w:val="24"/>
      <w:szCs w:val="24"/>
      <w:u w:val="single"/>
    </w:rPr>
  </w:style>
  <w:style w:type="paragraph" w:customStyle="1" w:styleId="400">
    <w:name w:val="Стиль Заголовок 4 + Первая строка:  0 см"/>
    <w:basedOn w:val="4"/>
    <w:rsid w:val="003B5226"/>
    <w:pPr>
      <w:ind w:firstLine="397"/>
    </w:pPr>
    <w:rPr>
      <w:bCs w:val="0"/>
      <w:iCs/>
      <w:sz w:val="24"/>
    </w:rPr>
  </w:style>
  <w:style w:type="paragraph" w:customStyle="1" w:styleId="45">
    <w:name w:val="Стиль Стиль4 + По ширине"/>
    <w:basedOn w:val="41"/>
    <w:rsid w:val="003B5226"/>
    <w:pPr>
      <w:overflowPunct w:val="0"/>
      <w:ind w:firstLine="397"/>
      <w:textAlignment w:val="baseline"/>
    </w:pPr>
    <w:rPr>
      <w:rFonts w:cs="Times New Roman"/>
    </w:rPr>
  </w:style>
  <w:style w:type="character" w:customStyle="1" w:styleId="afb">
    <w:name w:val="знак сноски"/>
    <w:rsid w:val="003B5226"/>
    <w:rPr>
      <w:rFonts w:ascii="Times New Roman" w:hAnsi="Times New Roman"/>
      <w:i/>
      <w:color w:val="FF0000"/>
      <w:sz w:val="20"/>
      <w:szCs w:val="24"/>
      <w:vertAlign w:val="superscript"/>
      <w:lang w:val="en-US" w:eastAsia="en-US" w:bidi="ar-SA"/>
    </w:rPr>
  </w:style>
  <w:style w:type="paragraph" w:styleId="afc">
    <w:name w:val="Body Text"/>
    <w:basedOn w:val="a"/>
    <w:link w:val="afd"/>
    <w:rsid w:val="003B5226"/>
    <w:pPr>
      <w:shd w:val="clear" w:color="auto" w:fill="FFFFFF"/>
      <w:tabs>
        <w:tab w:val="left" w:pos="540"/>
      </w:tabs>
      <w:ind w:firstLine="397"/>
    </w:pPr>
    <w:rPr>
      <w:sz w:val="20"/>
    </w:rPr>
  </w:style>
  <w:style w:type="character" w:customStyle="1" w:styleId="afd">
    <w:name w:val="Основной текст Знак"/>
    <w:basedOn w:val="a0"/>
    <w:link w:val="afc"/>
    <w:rsid w:val="003B5226"/>
    <w:rPr>
      <w:rFonts w:ascii="Times New Roman" w:hAnsi="Times New Roman" w:cs="Times New Roman"/>
      <w:sz w:val="20"/>
      <w:szCs w:val="20"/>
      <w:shd w:val="clear" w:color="auto" w:fill="FFFFFF"/>
      <w:lang w:eastAsia="ru-RU"/>
    </w:rPr>
  </w:style>
  <w:style w:type="paragraph" w:styleId="afe">
    <w:name w:val="Body Text Indent"/>
    <w:basedOn w:val="a"/>
    <w:link w:val="aff"/>
    <w:rsid w:val="003B5226"/>
    <w:pPr>
      <w:ind w:firstLine="397"/>
    </w:pPr>
    <w:rPr>
      <w:color w:val="0000FF"/>
      <w:sz w:val="16"/>
    </w:rPr>
  </w:style>
  <w:style w:type="character" w:customStyle="1" w:styleId="aff">
    <w:name w:val="Основной текст с отступом Знак"/>
    <w:basedOn w:val="a0"/>
    <w:link w:val="afe"/>
    <w:rsid w:val="003B5226"/>
    <w:rPr>
      <w:rFonts w:ascii="Times New Roman" w:hAnsi="Times New Roman" w:cs="Times New Roman"/>
      <w:color w:val="0000FF"/>
      <w:sz w:val="16"/>
      <w:szCs w:val="20"/>
      <w:lang w:eastAsia="ru-RU"/>
    </w:rPr>
  </w:style>
  <w:style w:type="paragraph" w:styleId="24">
    <w:name w:val="Body Text Indent 2"/>
    <w:basedOn w:val="a"/>
    <w:link w:val="25"/>
    <w:rsid w:val="003B5226"/>
    <w:pPr>
      <w:ind w:firstLine="426"/>
    </w:pPr>
    <w:rPr>
      <w:sz w:val="16"/>
    </w:rPr>
  </w:style>
  <w:style w:type="character" w:customStyle="1" w:styleId="25">
    <w:name w:val="Основной текст с отступом 2 Знак"/>
    <w:basedOn w:val="a0"/>
    <w:link w:val="24"/>
    <w:rsid w:val="003B5226"/>
    <w:rPr>
      <w:rFonts w:ascii="Times New Roman" w:hAnsi="Times New Roman" w:cs="Times New Roman"/>
      <w:sz w:val="16"/>
      <w:szCs w:val="20"/>
      <w:lang w:eastAsia="ru-RU"/>
    </w:rPr>
  </w:style>
  <w:style w:type="paragraph" w:styleId="26">
    <w:name w:val="Body Text 2"/>
    <w:basedOn w:val="a"/>
    <w:link w:val="27"/>
    <w:rsid w:val="003B5226"/>
    <w:pPr>
      <w:ind w:firstLine="0"/>
      <w:jc w:val="center"/>
    </w:pPr>
    <w:rPr>
      <w:i/>
      <w:iCs/>
      <w:sz w:val="24"/>
    </w:rPr>
  </w:style>
  <w:style w:type="character" w:customStyle="1" w:styleId="27">
    <w:name w:val="Основной текст 2 Знак"/>
    <w:basedOn w:val="a0"/>
    <w:link w:val="26"/>
    <w:rsid w:val="003B5226"/>
    <w:rPr>
      <w:rFonts w:ascii="Times New Roman" w:hAnsi="Times New Roman" w:cs="Times New Roman"/>
      <w:i/>
      <w:iCs/>
      <w:sz w:val="24"/>
      <w:szCs w:val="20"/>
      <w:lang w:eastAsia="ru-RU"/>
    </w:rPr>
  </w:style>
  <w:style w:type="paragraph" w:styleId="34">
    <w:name w:val="Body Text Indent 3"/>
    <w:basedOn w:val="a"/>
    <w:link w:val="35"/>
    <w:rsid w:val="003B5226"/>
    <w:pPr>
      <w:ind w:firstLine="720"/>
    </w:pPr>
    <w:rPr>
      <w:sz w:val="20"/>
    </w:rPr>
  </w:style>
  <w:style w:type="character" w:customStyle="1" w:styleId="35">
    <w:name w:val="Основной текст с отступом 3 Знак"/>
    <w:basedOn w:val="a0"/>
    <w:link w:val="34"/>
    <w:rsid w:val="003B5226"/>
    <w:rPr>
      <w:rFonts w:ascii="Times New Roman" w:hAnsi="Times New Roman" w:cs="Times New Roman"/>
      <w:sz w:val="20"/>
      <w:szCs w:val="20"/>
      <w:lang w:eastAsia="ru-RU"/>
    </w:rPr>
  </w:style>
  <w:style w:type="paragraph" w:styleId="36">
    <w:name w:val="Body Text 3"/>
    <w:basedOn w:val="a"/>
    <w:link w:val="37"/>
    <w:rsid w:val="003B5226"/>
    <w:pPr>
      <w:ind w:firstLine="0"/>
      <w:jc w:val="center"/>
    </w:pPr>
    <w:rPr>
      <w:b/>
      <w:bCs/>
      <w:sz w:val="16"/>
    </w:rPr>
  </w:style>
  <w:style w:type="character" w:customStyle="1" w:styleId="37">
    <w:name w:val="Основной текст 3 Знак"/>
    <w:basedOn w:val="a0"/>
    <w:link w:val="36"/>
    <w:rsid w:val="003B5226"/>
    <w:rPr>
      <w:rFonts w:ascii="Times New Roman" w:hAnsi="Times New Roman" w:cs="Times New Roman"/>
      <w:b/>
      <w:bCs/>
      <w:sz w:val="16"/>
      <w:szCs w:val="20"/>
      <w:lang w:eastAsia="ru-RU"/>
    </w:rPr>
  </w:style>
  <w:style w:type="paragraph" w:customStyle="1" w:styleId="38">
    <w:name w:val="Ñòèëü3"/>
    <w:basedOn w:val="a"/>
    <w:rsid w:val="003B5226"/>
    <w:pPr>
      <w:ind w:firstLine="0"/>
      <w:jc w:val="center"/>
    </w:pPr>
    <w:rPr>
      <w:rFonts w:ascii="Arial" w:hAnsi="Arial"/>
      <w:b/>
      <w:color w:val="000000"/>
      <w:sz w:val="24"/>
    </w:rPr>
  </w:style>
  <w:style w:type="paragraph" w:customStyle="1" w:styleId="63">
    <w:name w:val="Ñòèëü6"/>
    <w:basedOn w:val="a"/>
    <w:rsid w:val="003B5226"/>
    <w:pPr>
      <w:ind w:firstLine="284"/>
    </w:pPr>
    <w:rPr>
      <w:sz w:val="20"/>
    </w:rPr>
  </w:style>
  <w:style w:type="paragraph" w:customStyle="1" w:styleId="Noeeu1">
    <w:name w:val="Noeeu1"/>
    <w:basedOn w:val="a"/>
    <w:rsid w:val="003B5226"/>
    <w:rPr>
      <w:rFonts w:ascii="Times New Roman CYR" w:hAnsi="Times New Roman CYR"/>
      <w:sz w:val="24"/>
    </w:rPr>
  </w:style>
  <w:style w:type="paragraph" w:customStyle="1" w:styleId="19">
    <w:name w:val="Знак Знак1 Знак"/>
    <w:basedOn w:val="a"/>
    <w:rsid w:val="003B5226"/>
    <w:pPr>
      <w:spacing w:after="160" w:line="240" w:lineRule="exact"/>
      <w:ind w:firstLine="0"/>
      <w:jc w:val="left"/>
    </w:pPr>
    <w:rPr>
      <w:rFonts w:ascii="Verdana" w:hAnsi="Verdana"/>
      <w:sz w:val="20"/>
      <w:lang w:val="en-US" w:eastAsia="en-US"/>
    </w:rPr>
  </w:style>
  <w:style w:type="paragraph" w:customStyle="1" w:styleId="100">
    <w:name w:val="Стиль10"/>
    <w:basedOn w:val="3"/>
    <w:rsid w:val="003B5226"/>
    <w:pPr>
      <w:spacing w:after="0"/>
    </w:pPr>
    <w:rPr>
      <w:rFonts w:ascii="Times New Roman" w:hAnsi="Times New Roman" w:cs="Times New Roman"/>
      <w:bCs/>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8E8"/>
    <w:pPr>
      <w:spacing w:after="0" w:line="240" w:lineRule="auto"/>
      <w:ind w:firstLine="709"/>
      <w:jc w:val="both"/>
    </w:pPr>
    <w:rPr>
      <w:rFonts w:ascii="Times New Roman" w:hAnsi="Times New Roman" w:cs="Times New Roman"/>
      <w:sz w:val="28"/>
      <w:szCs w:val="20"/>
      <w:lang w:eastAsia="ru-RU"/>
    </w:rPr>
  </w:style>
  <w:style w:type="paragraph" w:styleId="1">
    <w:name w:val="heading 1"/>
    <w:basedOn w:val="a"/>
    <w:next w:val="a"/>
    <w:link w:val="10"/>
    <w:qFormat/>
    <w:rsid w:val="00B754A4"/>
    <w:pPr>
      <w:keepNext/>
      <w:keepLines/>
      <w:spacing w:before="120" w:after="120"/>
      <w:jc w:val="center"/>
      <w:outlineLvl w:val="0"/>
    </w:pPr>
    <w:rPr>
      <w:rFonts w:eastAsiaTheme="majorEastAsia" w:cstheme="majorBidi"/>
      <w:b/>
      <w:bCs/>
    </w:rPr>
  </w:style>
  <w:style w:type="paragraph" w:styleId="2">
    <w:name w:val="heading 2"/>
    <w:basedOn w:val="a"/>
    <w:next w:val="a"/>
    <w:link w:val="20"/>
    <w:qFormat/>
    <w:rsid w:val="004F5A6D"/>
    <w:pPr>
      <w:keepNext/>
      <w:tabs>
        <w:tab w:val="left" w:pos="0"/>
      </w:tabs>
      <w:spacing w:before="120" w:after="120"/>
      <w:ind w:firstLine="0"/>
      <w:jc w:val="center"/>
      <w:outlineLvl w:val="1"/>
    </w:pPr>
    <w:rPr>
      <w:rFonts w:ascii="Arial" w:hAnsi="Arial" w:cs="Arial"/>
      <w:b/>
      <w:bCs/>
      <w:i/>
      <w:iCs/>
      <w:szCs w:val="32"/>
    </w:rPr>
  </w:style>
  <w:style w:type="paragraph" w:styleId="3">
    <w:name w:val="heading 3"/>
    <w:basedOn w:val="a"/>
    <w:next w:val="a"/>
    <w:link w:val="30"/>
    <w:qFormat/>
    <w:rsid w:val="003C4648"/>
    <w:pPr>
      <w:keepNext/>
      <w:spacing w:before="120" w:after="120"/>
      <w:ind w:firstLine="0"/>
      <w:jc w:val="center"/>
      <w:outlineLvl w:val="2"/>
    </w:pPr>
    <w:rPr>
      <w:rFonts w:ascii="Arial" w:hAnsi="Arial" w:cs="Arial"/>
      <w:b/>
    </w:rPr>
  </w:style>
  <w:style w:type="paragraph" w:styleId="4">
    <w:name w:val="heading 4"/>
    <w:basedOn w:val="a"/>
    <w:next w:val="a"/>
    <w:link w:val="40"/>
    <w:qFormat/>
    <w:rsid w:val="000D79C6"/>
    <w:pPr>
      <w:keepNext/>
      <w:spacing w:before="120" w:after="120"/>
      <w:ind w:firstLine="0"/>
      <w:jc w:val="center"/>
      <w:outlineLvl w:val="3"/>
    </w:pPr>
    <w:rPr>
      <w:rFonts w:ascii="Arial" w:hAnsi="Arial"/>
      <w:bCs/>
      <w:i/>
    </w:rPr>
  </w:style>
  <w:style w:type="paragraph" w:styleId="5">
    <w:name w:val="heading 5"/>
    <w:basedOn w:val="a"/>
    <w:next w:val="a"/>
    <w:link w:val="50"/>
    <w:qFormat/>
    <w:rsid w:val="00885913"/>
    <w:pPr>
      <w:spacing w:before="120" w:after="120"/>
      <w:jc w:val="center"/>
      <w:outlineLvl w:val="4"/>
    </w:pPr>
    <w:rPr>
      <w:bCs/>
      <w:i/>
      <w:iCs/>
      <w:szCs w:val="26"/>
    </w:rPr>
  </w:style>
  <w:style w:type="paragraph" w:styleId="6">
    <w:name w:val="heading 6"/>
    <w:basedOn w:val="a"/>
    <w:next w:val="a"/>
    <w:link w:val="60"/>
    <w:unhideWhenUsed/>
    <w:qFormat/>
    <w:rsid w:val="001F600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nhideWhenUsed/>
    <w:qFormat/>
    <w:rsid w:val="000F4C16"/>
    <w:pPr>
      <w:keepNext/>
      <w:keepLines/>
      <w:spacing w:before="200"/>
      <w:ind w:firstLine="720"/>
      <w:outlineLvl w:val="6"/>
    </w:pPr>
    <w:rPr>
      <w:rFonts w:asciiTheme="majorHAnsi" w:eastAsiaTheme="majorEastAsia" w:hAnsiTheme="majorHAnsi" w:cstheme="majorBidi"/>
      <w:i/>
      <w:iCs/>
      <w:color w:val="404040" w:themeColor="text1" w:themeTint="BF"/>
      <w:sz w:val="24"/>
    </w:rPr>
  </w:style>
  <w:style w:type="paragraph" w:styleId="8">
    <w:name w:val="heading 8"/>
    <w:basedOn w:val="a"/>
    <w:next w:val="a"/>
    <w:link w:val="80"/>
    <w:qFormat/>
    <w:rsid w:val="003B5226"/>
    <w:pPr>
      <w:keepNext/>
      <w:spacing w:before="120"/>
      <w:ind w:firstLine="397"/>
      <w:outlineLvl w:val="7"/>
    </w:pPr>
    <w:rPr>
      <w:b/>
      <w:sz w:val="20"/>
    </w:rPr>
  </w:style>
  <w:style w:type="paragraph" w:styleId="9">
    <w:name w:val="heading 9"/>
    <w:basedOn w:val="a"/>
    <w:next w:val="a"/>
    <w:link w:val="90"/>
    <w:qFormat/>
    <w:rsid w:val="003B5226"/>
    <w:pPr>
      <w:keepNext/>
      <w:ind w:firstLine="397"/>
      <w:jc w:val="left"/>
      <w:outlineLvl w:val="8"/>
    </w:pPr>
    <w:rPr>
      <w:i/>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54A4"/>
    <w:rPr>
      <w:rFonts w:ascii="Times New Roman" w:eastAsiaTheme="majorEastAsia" w:hAnsi="Times New Roman" w:cstheme="majorBidi"/>
      <w:b/>
      <w:bCs/>
      <w:sz w:val="28"/>
      <w:szCs w:val="20"/>
      <w:lang w:eastAsia="ru-RU"/>
    </w:rPr>
  </w:style>
  <w:style w:type="character" w:customStyle="1" w:styleId="20">
    <w:name w:val="Заголовок 2 Знак"/>
    <w:basedOn w:val="a0"/>
    <w:link w:val="2"/>
    <w:uiPriority w:val="9"/>
    <w:rsid w:val="004F5A6D"/>
    <w:rPr>
      <w:rFonts w:ascii="Arial" w:hAnsi="Arial" w:cs="Arial"/>
      <w:b/>
      <w:bCs/>
      <w:i/>
      <w:iCs/>
      <w:sz w:val="28"/>
      <w:szCs w:val="32"/>
      <w:lang w:eastAsia="ru-RU"/>
    </w:rPr>
  </w:style>
  <w:style w:type="character" w:customStyle="1" w:styleId="40">
    <w:name w:val="Заголовок 4 Знак"/>
    <w:basedOn w:val="a0"/>
    <w:link w:val="4"/>
    <w:rsid w:val="000D79C6"/>
    <w:rPr>
      <w:rFonts w:ascii="Arial" w:hAnsi="Arial" w:cs="Times New Roman"/>
      <w:bCs/>
      <w:i/>
      <w:sz w:val="28"/>
      <w:szCs w:val="20"/>
      <w:lang w:eastAsia="ru-RU"/>
    </w:rPr>
  </w:style>
  <w:style w:type="character" w:customStyle="1" w:styleId="30">
    <w:name w:val="Заголовок 3 Знак"/>
    <w:link w:val="3"/>
    <w:rsid w:val="003C4648"/>
    <w:rPr>
      <w:rFonts w:ascii="Arial" w:hAnsi="Arial" w:cs="Arial"/>
      <w:b/>
      <w:sz w:val="28"/>
      <w:szCs w:val="20"/>
      <w:lang w:eastAsia="ru-RU"/>
    </w:rPr>
  </w:style>
  <w:style w:type="paragraph" w:styleId="a3">
    <w:name w:val="Subtitle"/>
    <w:basedOn w:val="a"/>
    <w:next w:val="a"/>
    <w:link w:val="a4"/>
    <w:uiPriority w:val="11"/>
    <w:qFormat/>
    <w:rsid w:val="00E70E3B"/>
    <w:pPr>
      <w:numPr>
        <w:ilvl w:val="1"/>
      </w:numPr>
      <w:spacing w:before="120" w:after="120"/>
      <w:ind w:firstLine="709"/>
      <w:jc w:val="center"/>
    </w:pPr>
    <w:rPr>
      <w:rFonts w:ascii="Arial" w:eastAsiaTheme="majorEastAsia" w:hAnsi="Arial" w:cstheme="majorBidi"/>
      <w:i/>
      <w:iCs/>
      <w:spacing w:val="15"/>
      <w:sz w:val="22"/>
    </w:rPr>
  </w:style>
  <w:style w:type="character" w:customStyle="1" w:styleId="a4">
    <w:name w:val="Подзаголовок Знак"/>
    <w:basedOn w:val="a0"/>
    <w:link w:val="a3"/>
    <w:uiPriority w:val="11"/>
    <w:rsid w:val="00E70E3B"/>
    <w:rPr>
      <w:rFonts w:ascii="Arial" w:eastAsiaTheme="majorEastAsia" w:hAnsi="Arial" w:cstheme="majorBidi"/>
      <w:i/>
      <w:iCs/>
      <w:spacing w:val="15"/>
    </w:rPr>
  </w:style>
  <w:style w:type="character" w:customStyle="1" w:styleId="50">
    <w:name w:val="Заголовок 5 Знак"/>
    <w:basedOn w:val="a0"/>
    <w:link w:val="5"/>
    <w:rsid w:val="00885913"/>
    <w:rPr>
      <w:rFonts w:ascii="Times New Roman" w:hAnsi="Times New Roman" w:cs="Times New Roman"/>
      <w:bCs/>
      <w:i/>
      <w:iCs/>
      <w:sz w:val="28"/>
      <w:szCs w:val="26"/>
      <w:lang w:eastAsia="ru-RU"/>
    </w:rPr>
  </w:style>
  <w:style w:type="character" w:styleId="a5">
    <w:name w:val="Book Title"/>
    <w:basedOn w:val="a0"/>
    <w:uiPriority w:val="33"/>
    <w:qFormat/>
    <w:rsid w:val="00F321DF"/>
    <w:rPr>
      <w:rFonts w:ascii="Times New Roman" w:hAnsi="Times New Roman"/>
      <w:b w:val="0"/>
      <w:bCs/>
      <w:iCs/>
      <w:smallCaps/>
      <w:spacing w:val="5"/>
      <w:sz w:val="24"/>
      <w:szCs w:val="24"/>
      <w:lang w:val="ru-RU" w:eastAsia="ru-RU" w:bidi="ar-SA"/>
    </w:rPr>
  </w:style>
  <w:style w:type="character" w:styleId="a6">
    <w:name w:val="Emphasis"/>
    <w:basedOn w:val="a0"/>
    <w:uiPriority w:val="20"/>
    <w:qFormat/>
    <w:rsid w:val="00011A4B"/>
    <w:rPr>
      <w:rFonts w:ascii="Arial" w:hAnsi="Arial"/>
      <w:b/>
      <w:i w:val="0"/>
      <w:iCs/>
      <w:caps/>
      <w:smallCaps w:val="0"/>
      <w:sz w:val="32"/>
      <w:szCs w:val="24"/>
      <w:lang w:val="ru-RU" w:eastAsia="ru-RU" w:bidi="ar-SA"/>
    </w:rPr>
  </w:style>
  <w:style w:type="paragraph" w:styleId="a7">
    <w:name w:val="Title"/>
    <w:basedOn w:val="a"/>
    <w:next w:val="a"/>
    <w:link w:val="a8"/>
    <w:qFormat/>
    <w:rsid w:val="00011A4B"/>
    <w:pPr>
      <w:outlineLvl w:val="0"/>
    </w:pPr>
    <w:rPr>
      <w:rFonts w:asciiTheme="minorHAnsi" w:eastAsiaTheme="majorEastAsia" w:hAnsiTheme="minorHAnsi" w:cstheme="majorBidi"/>
      <w:bCs/>
      <w:kern w:val="28"/>
      <w:szCs w:val="32"/>
    </w:rPr>
  </w:style>
  <w:style w:type="character" w:customStyle="1" w:styleId="a8">
    <w:name w:val="Название Знак"/>
    <w:basedOn w:val="a0"/>
    <w:link w:val="a7"/>
    <w:rsid w:val="00011A4B"/>
    <w:rPr>
      <w:rFonts w:eastAsiaTheme="majorEastAsia" w:cstheme="majorBidi"/>
      <w:bCs/>
      <w:kern w:val="28"/>
      <w:sz w:val="24"/>
      <w:szCs w:val="32"/>
    </w:rPr>
  </w:style>
  <w:style w:type="paragraph" w:styleId="a9">
    <w:name w:val="header"/>
    <w:basedOn w:val="a"/>
    <w:link w:val="aa"/>
    <w:uiPriority w:val="99"/>
    <w:unhideWhenUsed/>
    <w:rsid w:val="00355444"/>
    <w:pPr>
      <w:tabs>
        <w:tab w:val="center" w:pos="4677"/>
        <w:tab w:val="right" w:pos="9355"/>
      </w:tabs>
    </w:pPr>
  </w:style>
  <w:style w:type="character" w:customStyle="1" w:styleId="aa">
    <w:name w:val="Верхний колонтитул Знак"/>
    <w:basedOn w:val="a0"/>
    <w:link w:val="a9"/>
    <w:uiPriority w:val="99"/>
    <w:rsid w:val="00355444"/>
    <w:rPr>
      <w:rFonts w:ascii="Times New Roman" w:hAnsi="Times New Roman" w:cs="Times New Roman"/>
      <w:sz w:val="28"/>
      <w:szCs w:val="20"/>
      <w:lang w:eastAsia="ru-RU"/>
    </w:rPr>
  </w:style>
  <w:style w:type="paragraph" w:styleId="ab">
    <w:name w:val="footer"/>
    <w:basedOn w:val="a"/>
    <w:link w:val="ac"/>
    <w:unhideWhenUsed/>
    <w:rsid w:val="00567807"/>
    <w:pPr>
      <w:tabs>
        <w:tab w:val="center" w:pos="4677"/>
        <w:tab w:val="right" w:pos="9355"/>
      </w:tabs>
    </w:pPr>
  </w:style>
  <w:style w:type="character" w:customStyle="1" w:styleId="ac">
    <w:name w:val="Нижний колонтитул Знак"/>
    <w:basedOn w:val="a0"/>
    <w:link w:val="ab"/>
    <w:rsid w:val="00567807"/>
    <w:rPr>
      <w:rFonts w:ascii="Times New Roman" w:hAnsi="Times New Roman" w:cs="Times New Roman"/>
      <w:sz w:val="28"/>
      <w:szCs w:val="20"/>
      <w:lang w:eastAsia="ru-RU"/>
    </w:rPr>
  </w:style>
  <w:style w:type="paragraph" w:styleId="ad">
    <w:name w:val="List Paragraph"/>
    <w:basedOn w:val="a"/>
    <w:uiPriority w:val="34"/>
    <w:qFormat/>
    <w:rsid w:val="00F865A8"/>
    <w:pPr>
      <w:ind w:left="720"/>
      <w:contextualSpacing/>
    </w:pPr>
  </w:style>
  <w:style w:type="character" w:customStyle="1" w:styleId="60">
    <w:name w:val="Заголовок 6 Знак"/>
    <w:basedOn w:val="a0"/>
    <w:link w:val="6"/>
    <w:uiPriority w:val="9"/>
    <w:semiHidden/>
    <w:rsid w:val="001F6006"/>
    <w:rPr>
      <w:rFonts w:asciiTheme="majorHAnsi" w:eastAsiaTheme="majorEastAsia" w:hAnsiTheme="majorHAnsi" w:cstheme="majorBidi"/>
      <w:i/>
      <w:iCs/>
      <w:color w:val="243F60" w:themeColor="accent1" w:themeShade="7F"/>
      <w:sz w:val="28"/>
      <w:szCs w:val="20"/>
      <w:lang w:eastAsia="ru-RU"/>
    </w:rPr>
  </w:style>
  <w:style w:type="character" w:styleId="ae">
    <w:name w:val="Hyperlink"/>
    <w:basedOn w:val="a0"/>
    <w:unhideWhenUsed/>
    <w:rsid w:val="003D1705"/>
    <w:rPr>
      <w:color w:val="0000FF" w:themeColor="hyperlink"/>
      <w:u w:val="single"/>
    </w:rPr>
  </w:style>
  <w:style w:type="table" w:styleId="af">
    <w:name w:val="Table Grid"/>
    <w:basedOn w:val="a1"/>
    <w:rsid w:val="002D704D"/>
    <w:pPr>
      <w:spacing w:after="0" w:line="240" w:lineRule="auto"/>
      <w:jc w:val="both"/>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f"/>
    <w:rsid w:val="003C6BFC"/>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nhideWhenUsed/>
    <w:rsid w:val="00DC572E"/>
    <w:pPr>
      <w:ind w:firstLine="720"/>
    </w:pPr>
    <w:rPr>
      <w:sz w:val="20"/>
    </w:rPr>
  </w:style>
  <w:style w:type="character" w:customStyle="1" w:styleId="af1">
    <w:name w:val="Текст сноски Знак"/>
    <w:basedOn w:val="a0"/>
    <w:link w:val="af0"/>
    <w:rsid w:val="00DC572E"/>
    <w:rPr>
      <w:rFonts w:ascii="Times New Roman" w:hAnsi="Times New Roman" w:cs="Times New Roman"/>
      <w:sz w:val="20"/>
      <w:szCs w:val="20"/>
      <w:lang w:eastAsia="ru-RU"/>
    </w:rPr>
  </w:style>
  <w:style w:type="character" w:styleId="af2">
    <w:name w:val="footnote reference"/>
    <w:basedOn w:val="a0"/>
    <w:unhideWhenUsed/>
    <w:rsid w:val="00DC572E"/>
    <w:rPr>
      <w:vertAlign w:val="superscript"/>
    </w:rPr>
  </w:style>
  <w:style w:type="paragraph" w:styleId="af3">
    <w:name w:val="Balloon Text"/>
    <w:basedOn w:val="a"/>
    <w:link w:val="af4"/>
    <w:unhideWhenUsed/>
    <w:rsid w:val="00DC572E"/>
    <w:rPr>
      <w:rFonts w:ascii="Tahoma" w:hAnsi="Tahoma" w:cs="Tahoma"/>
      <w:sz w:val="16"/>
      <w:szCs w:val="16"/>
    </w:rPr>
  </w:style>
  <w:style w:type="character" w:customStyle="1" w:styleId="af4">
    <w:name w:val="Текст выноски Знак"/>
    <w:basedOn w:val="a0"/>
    <w:link w:val="af3"/>
    <w:rsid w:val="00DC572E"/>
    <w:rPr>
      <w:rFonts w:ascii="Tahoma" w:hAnsi="Tahoma" w:cs="Tahoma"/>
      <w:sz w:val="16"/>
      <w:szCs w:val="16"/>
      <w:lang w:eastAsia="ru-RU"/>
    </w:rPr>
  </w:style>
  <w:style w:type="numbering" w:customStyle="1" w:styleId="12">
    <w:name w:val="Нет списка1"/>
    <w:next w:val="a2"/>
    <w:uiPriority w:val="99"/>
    <w:semiHidden/>
    <w:unhideWhenUsed/>
    <w:rsid w:val="00706A00"/>
  </w:style>
  <w:style w:type="paragraph" w:customStyle="1" w:styleId="13">
    <w:name w:val="Стиль1"/>
    <w:basedOn w:val="a"/>
    <w:link w:val="14"/>
    <w:rsid w:val="00706A00"/>
    <w:rPr>
      <w:sz w:val="24"/>
      <w:szCs w:val="24"/>
    </w:rPr>
  </w:style>
  <w:style w:type="paragraph" w:customStyle="1" w:styleId="21">
    <w:name w:val="Стиль2"/>
    <w:basedOn w:val="a"/>
    <w:rsid w:val="00706A00"/>
    <w:pPr>
      <w:spacing w:line="360" w:lineRule="auto"/>
    </w:pPr>
    <w:rPr>
      <w:sz w:val="26"/>
      <w:szCs w:val="24"/>
    </w:rPr>
  </w:style>
  <w:style w:type="paragraph" w:customStyle="1" w:styleId="31">
    <w:name w:val="Стиль3"/>
    <w:basedOn w:val="a"/>
    <w:rsid w:val="00706A00"/>
    <w:pPr>
      <w:spacing w:line="360" w:lineRule="auto"/>
    </w:pPr>
    <w:rPr>
      <w:szCs w:val="24"/>
    </w:rPr>
  </w:style>
  <w:style w:type="paragraph" w:customStyle="1" w:styleId="41">
    <w:name w:val="Стиль4"/>
    <w:basedOn w:val="13"/>
    <w:link w:val="42"/>
    <w:rsid w:val="00706A00"/>
    <w:pPr>
      <w:autoSpaceDE w:val="0"/>
      <w:autoSpaceDN w:val="0"/>
      <w:adjustRightInd w:val="0"/>
      <w:ind w:firstLine="340"/>
    </w:pPr>
    <w:rPr>
      <w:rFonts w:cs="Arial"/>
      <w:sz w:val="20"/>
      <w:szCs w:val="20"/>
    </w:rPr>
  </w:style>
  <w:style w:type="paragraph" w:customStyle="1" w:styleId="51">
    <w:name w:val="Стиль5"/>
    <w:basedOn w:val="4"/>
    <w:rsid w:val="00706A00"/>
    <w:pPr>
      <w:spacing w:after="60"/>
      <w:jc w:val="right"/>
    </w:pPr>
    <w:rPr>
      <w:rFonts w:ascii="Times New Roman" w:hAnsi="Times New Roman"/>
      <w:i w:val="0"/>
      <w:spacing w:val="40"/>
      <w:sz w:val="16"/>
      <w:szCs w:val="16"/>
    </w:rPr>
  </w:style>
  <w:style w:type="paragraph" w:customStyle="1" w:styleId="61">
    <w:name w:val="Стиль6"/>
    <w:basedOn w:val="a"/>
    <w:rsid w:val="00706A00"/>
    <w:pPr>
      <w:spacing w:after="60"/>
      <w:ind w:firstLine="0"/>
      <w:jc w:val="center"/>
    </w:pPr>
    <w:rPr>
      <w:i/>
      <w:sz w:val="24"/>
      <w:szCs w:val="24"/>
    </w:rPr>
  </w:style>
  <w:style w:type="table" w:customStyle="1" w:styleId="22">
    <w:name w:val="Сетка таблицы2"/>
    <w:basedOn w:val="a1"/>
    <w:next w:val="af"/>
    <w:rsid w:val="00706A00"/>
    <w:pPr>
      <w:spacing w:after="0" w:line="240"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page number"/>
    <w:basedOn w:val="a0"/>
    <w:rsid w:val="00706A00"/>
  </w:style>
  <w:style w:type="table" w:customStyle="1" w:styleId="32">
    <w:name w:val="Сетка таблицы3"/>
    <w:basedOn w:val="a1"/>
    <w:next w:val="af"/>
    <w:rsid w:val="006A4D57"/>
    <w:pPr>
      <w:spacing w:after="0" w:line="240"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0">
    <w:name w:val="Заголовок 7 Знак"/>
    <w:basedOn w:val="a0"/>
    <w:link w:val="7"/>
    <w:rsid w:val="000F4C16"/>
    <w:rPr>
      <w:rFonts w:asciiTheme="majorHAnsi" w:eastAsiaTheme="majorEastAsia" w:hAnsiTheme="majorHAnsi" w:cstheme="majorBidi"/>
      <w:i/>
      <w:iCs/>
      <w:color w:val="404040" w:themeColor="text1" w:themeTint="BF"/>
      <w:sz w:val="24"/>
      <w:szCs w:val="20"/>
      <w:lang w:eastAsia="ru-RU"/>
    </w:rPr>
  </w:style>
  <w:style w:type="numbering" w:customStyle="1" w:styleId="23">
    <w:name w:val="Нет списка2"/>
    <w:next w:val="a2"/>
    <w:uiPriority w:val="99"/>
    <w:semiHidden/>
    <w:unhideWhenUsed/>
    <w:rsid w:val="000F4C16"/>
  </w:style>
  <w:style w:type="table" w:customStyle="1" w:styleId="43">
    <w:name w:val="Сетка таблицы4"/>
    <w:basedOn w:val="a1"/>
    <w:next w:val="af"/>
    <w:rsid w:val="009569CD"/>
    <w:pPr>
      <w:spacing w:after="0" w:line="240"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
    <w:next w:val="a2"/>
    <w:uiPriority w:val="99"/>
    <w:semiHidden/>
    <w:unhideWhenUsed/>
    <w:rsid w:val="00CC53AE"/>
  </w:style>
  <w:style w:type="table" w:customStyle="1" w:styleId="210">
    <w:name w:val="Сетка таблицы21"/>
    <w:basedOn w:val="a1"/>
    <w:next w:val="af"/>
    <w:uiPriority w:val="59"/>
    <w:rsid w:val="00CC53AE"/>
    <w:pPr>
      <w:spacing w:after="0" w:line="240" w:lineRule="auto"/>
      <w:ind w:firstLine="709"/>
      <w:jc w:val="both"/>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
    <w:name w:val="Сетка таблицы11"/>
    <w:basedOn w:val="a1"/>
    <w:next w:val="af"/>
    <w:uiPriority w:val="59"/>
    <w:rsid w:val="00CC53AE"/>
    <w:pPr>
      <w:spacing w:after="0" w:line="240" w:lineRule="auto"/>
      <w:ind w:firstLine="709"/>
      <w:jc w:val="both"/>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2">
    <w:name w:val="Сетка таблицы5"/>
    <w:basedOn w:val="a1"/>
    <w:next w:val="af"/>
    <w:uiPriority w:val="59"/>
    <w:rsid w:val="00CC53AE"/>
    <w:pPr>
      <w:spacing w:after="0" w:line="240" w:lineRule="auto"/>
      <w:ind w:firstLine="709"/>
      <w:jc w:val="both"/>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Placeholder Text"/>
    <w:basedOn w:val="a0"/>
    <w:uiPriority w:val="99"/>
    <w:semiHidden/>
    <w:rsid w:val="00CC53AE"/>
    <w:rPr>
      <w:color w:val="808080"/>
    </w:rPr>
  </w:style>
  <w:style w:type="character" w:styleId="af7">
    <w:name w:val="Strong"/>
    <w:basedOn w:val="a0"/>
    <w:qFormat/>
    <w:rsid w:val="00CC53AE"/>
    <w:rPr>
      <w:b/>
      <w:bCs/>
    </w:rPr>
  </w:style>
  <w:style w:type="paragraph" w:styleId="af8">
    <w:name w:val="Normal (Web)"/>
    <w:basedOn w:val="a"/>
    <w:uiPriority w:val="99"/>
    <w:unhideWhenUsed/>
    <w:rsid w:val="00CC53AE"/>
    <w:pPr>
      <w:spacing w:before="100" w:beforeAutospacing="1" w:after="100" w:afterAutospacing="1"/>
      <w:ind w:firstLine="0"/>
      <w:jc w:val="left"/>
    </w:pPr>
    <w:rPr>
      <w:sz w:val="24"/>
      <w:szCs w:val="24"/>
    </w:rPr>
  </w:style>
  <w:style w:type="character" w:customStyle="1" w:styleId="80">
    <w:name w:val="Заголовок 8 Знак"/>
    <w:basedOn w:val="a0"/>
    <w:link w:val="8"/>
    <w:rsid w:val="003B5226"/>
    <w:rPr>
      <w:rFonts w:ascii="Times New Roman" w:hAnsi="Times New Roman" w:cs="Times New Roman"/>
      <w:b/>
      <w:sz w:val="20"/>
      <w:szCs w:val="20"/>
      <w:lang w:eastAsia="ru-RU"/>
    </w:rPr>
  </w:style>
  <w:style w:type="character" w:customStyle="1" w:styleId="90">
    <w:name w:val="Заголовок 9 Знак"/>
    <w:basedOn w:val="a0"/>
    <w:link w:val="9"/>
    <w:rsid w:val="003B5226"/>
    <w:rPr>
      <w:rFonts w:ascii="Times New Roman" w:hAnsi="Times New Roman" w:cs="Times New Roman"/>
      <w:i/>
      <w:sz w:val="20"/>
      <w:szCs w:val="20"/>
      <w:lang w:eastAsia="ru-RU"/>
    </w:rPr>
  </w:style>
  <w:style w:type="numbering" w:customStyle="1" w:styleId="44">
    <w:name w:val="Нет списка4"/>
    <w:next w:val="a2"/>
    <w:uiPriority w:val="99"/>
    <w:semiHidden/>
    <w:unhideWhenUsed/>
    <w:rsid w:val="003B5226"/>
  </w:style>
  <w:style w:type="table" w:customStyle="1" w:styleId="62">
    <w:name w:val="Сетка таблицы6"/>
    <w:basedOn w:val="a1"/>
    <w:next w:val="af"/>
    <w:uiPriority w:val="59"/>
    <w:rsid w:val="003B5226"/>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Стиль1 Знак"/>
    <w:link w:val="13"/>
    <w:rsid w:val="003B5226"/>
    <w:rPr>
      <w:rFonts w:ascii="Times New Roman" w:hAnsi="Times New Roman" w:cs="Times New Roman"/>
      <w:sz w:val="24"/>
      <w:szCs w:val="24"/>
      <w:lang w:eastAsia="ru-RU"/>
    </w:rPr>
  </w:style>
  <w:style w:type="character" w:customStyle="1" w:styleId="15">
    <w:name w:val="Текст сноски Знак1"/>
    <w:rsid w:val="003B5226"/>
    <w:rPr>
      <w:sz w:val="24"/>
      <w:szCs w:val="24"/>
      <w:lang w:val="ru-RU" w:eastAsia="ru-RU" w:bidi="ar-SA"/>
    </w:rPr>
  </w:style>
  <w:style w:type="paragraph" w:customStyle="1" w:styleId="16">
    <w:name w:val="Стиль 1"/>
    <w:basedOn w:val="a"/>
    <w:rsid w:val="003B5226"/>
    <w:rPr>
      <w:sz w:val="24"/>
      <w:szCs w:val="24"/>
      <w:lang w:val="en-US" w:eastAsia="en-US"/>
    </w:rPr>
  </w:style>
  <w:style w:type="numbering" w:customStyle="1" w:styleId="111">
    <w:name w:val="Нет списка11"/>
    <w:next w:val="a2"/>
    <w:uiPriority w:val="99"/>
    <w:semiHidden/>
    <w:unhideWhenUsed/>
    <w:rsid w:val="003B5226"/>
  </w:style>
  <w:style w:type="paragraph" w:customStyle="1" w:styleId="17">
    <w:name w:val="Стиль Стиль1 + курсив"/>
    <w:basedOn w:val="13"/>
    <w:rsid w:val="003B5226"/>
    <w:rPr>
      <w:rFonts w:eastAsia="MS Mincho" w:cs="Calibri"/>
      <w:iCs/>
      <w:spacing w:val="-3"/>
      <w:lang w:eastAsia="en-US"/>
    </w:rPr>
  </w:style>
  <w:style w:type="table" w:customStyle="1" w:styleId="120">
    <w:name w:val="Сетка таблицы12"/>
    <w:basedOn w:val="a1"/>
    <w:next w:val="af"/>
    <w:rsid w:val="003B5226"/>
    <w:pPr>
      <w:spacing w:after="0" w:line="240" w:lineRule="auto"/>
    </w:pPr>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27">
    <w:name w:val="Стиль Стиль1 + Синий По правому краю Первая строка:  127 см"/>
    <w:basedOn w:val="13"/>
    <w:rsid w:val="003B5226"/>
    <w:pPr>
      <w:ind w:firstLine="720"/>
      <w:jc w:val="right"/>
    </w:pPr>
    <w:rPr>
      <w:spacing w:val="20"/>
      <w:sz w:val="20"/>
      <w:szCs w:val="20"/>
      <w:lang w:eastAsia="en-US"/>
    </w:rPr>
  </w:style>
  <w:style w:type="paragraph" w:customStyle="1" w:styleId="11271">
    <w:name w:val="Стиль Стиль1 + Синий По правому краю Первая строка:  127 см1"/>
    <w:basedOn w:val="13"/>
    <w:rsid w:val="003B5226"/>
    <w:pPr>
      <w:ind w:firstLine="720"/>
      <w:jc w:val="right"/>
    </w:pPr>
    <w:rPr>
      <w:color w:val="0000FF"/>
      <w:spacing w:val="40"/>
      <w:sz w:val="20"/>
      <w:szCs w:val="20"/>
      <w:lang w:eastAsia="en-US"/>
    </w:rPr>
  </w:style>
  <w:style w:type="paragraph" w:customStyle="1" w:styleId="af9">
    <w:name w:val="Т а б л и ц а"/>
    <w:basedOn w:val="13"/>
    <w:rsid w:val="003B5226"/>
    <w:pPr>
      <w:ind w:firstLine="720"/>
      <w:jc w:val="right"/>
    </w:pPr>
    <w:rPr>
      <w:rFonts w:eastAsia="MS Mincho" w:cs="Calibri"/>
      <w:spacing w:val="40"/>
      <w:sz w:val="20"/>
      <w:szCs w:val="20"/>
      <w:lang w:eastAsia="en-US"/>
    </w:rPr>
  </w:style>
  <w:style w:type="character" w:customStyle="1" w:styleId="42">
    <w:name w:val="Стиль4 Знак"/>
    <w:link w:val="41"/>
    <w:rsid w:val="003B5226"/>
    <w:rPr>
      <w:rFonts w:ascii="Times New Roman" w:hAnsi="Times New Roman" w:cs="Arial"/>
      <w:sz w:val="20"/>
      <w:szCs w:val="20"/>
      <w:lang w:eastAsia="ru-RU"/>
    </w:rPr>
  </w:style>
  <w:style w:type="paragraph" w:customStyle="1" w:styleId="18">
    <w:name w:val="Знак1"/>
    <w:basedOn w:val="a"/>
    <w:rsid w:val="003B5226"/>
    <w:pPr>
      <w:spacing w:after="160" w:line="240" w:lineRule="exact"/>
      <w:ind w:firstLine="0"/>
      <w:jc w:val="left"/>
    </w:pPr>
    <w:rPr>
      <w:sz w:val="24"/>
      <w:szCs w:val="24"/>
      <w:lang w:val="en-US" w:eastAsia="en-US"/>
    </w:rPr>
  </w:style>
  <w:style w:type="paragraph" w:customStyle="1" w:styleId="afa">
    <w:name w:val="номер страницы"/>
    <w:basedOn w:val="a"/>
    <w:rsid w:val="003B5226"/>
    <w:pPr>
      <w:ind w:firstLine="0"/>
      <w:jc w:val="center"/>
    </w:pPr>
    <w:rPr>
      <w:sz w:val="24"/>
      <w:szCs w:val="24"/>
    </w:rPr>
  </w:style>
  <w:style w:type="paragraph" w:customStyle="1" w:styleId="71">
    <w:name w:val="Стиль7"/>
    <w:basedOn w:val="41"/>
    <w:next w:val="af0"/>
    <w:rsid w:val="003B5226"/>
    <w:pPr>
      <w:overflowPunct w:val="0"/>
      <w:ind w:firstLine="397"/>
      <w:textAlignment w:val="baseline"/>
    </w:pPr>
    <w:rPr>
      <w:sz w:val="16"/>
      <w:szCs w:val="16"/>
    </w:rPr>
  </w:style>
  <w:style w:type="paragraph" w:customStyle="1" w:styleId="81">
    <w:name w:val="Стиль8"/>
    <w:basedOn w:val="41"/>
    <w:next w:val="af0"/>
    <w:rsid w:val="003B5226"/>
    <w:pPr>
      <w:overflowPunct w:val="0"/>
      <w:ind w:left="397" w:firstLine="0"/>
      <w:textAlignment w:val="baseline"/>
    </w:pPr>
  </w:style>
  <w:style w:type="paragraph" w:customStyle="1" w:styleId="91">
    <w:name w:val="Стиль9"/>
    <w:basedOn w:val="a"/>
    <w:next w:val="5"/>
    <w:rsid w:val="003B5226"/>
    <w:pPr>
      <w:spacing w:before="120" w:after="120"/>
      <w:ind w:firstLine="0"/>
      <w:jc w:val="center"/>
    </w:pPr>
    <w:rPr>
      <w:rFonts w:ascii="Courier New" w:hAnsi="Courier New"/>
      <w:b/>
      <w:i/>
      <w:sz w:val="24"/>
      <w:szCs w:val="24"/>
      <w:u w:val="single"/>
    </w:rPr>
  </w:style>
  <w:style w:type="paragraph" w:customStyle="1" w:styleId="400">
    <w:name w:val="Стиль Заголовок 4 + Первая строка:  0 см"/>
    <w:basedOn w:val="4"/>
    <w:rsid w:val="003B5226"/>
    <w:pPr>
      <w:ind w:firstLine="397"/>
    </w:pPr>
    <w:rPr>
      <w:bCs w:val="0"/>
      <w:iCs/>
      <w:sz w:val="24"/>
    </w:rPr>
  </w:style>
  <w:style w:type="paragraph" w:customStyle="1" w:styleId="45">
    <w:name w:val="Стиль Стиль4 + По ширине"/>
    <w:basedOn w:val="41"/>
    <w:rsid w:val="003B5226"/>
    <w:pPr>
      <w:overflowPunct w:val="0"/>
      <w:ind w:firstLine="397"/>
      <w:textAlignment w:val="baseline"/>
    </w:pPr>
    <w:rPr>
      <w:rFonts w:cs="Times New Roman"/>
    </w:rPr>
  </w:style>
  <w:style w:type="character" w:customStyle="1" w:styleId="afb">
    <w:name w:val="знак сноски"/>
    <w:rsid w:val="003B5226"/>
    <w:rPr>
      <w:rFonts w:ascii="Times New Roman" w:hAnsi="Times New Roman"/>
      <w:i/>
      <w:color w:val="FF0000"/>
      <w:sz w:val="20"/>
      <w:szCs w:val="24"/>
      <w:vertAlign w:val="superscript"/>
      <w:lang w:val="en-US" w:eastAsia="en-US" w:bidi="ar-SA"/>
    </w:rPr>
  </w:style>
  <w:style w:type="paragraph" w:styleId="afc">
    <w:name w:val="Body Text"/>
    <w:basedOn w:val="a"/>
    <w:link w:val="afd"/>
    <w:rsid w:val="003B5226"/>
    <w:pPr>
      <w:shd w:val="clear" w:color="auto" w:fill="FFFFFF"/>
      <w:tabs>
        <w:tab w:val="left" w:pos="540"/>
      </w:tabs>
      <w:ind w:firstLine="397"/>
    </w:pPr>
    <w:rPr>
      <w:sz w:val="20"/>
    </w:rPr>
  </w:style>
  <w:style w:type="character" w:customStyle="1" w:styleId="afd">
    <w:name w:val="Основной текст Знак"/>
    <w:basedOn w:val="a0"/>
    <w:link w:val="afc"/>
    <w:rsid w:val="003B5226"/>
    <w:rPr>
      <w:rFonts w:ascii="Times New Roman" w:hAnsi="Times New Roman" w:cs="Times New Roman"/>
      <w:sz w:val="20"/>
      <w:szCs w:val="20"/>
      <w:shd w:val="clear" w:color="auto" w:fill="FFFFFF"/>
      <w:lang w:eastAsia="ru-RU"/>
    </w:rPr>
  </w:style>
  <w:style w:type="paragraph" w:styleId="afe">
    <w:name w:val="Body Text Indent"/>
    <w:basedOn w:val="a"/>
    <w:link w:val="aff"/>
    <w:rsid w:val="003B5226"/>
    <w:pPr>
      <w:ind w:firstLine="397"/>
    </w:pPr>
    <w:rPr>
      <w:color w:val="0000FF"/>
      <w:sz w:val="16"/>
    </w:rPr>
  </w:style>
  <w:style w:type="character" w:customStyle="1" w:styleId="aff">
    <w:name w:val="Основной текст с отступом Знак"/>
    <w:basedOn w:val="a0"/>
    <w:link w:val="afe"/>
    <w:rsid w:val="003B5226"/>
    <w:rPr>
      <w:rFonts w:ascii="Times New Roman" w:hAnsi="Times New Roman" w:cs="Times New Roman"/>
      <w:color w:val="0000FF"/>
      <w:sz w:val="16"/>
      <w:szCs w:val="20"/>
      <w:lang w:eastAsia="ru-RU"/>
    </w:rPr>
  </w:style>
  <w:style w:type="paragraph" w:styleId="24">
    <w:name w:val="Body Text Indent 2"/>
    <w:basedOn w:val="a"/>
    <w:link w:val="25"/>
    <w:rsid w:val="003B5226"/>
    <w:pPr>
      <w:ind w:firstLine="426"/>
    </w:pPr>
    <w:rPr>
      <w:sz w:val="16"/>
    </w:rPr>
  </w:style>
  <w:style w:type="character" w:customStyle="1" w:styleId="25">
    <w:name w:val="Основной текст с отступом 2 Знак"/>
    <w:basedOn w:val="a0"/>
    <w:link w:val="24"/>
    <w:rsid w:val="003B5226"/>
    <w:rPr>
      <w:rFonts w:ascii="Times New Roman" w:hAnsi="Times New Roman" w:cs="Times New Roman"/>
      <w:sz w:val="16"/>
      <w:szCs w:val="20"/>
      <w:lang w:eastAsia="ru-RU"/>
    </w:rPr>
  </w:style>
  <w:style w:type="paragraph" w:styleId="26">
    <w:name w:val="Body Text 2"/>
    <w:basedOn w:val="a"/>
    <w:link w:val="27"/>
    <w:rsid w:val="003B5226"/>
    <w:pPr>
      <w:ind w:firstLine="0"/>
      <w:jc w:val="center"/>
    </w:pPr>
    <w:rPr>
      <w:i/>
      <w:iCs/>
      <w:sz w:val="24"/>
    </w:rPr>
  </w:style>
  <w:style w:type="character" w:customStyle="1" w:styleId="27">
    <w:name w:val="Основной текст 2 Знак"/>
    <w:basedOn w:val="a0"/>
    <w:link w:val="26"/>
    <w:rsid w:val="003B5226"/>
    <w:rPr>
      <w:rFonts w:ascii="Times New Roman" w:hAnsi="Times New Roman" w:cs="Times New Roman"/>
      <w:i/>
      <w:iCs/>
      <w:sz w:val="24"/>
      <w:szCs w:val="20"/>
      <w:lang w:eastAsia="ru-RU"/>
    </w:rPr>
  </w:style>
  <w:style w:type="paragraph" w:styleId="34">
    <w:name w:val="Body Text Indent 3"/>
    <w:basedOn w:val="a"/>
    <w:link w:val="35"/>
    <w:rsid w:val="003B5226"/>
    <w:pPr>
      <w:ind w:firstLine="720"/>
    </w:pPr>
    <w:rPr>
      <w:sz w:val="20"/>
    </w:rPr>
  </w:style>
  <w:style w:type="character" w:customStyle="1" w:styleId="35">
    <w:name w:val="Основной текст с отступом 3 Знак"/>
    <w:basedOn w:val="a0"/>
    <w:link w:val="34"/>
    <w:rsid w:val="003B5226"/>
    <w:rPr>
      <w:rFonts w:ascii="Times New Roman" w:hAnsi="Times New Roman" w:cs="Times New Roman"/>
      <w:sz w:val="20"/>
      <w:szCs w:val="20"/>
      <w:lang w:eastAsia="ru-RU"/>
    </w:rPr>
  </w:style>
  <w:style w:type="paragraph" w:styleId="36">
    <w:name w:val="Body Text 3"/>
    <w:basedOn w:val="a"/>
    <w:link w:val="37"/>
    <w:rsid w:val="003B5226"/>
    <w:pPr>
      <w:ind w:firstLine="0"/>
      <w:jc w:val="center"/>
    </w:pPr>
    <w:rPr>
      <w:b/>
      <w:bCs/>
      <w:sz w:val="16"/>
    </w:rPr>
  </w:style>
  <w:style w:type="character" w:customStyle="1" w:styleId="37">
    <w:name w:val="Основной текст 3 Знак"/>
    <w:basedOn w:val="a0"/>
    <w:link w:val="36"/>
    <w:rsid w:val="003B5226"/>
    <w:rPr>
      <w:rFonts w:ascii="Times New Roman" w:hAnsi="Times New Roman" w:cs="Times New Roman"/>
      <w:b/>
      <w:bCs/>
      <w:sz w:val="16"/>
      <w:szCs w:val="20"/>
      <w:lang w:eastAsia="ru-RU"/>
    </w:rPr>
  </w:style>
  <w:style w:type="paragraph" w:customStyle="1" w:styleId="38">
    <w:name w:val="Ñòèëü3"/>
    <w:basedOn w:val="a"/>
    <w:rsid w:val="003B5226"/>
    <w:pPr>
      <w:ind w:firstLine="0"/>
      <w:jc w:val="center"/>
    </w:pPr>
    <w:rPr>
      <w:rFonts w:ascii="Arial" w:hAnsi="Arial"/>
      <w:b/>
      <w:color w:val="000000"/>
      <w:sz w:val="24"/>
    </w:rPr>
  </w:style>
  <w:style w:type="paragraph" w:customStyle="1" w:styleId="63">
    <w:name w:val="Ñòèëü6"/>
    <w:basedOn w:val="a"/>
    <w:rsid w:val="003B5226"/>
    <w:pPr>
      <w:ind w:firstLine="284"/>
    </w:pPr>
    <w:rPr>
      <w:sz w:val="20"/>
    </w:rPr>
  </w:style>
  <w:style w:type="paragraph" w:customStyle="1" w:styleId="Noeeu1">
    <w:name w:val="Noeeu1"/>
    <w:basedOn w:val="a"/>
    <w:rsid w:val="003B5226"/>
    <w:rPr>
      <w:rFonts w:ascii="Times New Roman CYR" w:hAnsi="Times New Roman CYR"/>
      <w:sz w:val="24"/>
    </w:rPr>
  </w:style>
  <w:style w:type="paragraph" w:customStyle="1" w:styleId="19">
    <w:name w:val="Знак Знак1 Знак"/>
    <w:basedOn w:val="a"/>
    <w:rsid w:val="003B5226"/>
    <w:pPr>
      <w:spacing w:after="160" w:line="240" w:lineRule="exact"/>
      <w:ind w:firstLine="0"/>
      <w:jc w:val="left"/>
    </w:pPr>
    <w:rPr>
      <w:rFonts w:ascii="Verdana" w:hAnsi="Verdana"/>
      <w:sz w:val="20"/>
      <w:lang w:val="en-US" w:eastAsia="en-US"/>
    </w:rPr>
  </w:style>
  <w:style w:type="paragraph" w:customStyle="1" w:styleId="100">
    <w:name w:val="Стиль10"/>
    <w:basedOn w:val="3"/>
    <w:rsid w:val="003B5226"/>
    <w:pPr>
      <w:spacing w:after="0"/>
    </w:pPr>
    <w:rPr>
      <w:rFonts w:ascii="Times New Roman" w:hAnsi="Times New Roman" w:cs="Times New Roman"/>
      <w:bCs/>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668885">
      <w:bodyDiv w:val="1"/>
      <w:marLeft w:val="0"/>
      <w:marRight w:val="0"/>
      <w:marTop w:val="0"/>
      <w:marBottom w:val="0"/>
      <w:divBdr>
        <w:top w:val="none" w:sz="0" w:space="0" w:color="auto"/>
        <w:left w:val="none" w:sz="0" w:space="0" w:color="auto"/>
        <w:bottom w:val="none" w:sz="0" w:space="0" w:color="auto"/>
        <w:right w:val="none" w:sz="0" w:space="0" w:color="auto"/>
      </w:divBdr>
      <w:divsChild>
        <w:div w:id="274212283">
          <w:marLeft w:val="0"/>
          <w:marRight w:val="0"/>
          <w:marTop w:val="0"/>
          <w:marBottom w:val="0"/>
          <w:divBdr>
            <w:top w:val="none" w:sz="0" w:space="0" w:color="auto"/>
            <w:left w:val="none" w:sz="0" w:space="0" w:color="auto"/>
            <w:bottom w:val="none" w:sz="0" w:space="0" w:color="auto"/>
            <w:right w:val="none" w:sz="0" w:space="0" w:color="auto"/>
          </w:divBdr>
          <w:divsChild>
            <w:div w:id="456412726">
              <w:marLeft w:val="0"/>
              <w:marRight w:val="0"/>
              <w:marTop w:val="0"/>
              <w:marBottom w:val="0"/>
              <w:divBdr>
                <w:top w:val="none" w:sz="0" w:space="0" w:color="auto"/>
                <w:left w:val="none" w:sz="0" w:space="0" w:color="auto"/>
                <w:bottom w:val="none" w:sz="0" w:space="0" w:color="auto"/>
                <w:right w:val="none" w:sz="0" w:space="0" w:color="auto"/>
              </w:divBdr>
            </w:div>
            <w:div w:id="3172975">
              <w:marLeft w:val="0"/>
              <w:marRight w:val="0"/>
              <w:marTop w:val="0"/>
              <w:marBottom w:val="0"/>
              <w:divBdr>
                <w:top w:val="none" w:sz="0" w:space="0" w:color="auto"/>
                <w:left w:val="none" w:sz="0" w:space="0" w:color="auto"/>
                <w:bottom w:val="none" w:sz="0" w:space="0" w:color="auto"/>
                <w:right w:val="none" w:sz="0" w:space="0" w:color="auto"/>
              </w:divBdr>
            </w:div>
            <w:div w:id="124113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iss.seluk.ru/m-tehnicheskie/1043940-1-saratovskiy-gosudarst-venniy-tehnicheskiy-universitet-socialniy-menedzhment-pod-redakciey-romanova-yars-koy-smirnovoy-rekomendovano-u.php" TargetMode="External"/><Relationship Id="rId18" Type="http://schemas.openxmlformats.org/officeDocument/2006/relationships/image" Target="media/image2.wmf"/><Relationship Id="rId26"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oleObject" Target="embeddings/oleObject3.bin"/><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alleng.ru/d/" TargetMode="External"/><Relationship Id="rId17" Type="http://schemas.openxmlformats.org/officeDocument/2006/relationships/oleObject" Target="embeddings/oleObject1.bin"/><Relationship Id="rId25" Type="http://schemas.openxmlformats.org/officeDocument/2006/relationships/image" Target="media/image5.wmf"/><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image" Target="media/image3.wmf"/><Relationship Id="rId29" Type="http://schemas.openxmlformats.org/officeDocument/2006/relationships/hyperlink" Target="https://psyfactor.org/moreno.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gu.ru/%20sites/default/files/textdocsfiles/2013/07/09/akinfieva.%20pdf" TargetMode="External"/><Relationship Id="rId24" Type="http://schemas.openxmlformats.org/officeDocument/2006/relationships/oleObject" Target="embeddings/oleObject4.bin"/><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ru.wikipedia" TargetMode="External"/><Relationship Id="rId23" Type="http://schemas.openxmlformats.org/officeDocument/2006/relationships/image" Target="media/image4.wmf"/><Relationship Id="rId28" Type="http://schemas.openxmlformats.org/officeDocument/2006/relationships/oleObject" Target="embeddings/oleObject6.bin"/><Relationship Id="rId36" Type="http://schemas.openxmlformats.org/officeDocument/2006/relationships/theme" Target="theme/theme1.xml"/><Relationship Id="rId10" Type="http://schemas.openxmlformats.org/officeDocument/2006/relationships/hyperlink" Target="http://biblioclub.ru/index.php?page=%20book&amp;id=84896" TargetMode="External"/><Relationship Id="rId19" Type="http://schemas.openxmlformats.org/officeDocument/2006/relationships/oleObject" Target="embeddings/oleObject2.bin"/><Relationship Id="rId31" Type="http://schemas.openxmlformats.org/officeDocument/2006/relationships/hyperlink" Target="http://fb.ru/article/142650/" TargetMode="External"/><Relationship Id="rId4" Type="http://schemas.microsoft.com/office/2007/relationships/stylesWithEffects" Target="stylesWithEffects.xml"/><Relationship Id="rId9" Type="http://schemas.openxmlformats.org/officeDocument/2006/relationships/hyperlink" Target="http://library.fa.ru/files/Popov-Kasyanov-Savchenko.pdf" TargetMode="External"/><Relationship Id="rId14" Type="http://schemas.openxmlformats.org/officeDocument/2006/relationships/hyperlink" Target="http://bukvi.ru/%20uipravlenie/" TargetMode="External"/><Relationship Id="rId22" Type="http://schemas.openxmlformats.org/officeDocument/2006/relationships/chart" Target="charts/chart1.xml"/><Relationship Id="rId27" Type="http://schemas.openxmlformats.org/officeDocument/2006/relationships/image" Target="media/image6.wmf"/><Relationship Id="rId30" Type="http://schemas.openxmlformats.org/officeDocument/2006/relationships/image" Target="media/image7.jpeg"/><Relationship Id="rId35"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pieChart>
        <c:varyColors val="1"/>
        <c:ser>
          <c:idx val="0"/>
          <c:order val="0"/>
          <c:dLbls>
            <c:dLbl>
              <c:idx val="0"/>
              <c:tx>
                <c:rich>
                  <a:bodyPr/>
                  <a:lstStyle/>
                  <a:p>
                    <a:r>
                      <a:rPr lang="ru-RU"/>
                      <a:t>Звезды</a:t>
                    </a:r>
                  </a:p>
                  <a:p>
                    <a:r>
                      <a:rPr lang="ru-RU"/>
                      <a:t>4</a:t>
                    </a:r>
                  </a:p>
                </c:rich>
              </c:tx>
              <c:showLegendKey val="0"/>
              <c:showVal val="1"/>
              <c:showCatName val="1"/>
              <c:showSerName val="0"/>
              <c:showPercent val="0"/>
              <c:showBubbleSize val="0"/>
              <c:separator> </c:separator>
            </c:dLbl>
            <c:dLbl>
              <c:idx val="1"/>
              <c:layout>
                <c:manualLayout>
                  <c:x val="-0.12686060041372599"/>
                  <c:y val="-0.24076370662000585"/>
                </c:manualLayout>
              </c:layout>
              <c:showLegendKey val="0"/>
              <c:showVal val="1"/>
              <c:showCatName val="1"/>
              <c:showSerName val="0"/>
              <c:showPercent val="0"/>
              <c:showBubbleSize val="0"/>
              <c:separator> </c:separator>
            </c:dLbl>
            <c:dLbl>
              <c:idx val="4"/>
              <c:layout>
                <c:manualLayout>
                  <c:x val="2.2556713270709076E-2"/>
                  <c:y val="5.7477398658501024E-2"/>
                </c:manualLayout>
              </c:layout>
              <c:tx>
                <c:rich>
                  <a:bodyPr/>
                  <a:lstStyle/>
                  <a:p>
                    <a:r>
                      <a:rPr lang="ru-RU"/>
                      <a:t>Пренебрегаемые </a:t>
                    </a:r>
                  </a:p>
                  <a:p>
                    <a:r>
                      <a:rPr lang="ru-RU"/>
                      <a:t>1</a:t>
                    </a:r>
                  </a:p>
                </c:rich>
              </c:tx>
              <c:showLegendKey val="0"/>
              <c:showVal val="1"/>
              <c:showCatName val="1"/>
              <c:showSerName val="0"/>
              <c:showPercent val="0"/>
              <c:showBubbleSize val="0"/>
              <c:separator> </c:separator>
            </c:dLbl>
            <c:dLbl>
              <c:idx val="5"/>
              <c:layout>
                <c:manualLayout>
                  <c:x val="0.24036395450568679"/>
                  <c:y val="1.1574074074074073E-3"/>
                </c:manualLayout>
              </c:layout>
              <c:tx>
                <c:rich>
                  <a:bodyPr/>
                  <a:lstStyle/>
                  <a:p>
                    <a:r>
                      <a:rPr lang="ru-RU"/>
                      <a:t>Изолированные </a:t>
                    </a:r>
                  </a:p>
                  <a:p>
                    <a:r>
                      <a:rPr lang="ru-RU"/>
                      <a:t> 1</a:t>
                    </a:r>
                  </a:p>
                </c:rich>
              </c:tx>
              <c:showLegendKey val="0"/>
              <c:showVal val="1"/>
              <c:showCatName val="1"/>
              <c:showSerName val="0"/>
              <c:showPercent val="0"/>
              <c:showBubbleSize val="0"/>
              <c:separator> </c:separator>
            </c:dLbl>
            <c:numFmt formatCode="General" sourceLinked="0"/>
            <c:showLegendKey val="0"/>
            <c:showVal val="1"/>
            <c:showCatName val="1"/>
            <c:showSerName val="0"/>
            <c:showPercent val="0"/>
            <c:showBubbleSize val="0"/>
            <c:separator> </c:separator>
            <c:showLeaderLines val="1"/>
          </c:dLbls>
          <c:cat>
            <c:strRef>
              <c:f>Лист1!$A$1:$A$6</c:f>
              <c:strCache>
                <c:ptCount val="6"/>
                <c:pt idx="0">
                  <c:v>Звезды</c:v>
                </c:pt>
                <c:pt idx="1">
                  <c:v>Предпочитаемые</c:v>
                </c:pt>
                <c:pt idx="2">
                  <c:v>Принятые</c:v>
                </c:pt>
                <c:pt idx="3">
                  <c:v>Отвергаемые</c:v>
                </c:pt>
                <c:pt idx="4">
                  <c:v>Пренебрегаемые</c:v>
                </c:pt>
                <c:pt idx="5">
                  <c:v>Изолированные </c:v>
                </c:pt>
              </c:strCache>
            </c:strRef>
          </c:cat>
          <c:val>
            <c:numRef>
              <c:f>Лист1!$B$1:$B$6</c:f>
              <c:numCache>
                <c:formatCode>General</c:formatCode>
                <c:ptCount val="6"/>
                <c:pt idx="0">
                  <c:v>4</c:v>
                </c:pt>
                <c:pt idx="1">
                  <c:v>4</c:v>
                </c:pt>
                <c:pt idx="2">
                  <c:v>2</c:v>
                </c:pt>
                <c:pt idx="3">
                  <c:v>3</c:v>
                </c:pt>
                <c:pt idx="4">
                  <c:v>1</c:v>
                </c:pt>
                <c:pt idx="5">
                  <c:v>1</c:v>
                </c:pt>
              </c:numCache>
            </c:numRef>
          </c:val>
        </c:ser>
        <c:dLbls>
          <c:showLegendKey val="0"/>
          <c:showVal val="0"/>
          <c:showCatName val="0"/>
          <c:showSerName val="0"/>
          <c:showPercent val="0"/>
          <c:showBubbleSize val="0"/>
          <c:showLeaderLines val="1"/>
        </c:dLbls>
        <c:firstSliceAng val="0"/>
      </c:pieChart>
    </c:plotArea>
    <c:plotVisOnly val="1"/>
    <c:dispBlanksAs val="gap"/>
    <c:showDLblsOverMax val="0"/>
  </c:chart>
  <c:spPr>
    <a:ln>
      <a:noFill/>
    </a:ln>
  </c:sp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Литейная">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E77BA-3C10-462F-8715-1464D67B6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75</Pages>
  <Words>24895</Words>
  <Characters>141907</Characters>
  <Application>Microsoft Office Word</Application>
  <DocSecurity>0</DocSecurity>
  <Lines>1182</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166470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ФОМИН В.Н.</dc:creator>
  <cp:lastModifiedBy>user</cp:lastModifiedBy>
  <cp:revision>11</cp:revision>
  <cp:lastPrinted>2018-07-02T06:30:00Z</cp:lastPrinted>
  <dcterms:created xsi:type="dcterms:W3CDTF">2018-07-03T18:41:00Z</dcterms:created>
  <dcterms:modified xsi:type="dcterms:W3CDTF">2018-07-08T09:27:00Z</dcterms:modified>
</cp:coreProperties>
</file>